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2F" w:rsidRPr="00D16D4F" w:rsidRDefault="0093002F" w:rsidP="00212610">
      <w:pPr>
        <w:widowControl w:val="0"/>
        <w:autoSpaceDE w:val="0"/>
        <w:autoSpaceDN w:val="0"/>
        <w:adjustRightInd w:val="0"/>
        <w:spacing w:after="0" w:line="360" w:lineRule="auto"/>
        <w:rPr>
          <w:rFonts w:ascii="Cambria" w:hAnsi="Cambria" w:cs="Times New Roman"/>
          <w:sz w:val="48"/>
          <w:szCs w:val="48"/>
        </w:rPr>
      </w:pPr>
    </w:p>
    <w:p w:rsidR="00D54683" w:rsidRPr="00D16D4F" w:rsidRDefault="00D54683" w:rsidP="00D54683">
      <w:pPr>
        <w:widowControl w:val="0"/>
        <w:autoSpaceDE w:val="0"/>
        <w:autoSpaceDN w:val="0"/>
        <w:adjustRightInd w:val="0"/>
        <w:spacing w:after="0" w:line="360" w:lineRule="auto"/>
        <w:jc w:val="center"/>
        <w:rPr>
          <w:rFonts w:ascii="Cambria" w:hAnsi="Cambria" w:cs="Broadway"/>
          <w:b/>
          <w:bCs/>
          <w:sz w:val="44"/>
          <w:szCs w:val="44"/>
        </w:rPr>
      </w:pPr>
      <w:r w:rsidRPr="00D16D4F">
        <w:rPr>
          <w:rFonts w:ascii="Cambria" w:hAnsi="Cambria" w:cs="Broadway"/>
          <w:b/>
          <w:bCs/>
          <w:sz w:val="44"/>
          <w:szCs w:val="44"/>
        </w:rPr>
        <w:t>Master in Prosthetics and Orthotics (MPO)</w:t>
      </w:r>
    </w:p>
    <w:p w:rsidR="00D54683" w:rsidRPr="00D16D4F" w:rsidRDefault="00D54683" w:rsidP="00D54683">
      <w:pPr>
        <w:widowControl w:val="0"/>
        <w:autoSpaceDE w:val="0"/>
        <w:autoSpaceDN w:val="0"/>
        <w:adjustRightInd w:val="0"/>
        <w:spacing w:after="0" w:line="360" w:lineRule="auto"/>
        <w:jc w:val="center"/>
        <w:rPr>
          <w:rFonts w:ascii="Cambria" w:hAnsi="Cambria" w:cs="Broadway"/>
          <w:b/>
          <w:bCs/>
          <w:sz w:val="48"/>
          <w:szCs w:val="48"/>
        </w:rPr>
      </w:pPr>
    </w:p>
    <w:p w:rsidR="00D54683" w:rsidRPr="00D16D4F" w:rsidRDefault="00D54683" w:rsidP="00D54683">
      <w:pPr>
        <w:widowControl w:val="0"/>
        <w:autoSpaceDE w:val="0"/>
        <w:autoSpaceDN w:val="0"/>
        <w:adjustRightInd w:val="0"/>
        <w:spacing w:after="0" w:line="360" w:lineRule="auto"/>
        <w:jc w:val="center"/>
        <w:rPr>
          <w:rFonts w:ascii="Cambria" w:hAnsi="Cambria" w:cs="Broadway"/>
          <w:b/>
          <w:bCs/>
          <w:sz w:val="48"/>
          <w:szCs w:val="48"/>
        </w:rPr>
      </w:pPr>
    </w:p>
    <w:p w:rsidR="00D54683" w:rsidRPr="00D16D4F" w:rsidRDefault="00D54683" w:rsidP="00D54683">
      <w:pPr>
        <w:widowControl w:val="0"/>
        <w:autoSpaceDE w:val="0"/>
        <w:autoSpaceDN w:val="0"/>
        <w:adjustRightInd w:val="0"/>
        <w:spacing w:after="0" w:line="360" w:lineRule="auto"/>
        <w:jc w:val="center"/>
        <w:rPr>
          <w:rFonts w:ascii="Cambria" w:hAnsi="Cambria" w:cs="Broadway"/>
          <w:bCs/>
          <w:sz w:val="44"/>
          <w:szCs w:val="44"/>
        </w:rPr>
      </w:pPr>
      <w:r w:rsidRPr="00D16D4F">
        <w:rPr>
          <w:rFonts w:ascii="Cambria" w:hAnsi="Cambria" w:cs="Broadway"/>
          <w:bCs/>
          <w:sz w:val="44"/>
          <w:szCs w:val="44"/>
        </w:rPr>
        <w:t>REGULATIONS AND CURRICULUM</w:t>
      </w:r>
    </w:p>
    <w:p w:rsidR="00D54683" w:rsidRPr="00D16D4F" w:rsidRDefault="00D54683" w:rsidP="00D54683">
      <w:pPr>
        <w:widowControl w:val="0"/>
        <w:autoSpaceDE w:val="0"/>
        <w:autoSpaceDN w:val="0"/>
        <w:adjustRightInd w:val="0"/>
        <w:spacing w:after="0" w:line="360" w:lineRule="auto"/>
        <w:jc w:val="center"/>
        <w:rPr>
          <w:rFonts w:ascii="Cambria" w:hAnsi="Cambria" w:cs="Times New Roman"/>
          <w:sz w:val="32"/>
          <w:szCs w:val="32"/>
        </w:rPr>
      </w:pPr>
      <w:r w:rsidRPr="00D16D4F">
        <w:rPr>
          <w:rFonts w:ascii="Cambria" w:hAnsi="Cambria" w:cs="Times New Roman"/>
          <w:sz w:val="32"/>
          <w:szCs w:val="32"/>
        </w:rPr>
        <w:t>201</w:t>
      </w:r>
      <w:r w:rsidR="00C158FE">
        <w:rPr>
          <w:rFonts w:ascii="Cambria" w:hAnsi="Cambria" w:cs="Times New Roman"/>
          <w:sz w:val="32"/>
          <w:szCs w:val="32"/>
        </w:rPr>
        <w:t>8</w:t>
      </w:r>
    </w:p>
    <w:p w:rsidR="0093002F" w:rsidRPr="00D16D4F" w:rsidRDefault="0093002F" w:rsidP="00212610">
      <w:pPr>
        <w:widowControl w:val="0"/>
        <w:autoSpaceDE w:val="0"/>
        <w:autoSpaceDN w:val="0"/>
        <w:adjustRightInd w:val="0"/>
        <w:spacing w:after="0" w:line="360" w:lineRule="auto"/>
        <w:rPr>
          <w:rFonts w:ascii="Cambria" w:hAnsi="Cambria" w:cs="Times New Roman"/>
          <w:color w:val="7030A0"/>
          <w:sz w:val="24"/>
          <w:szCs w:val="24"/>
        </w:rPr>
      </w:pPr>
    </w:p>
    <w:p w:rsidR="0093002F" w:rsidRPr="00D16D4F" w:rsidRDefault="0093002F" w:rsidP="00212610">
      <w:pPr>
        <w:widowControl w:val="0"/>
        <w:autoSpaceDE w:val="0"/>
        <w:autoSpaceDN w:val="0"/>
        <w:adjustRightInd w:val="0"/>
        <w:spacing w:after="0" w:line="360" w:lineRule="auto"/>
        <w:rPr>
          <w:rFonts w:ascii="Cambria" w:hAnsi="Cambria" w:cs="Times New Roman"/>
          <w:color w:val="7030A0"/>
          <w:sz w:val="24"/>
          <w:szCs w:val="24"/>
        </w:rPr>
      </w:pPr>
    </w:p>
    <w:p w:rsidR="0093002F" w:rsidRPr="00D16D4F" w:rsidRDefault="0093002F" w:rsidP="00212610">
      <w:pPr>
        <w:widowControl w:val="0"/>
        <w:autoSpaceDE w:val="0"/>
        <w:autoSpaceDN w:val="0"/>
        <w:adjustRightInd w:val="0"/>
        <w:spacing w:after="0" w:line="360" w:lineRule="auto"/>
        <w:rPr>
          <w:rFonts w:ascii="Cambria" w:hAnsi="Cambria" w:cs="Times New Roman"/>
          <w:color w:val="7030A0"/>
          <w:sz w:val="24"/>
          <w:szCs w:val="24"/>
        </w:rPr>
      </w:pPr>
    </w:p>
    <w:p w:rsidR="0038388E" w:rsidRPr="00D16D4F" w:rsidRDefault="0038388E" w:rsidP="00212610">
      <w:pPr>
        <w:widowControl w:val="0"/>
        <w:autoSpaceDE w:val="0"/>
        <w:autoSpaceDN w:val="0"/>
        <w:adjustRightInd w:val="0"/>
        <w:spacing w:after="0" w:line="360" w:lineRule="auto"/>
        <w:rPr>
          <w:rFonts w:ascii="Cambria" w:hAnsi="Cambria" w:cs="Times New Roman"/>
          <w:color w:val="7030A0"/>
          <w:sz w:val="24"/>
          <w:szCs w:val="24"/>
        </w:rPr>
      </w:pPr>
    </w:p>
    <w:p w:rsidR="0038388E" w:rsidRPr="00D16D4F" w:rsidRDefault="0038388E" w:rsidP="00212610">
      <w:pPr>
        <w:widowControl w:val="0"/>
        <w:autoSpaceDE w:val="0"/>
        <w:autoSpaceDN w:val="0"/>
        <w:adjustRightInd w:val="0"/>
        <w:spacing w:after="0" w:line="360" w:lineRule="auto"/>
        <w:rPr>
          <w:rFonts w:ascii="Cambria" w:hAnsi="Cambria" w:cs="Times New Roman"/>
          <w:color w:val="7030A0"/>
          <w:sz w:val="24"/>
          <w:szCs w:val="24"/>
        </w:rPr>
      </w:pPr>
    </w:p>
    <w:p w:rsidR="0093002F" w:rsidRPr="00D16D4F" w:rsidRDefault="0093002F" w:rsidP="00212610">
      <w:pPr>
        <w:widowControl w:val="0"/>
        <w:autoSpaceDE w:val="0"/>
        <w:autoSpaceDN w:val="0"/>
        <w:adjustRightInd w:val="0"/>
        <w:spacing w:after="0" w:line="360" w:lineRule="auto"/>
        <w:rPr>
          <w:rFonts w:ascii="Cambria" w:hAnsi="Cambria" w:cs="Times New Roman"/>
          <w:color w:val="7030A0"/>
          <w:sz w:val="24"/>
          <w:szCs w:val="24"/>
        </w:rPr>
      </w:pPr>
    </w:p>
    <w:p w:rsidR="00D54683" w:rsidRPr="00D16D4F" w:rsidRDefault="00D54683" w:rsidP="00212610">
      <w:pPr>
        <w:widowControl w:val="0"/>
        <w:autoSpaceDE w:val="0"/>
        <w:autoSpaceDN w:val="0"/>
        <w:adjustRightInd w:val="0"/>
        <w:spacing w:after="0" w:line="360" w:lineRule="auto"/>
        <w:jc w:val="center"/>
        <w:rPr>
          <w:rFonts w:ascii="Cambria" w:hAnsi="Cambria" w:cs="Calibri"/>
          <w:b/>
          <w:bCs/>
          <w:sz w:val="37"/>
          <w:szCs w:val="37"/>
        </w:rPr>
      </w:pPr>
      <w:r w:rsidRPr="00D16D4F">
        <w:rPr>
          <w:rFonts w:ascii="Cambria" w:hAnsi="Cambria"/>
          <w:noProof/>
          <w:lang w:eastAsia="en-IN"/>
        </w:rPr>
        <w:drawing>
          <wp:anchor distT="0" distB="0" distL="114300" distR="114300" simplePos="0" relativeHeight="251661312" behindDoc="1" locked="0" layoutInCell="0" allowOverlap="1">
            <wp:simplePos x="0" y="0"/>
            <wp:positionH relativeFrom="margin">
              <wp:posOffset>2075180</wp:posOffset>
            </wp:positionH>
            <wp:positionV relativeFrom="page">
              <wp:posOffset>5181600</wp:posOffset>
            </wp:positionV>
            <wp:extent cx="1957705" cy="19526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7705" cy="1952625"/>
                    </a:xfrm>
                    <a:prstGeom prst="rect">
                      <a:avLst/>
                    </a:prstGeom>
                    <a:noFill/>
                  </pic:spPr>
                </pic:pic>
              </a:graphicData>
            </a:graphic>
          </wp:anchor>
        </w:drawing>
      </w:r>
    </w:p>
    <w:p w:rsidR="00D54683" w:rsidRPr="00D16D4F" w:rsidRDefault="00D54683" w:rsidP="00212610">
      <w:pPr>
        <w:widowControl w:val="0"/>
        <w:autoSpaceDE w:val="0"/>
        <w:autoSpaceDN w:val="0"/>
        <w:adjustRightInd w:val="0"/>
        <w:spacing w:after="0" w:line="360" w:lineRule="auto"/>
        <w:jc w:val="center"/>
        <w:rPr>
          <w:rFonts w:ascii="Cambria" w:hAnsi="Cambria" w:cs="Calibri"/>
          <w:b/>
          <w:bCs/>
          <w:sz w:val="37"/>
          <w:szCs w:val="37"/>
        </w:rPr>
      </w:pPr>
    </w:p>
    <w:p w:rsidR="00D54683" w:rsidRPr="00D16D4F" w:rsidRDefault="00D54683" w:rsidP="00D54683">
      <w:pPr>
        <w:widowControl w:val="0"/>
        <w:autoSpaceDE w:val="0"/>
        <w:autoSpaceDN w:val="0"/>
        <w:adjustRightInd w:val="0"/>
        <w:spacing w:after="0" w:line="360" w:lineRule="auto"/>
        <w:jc w:val="center"/>
        <w:rPr>
          <w:rFonts w:ascii="Cambria" w:hAnsi="Cambria" w:cs="Calibri"/>
          <w:b/>
          <w:bCs/>
          <w:sz w:val="37"/>
          <w:szCs w:val="37"/>
        </w:rPr>
      </w:pPr>
    </w:p>
    <w:p w:rsidR="00D54683" w:rsidRPr="00D16D4F" w:rsidRDefault="00D54683" w:rsidP="00D54683">
      <w:pPr>
        <w:widowControl w:val="0"/>
        <w:autoSpaceDE w:val="0"/>
        <w:autoSpaceDN w:val="0"/>
        <w:adjustRightInd w:val="0"/>
        <w:spacing w:after="0" w:line="360" w:lineRule="auto"/>
        <w:jc w:val="center"/>
        <w:rPr>
          <w:rFonts w:ascii="Cambria" w:hAnsi="Cambria" w:cs="Calibri"/>
          <w:b/>
          <w:bCs/>
          <w:sz w:val="32"/>
          <w:szCs w:val="32"/>
        </w:rPr>
      </w:pPr>
    </w:p>
    <w:p w:rsidR="00D54683" w:rsidRPr="00D16D4F" w:rsidRDefault="00D54683" w:rsidP="00D54683">
      <w:pPr>
        <w:widowControl w:val="0"/>
        <w:autoSpaceDE w:val="0"/>
        <w:autoSpaceDN w:val="0"/>
        <w:adjustRightInd w:val="0"/>
        <w:spacing w:after="0" w:line="360" w:lineRule="auto"/>
        <w:jc w:val="center"/>
        <w:rPr>
          <w:rFonts w:ascii="Cambria" w:hAnsi="Cambria" w:cs="Calibri"/>
          <w:b/>
          <w:bCs/>
          <w:sz w:val="32"/>
          <w:szCs w:val="32"/>
        </w:rPr>
      </w:pPr>
    </w:p>
    <w:p w:rsidR="00D54683" w:rsidRPr="00D16D4F" w:rsidRDefault="00D54683" w:rsidP="00D54683">
      <w:pPr>
        <w:widowControl w:val="0"/>
        <w:autoSpaceDE w:val="0"/>
        <w:autoSpaceDN w:val="0"/>
        <w:adjustRightInd w:val="0"/>
        <w:spacing w:after="0" w:line="360" w:lineRule="auto"/>
        <w:jc w:val="center"/>
        <w:rPr>
          <w:rFonts w:ascii="Cambria" w:hAnsi="Cambria" w:cs="Calibri"/>
          <w:b/>
          <w:bCs/>
          <w:sz w:val="32"/>
          <w:szCs w:val="32"/>
        </w:rPr>
      </w:pPr>
    </w:p>
    <w:p w:rsidR="00D54683" w:rsidRPr="00D16D4F" w:rsidRDefault="00D54683" w:rsidP="00D54683">
      <w:pPr>
        <w:widowControl w:val="0"/>
        <w:autoSpaceDE w:val="0"/>
        <w:autoSpaceDN w:val="0"/>
        <w:adjustRightInd w:val="0"/>
        <w:spacing w:after="0" w:line="360" w:lineRule="auto"/>
        <w:jc w:val="center"/>
        <w:rPr>
          <w:rFonts w:ascii="Cambria" w:hAnsi="Cambria" w:cs="Calibri"/>
          <w:b/>
          <w:bCs/>
          <w:sz w:val="32"/>
          <w:szCs w:val="32"/>
        </w:rPr>
      </w:pPr>
    </w:p>
    <w:p w:rsidR="0093002F" w:rsidRPr="00D16D4F" w:rsidRDefault="0093002F" w:rsidP="00D54683">
      <w:pPr>
        <w:widowControl w:val="0"/>
        <w:autoSpaceDE w:val="0"/>
        <w:autoSpaceDN w:val="0"/>
        <w:adjustRightInd w:val="0"/>
        <w:spacing w:after="0" w:line="360" w:lineRule="auto"/>
        <w:jc w:val="center"/>
        <w:rPr>
          <w:rFonts w:ascii="Cambria" w:hAnsi="Cambria" w:cs="Calibri"/>
          <w:b/>
          <w:bCs/>
          <w:sz w:val="32"/>
          <w:szCs w:val="32"/>
        </w:rPr>
      </w:pPr>
      <w:r w:rsidRPr="00D16D4F">
        <w:rPr>
          <w:rFonts w:ascii="Cambria" w:hAnsi="Cambria" w:cs="Calibri"/>
          <w:b/>
          <w:bCs/>
          <w:sz w:val="32"/>
          <w:szCs w:val="32"/>
        </w:rPr>
        <w:t>Rajiv Gandhi University of Health Sciences Karnataka</w:t>
      </w:r>
    </w:p>
    <w:p w:rsidR="00D321A0" w:rsidRPr="00D16D4F" w:rsidRDefault="00D54683" w:rsidP="00D54683">
      <w:pPr>
        <w:widowControl w:val="0"/>
        <w:autoSpaceDE w:val="0"/>
        <w:autoSpaceDN w:val="0"/>
        <w:adjustRightInd w:val="0"/>
        <w:spacing w:after="0" w:line="360" w:lineRule="auto"/>
        <w:jc w:val="center"/>
        <w:rPr>
          <w:rFonts w:ascii="Cambria" w:hAnsi="Cambria" w:cs="Arial"/>
          <w:b/>
          <w:sz w:val="32"/>
          <w:szCs w:val="32"/>
        </w:rPr>
        <w:sectPr w:rsidR="00D321A0" w:rsidRPr="00D16D4F" w:rsidSect="001B041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701" w:header="709" w:footer="709" w:gutter="0"/>
          <w:cols w:space="708"/>
          <w:docGrid w:linePitch="360"/>
        </w:sectPr>
      </w:pPr>
      <w:r w:rsidRPr="00D16D4F">
        <w:rPr>
          <w:rFonts w:ascii="Cambria" w:hAnsi="Cambria" w:cs="Arial"/>
          <w:b/>
          <w:sz w:val="32"/>
          <w:szCs w:val="32"/>
        </w:rPr>
        <w:t>4</w:t>
      </w:r>
      <w:r w:rsidRPr="00D16D4F">
        <w:rPr>
          <w:rFonts w:ascii="Cambria" w:hAnsi="Cambria" w:cs="Arial"/>
          <w:b/>
          <w:sz w:val="32"/>
          <w:szCs w:val="32"/>
          <w:vertAlign w:val="superscript"/>
        </w:rPr>
        <w:t>th</w:t>
      </w:r>
      <w:r w:rsidRPr="00D16D4F">
        <w:rPr>
          <w:rFonts w:ascii="Cambria" w:hAnsi="Cambria" w:cs="Arial"/>
          <w:b/>
          <w:sz w:val="32"/>
          <w:szCs w:val="32"/>
        </w:rPr>
        <w:t xml:space="preserve"> T Block Jayanagar Bangalore 560041</w:t>
      </w:r>
    </w:p>
    <w:p w:rsidR="00202FE6" w:rsidRPr="00D16D4F" w:rsidRDefault="00202FE6" w:rsidP="00D54683">
      <w:pPr>
        <w:widowControl w:val="0"/>
        <w:autoSpaceDE w:val="0"/>
        <w:autoSpaceDN w:val="0"/>
        <w:adjustRightInd w:val="0"/>
        <w:spacing w:after="0" w:line="360" w:lineRule="auto"/>
        <w:jc w:val="center"/>
        <w:rPr>
          <w:rFonts w:ascii="Cambria" w:hAnsi="Cambria" w:cs="Times New Roman"/>
          <w:sz w:val="30"/>
          <w:szCs w:val="30"/>
        </w:rPr>
      </w:pPr>
      <w:r w:rsidRPr="00D16D4F">
        <w:rPr>
          <w:rFonts w:ascii="Cambria" w:hAnsi="Cambria" w:cs="Calibri"/>
          <w:b/>
          <w:bCs/>
          <w:sz w:val="30"/>
          <w:szCs w:val="30"/>
        </w:rPr>
        <w:lastRenderedPageBreak/>
        <w:t>Rajiv Gandhi University of Health Sciences, Karnataka</w:t>
      </w:r>
      <w:r w:rsidR="00D54683" w:rsidRPr="00D16D4F">
        <w:rPr>
          <w:rFonts w:ascii="Cambria" w:hAnsi="Cambria" w:cs="Calibri"/>
          <w:b/>
          <w:bCs/>
          <w:sz w:val="30"/>
          <w:szCs w:val="30"/>
        </w:rPr>
        <w:t>, B</w:t>
      </w:r>
      <w:r w:rsidR="0038388E" w:rsidRPr="00D16D4F">
        <w:rPr>
          <w:rFonts w:ascii="Cambria" w:hAnsi="Cambria" w:cs="Calibri"/>
          <w:b/>
          <w:bCs/>
          <w:sz w:val="30"/>
          <w:szCs w:val="30"/>
        </w:rPr>
        <w:t>angalore</w:t>
      </w:r>
    </w:p>
    <w:p w:rsidR="00202FE6" w:rsidRPr="00D16D4F" w:rsidRDefault="00202FE6" w:rsidP="00212610">
      <w:pPr>
        <w:widowControl w:val="0"/>
        <w:autoSpaceDE w:val="0"/>
        <w:autoSpaceDN w:val="0"/>
        <w:adjustRightInd w:val="0"/>
        <w:spacing w:after="0" w:line="360" w:lineRule="auto"/>
        <w:rPr>
          <w:rFonts w:ascii="Cambria" w:hAnsi="Cambria" w:cs="Times New Roman"/>
          <w:sz w:val="24"/>
          <w:szCs w:val="24"/>
        </w:rPr>
      </w:pPr>
    </w:p>
    <w:p w:rsidR="00202FE6" w:rsidRPr="00D16D4F" w:rsidRDefault="009E4A2D" w:rsidP="009E4A2D">
      <w:pPr>
        <w:pStyle w:val="Heading1"/>
        <w:rPr>
          <w:rFonts w:cs="Times New Roman"/>
        </w:rPr>
      </w:pPr>
      <w:bookmarkStart w:id="0" w:name="_Toc469656914"/>
      <w:r w:rsidRPr="00D16D4F">
        <w:t>THE EMBLEM</w:t>
      </w:r>
      <w:bookmarkEnd w:id="0"/>
    </w:p>
    <w:p w:rsidR="0093002F" w:rsidRPr="00D16D4F" w:rsidRDefault="00D54683" w:rsidP="00212610">
      <w:pPr>
        <w:widowControl w:val="0"/>
        <w:autoSpaceDE w:val="0"/>
        <w:autoSpaceDN w:val="0"/>
        <w:adjustRightInd w:val="0"/>
        <w:spacing w:after="0" w:line="360" w:lineRule="auto"/>
        <w:jc w:val="center"/>
        <w:rPr>
          <w:rFonts w:ascii="Cambria" w:hAnsi="Cambria" w:cs="Times New Roman"/>
          <w:sz w:val="24"/>
          <w:szCs w:val="24"/>
        </w:rPr>
      </w:pPr>
      <w:r w:rsidRPr="00D16D4F">
        <w:rPr>
          <w:rFonts w:ascii="Cambria" w:hAnsi="Cambria" w:cs="Times New Roman"/>
          <w:noProof/>
          <w:sz w:val="24"/>
          <w:szCs w:val="24"/>
          <w:lang w:eastAsia="en-IN"/>
        </w:rPr>
        <w:drawing>
          <wp:anchor distT="0" distB="0" distL="114300" distR="114300" simplePos="0" relativeHeight="251666432" behindDoc="0" locked="0" layoutInCell="1" allowOverlap="1">
            <wp:simplePos x="0" y="0"/>
            <wp:positionH relativeFrom="margin">
              <wp:posOffset>1981200</wp:posOffset>
            </wp:positionH>
            <wp:positionV relativeFrom="paragraph">
              <wp:posOffset>219075</wp:posOffset>
            </wp:positionV>
            <wp:extent cx="1600200" cy="1701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701800"/>
                    </a:xfrm>
                    <a:prstGeom prst="rect">
                      <a:avLst/>
                    </a:prstGeom>
                    <a:noFill/>
                    <a:ln>
                      <a:noFill/>
                    </a:ln>
                  </pic:spPr>
                </pic:pic>
              </a:graphicData>
            </a:graphic>
          </wp:anchor>
        </w:drawing>
      </w:r>
    </w:p>
    <w:p w:rsidR="0098455B" w:rsidRPr="00D16D4F" w:rsidRDefault="0098455B" w:rsidP="00212610">
      <w:pPr>
        <w:spacing w:line="360" w:lineRule="auto"/>
        <w:jc w:val="center"/>
        <w:rPr>
          <w:rFonts w:ascii="Cambria" w:hAnsi="Cambria"/>
        </w:rPr>
      </w:pPr>
    </w:p>
    <w:p w:rsidR="00202FE6" w:rsidRPr="00D16D4F" w:rsidRDefault="00202FE6" w:rsidP="00212610">
      <w:pPr>
        <w:spacing w:line="360" w:lineRule="auto"/>
        <w:jc w:val="center"/>
        <w:rPr>
          <w:rFonts w:ascii="Cambria" w:hAnsi="Cambria"/>
        </w:rPr>
      </w:pPr>
    </w:p>
    <w:p w:rsidR="00D54683" w:rsidRPr="00D16D4F" w:rsidRDefault="00D54683" w:rsidP="00212610">
      <w:pPr>
        <w:widowControl w:val="0"/>
        <w:overflowPunct w:val="0"/>
        <w:autoSpaceDE w:val="0"/>
        <w:autoSpaceDN w:val="0"/>
        <w:adjustRightInd w:val="0"/>
        <w:spacing w:after="0" w:line="360" w:lineRule="auto"/>
        <w:jc w:val="both"/>
        <w:rPr>
          <w:rFonts w:ascii="Cambria" w:hAnsi="Cambria" w:cs="Arial"/>
          <w:sz w:val="24"/>
          <w:szCs w:val="24"/>
        </w:rPr>
      </w:pPr>
    </w:p>
    <w:p w:rsidR="00D54683" w:rsidRPr="00D16D4F" w:rsidRDefault="00D54683" w:rsidP="00212610">
      <w:pPr>
        <w:widowControl w:val="0"/>
        <w:overflowPunct w:val="0"/>
        <w:autoSpaceDE w:val="0"/>
        <w:autoSpaceDN w:val="0"/>
        <w:adjustRightInd w:val="0"/>
        <w:spacing w:after="0" w:line="360" w:lineRule="auto"/>
        <w:jc w:val="both"/>
        <w:rPr>
          <w:rFonts w:ascii="Cambria" w:hAnsi="Cambria" w:cs="Arial"/>
          <w:sz w:val="24"/>
          <w:szCs w:val="24"/>
        </w:rPr>
      </w:pPr>
    </w:p>
    <w:p w:rsidR="00D54683" w:rsidRPr="00D16D4F" w:rsidRDefault="00D54683" w:rsidP="00212610">
      <w:pPr>
        <w:widowControl w:val="0"/>
        <w:overflowPunct w:val="0"/>
        <w:autoSpaceDE w:val="0"/>
        <w:autoSpaceDN w:val="0"/>
        <w:adjustRightInd w:val="0"/>
        <w:spacing w:after="0" w:line="360" w:lineRule="auto"/>
        <w:jc w:val="both"/>
        <w:rPr>
          <w:rFonts w:ascii="Cambria" w:hAnsi="Cambria" w:cs="Arial"/>
          <w:sz w:val="24"/>
          <w:szCs w:val="24"/>
        </w:rPr>
      </w:pPr>
    </w:p>
    <w:p w:rsidR="00D54683" w:rsidRPr="00D16D4F" w:rsidRDefault="00D54683" w:rsidP="00212610">
      <w:pPr>
        <w:widowControl w:val="0"/>
        <w:overflowPunct w:val="0"/>
        <w:autoSpaceDE w:val="0"/>
        <w:autoSpaceDN w:val="0"/>
        <w:adjustRightInd w:val="0"/>
        <w:spacing w:after="0" w:line="360" w:lineRule="auto"/>
        <w:jc w:val="both"/>
        <w:rPr>
          <w:rFonts w:ascii="Cambria" w:hAnsi="Cambria" w:cs="Arial"/>
          <w:sz w:val="24"/>
          <w:szCs w:val="24"/>
        </w:rPr>
      </w:pPr>
    </w:p>
    <w:p w:rsidR="00D54683" w:rsidRPr="00D16D4F" w:rsidRDefault="00D54683" w:rsidP="00212610">
      <w:pPr>
        <w:widowControl w:val="0"/>
        <w:overflowPunct w:val="0"/>
        <w:autoSpaceDE w:val="0"/>
        <w:autoSpaceDN w:val="0"/>
        <w:adjustRightInd w:val="0"/>
        <w:spacing w:after="0" w:line="360" w:lineRule="auto"/>
        <w:jc w:val="both"/>
        <w:rPr>
          <w:rFonts w:ascii="Cambria" w:hAnsi="Cambria" w:cs="Arial"/>
          <w:sz w:val="24"/>
          <w:szCs w:val="24"/>
        </w:rPr>
      </w:pPr>
    </w:p>
    <w:p w:rsidR="00D54683" w:rsidRPr="00D16D4F" w:rsidRDefault="00D54683" w:rsidP="00212610">
      <w:pPr>
        <w:widowControl w:val="0"/>
        <w:overflowPunct w:val="0"/>
        <w:autoSpaceDE w:val="0"/>
        <w:autoSpaceDN w:val="0"/>
        <w:adjustRightInd w:val="0"/>
        <w:spacing w:after="0" w:line="360" w:lineRule="auto"/>
        <w:jc w:val="both"/>
        <w:rPr>
          <w:rFonts w:ascii="Cambria" w:hAnsi="Cambria" w:cs="Arial"/>
          <w:sz w:val="24"/>
          <w:szCs w:val="24"/>
        </w:rPr>
      </w:pPr>
    </w:p>
    <w:p w:rsidR="00D54683" w:rsidRPr="00D16D4F" w:rsidRDefault="00D54683" w:rsidP="003764FB">
      <w:pPr>
        <w:widowControl w:val="0"/>
        <w:overflowPunct w:val="0"/>
        <w:autoSpaceDE w:val="0"/>
        <w:autoSpaceDN w:val="0"/>
        <w:adjustRightInd w:val="0"/>
        <w:spacing w:after="0" w:line="360" w:lineRule="auto"/>
        <w:jc w:val="both"/>
        <w:rPr>
          <w:rFonts w:ascii="Cambria" w:hAnsi="Cambria" w:cs="Arial"/>
          <w:sz w:val="24"/>
          <w:szCs w:val="24"/>
        </w:rPr>
      </w:pPr>
    </w:p>
    <w:p w:rsidR="00202FE6" w:rsidRPr="00D16D4F" w:rsidRDefault="00202FE6" w:rsidP="003764FB">
      <w:pPr>
        <w:widowControl w:val="0"/>
        <w:overflowPunct w:val="0"/>
        <w:autoSpaceDE w:val="0"/>
        <w:autoSpaceDN w:val="0"/>
        <w:adjustRightInd w:val="0"/>
        <w:spacing w:after="0" w:line="360" w:lineRule="auto"/>
        <w:jc w:val="both"/>
        <w:rPr>
          <w:rFonts w:ascii="Cambria" w:hAnsi="Cambria" w:cs="Times New Roman"/>
          <w:sz w:val="24"/>
          <w:szCs w:val="24"/>
        </w:rPr>
      </w:pPr>
      <w:r w:rsidRPr="00D16D4F">
        <w:rPr>
          <w:rFonts w:ascii="Cambria" w:hAnsi="Cambria" w:cs="Arial"/>
          <w:sz w:val="24"/>
          <w:szCs w:val="24"/>
        </w:rPr>
        <w:t xml:space="preserve">The emblem of the Rajiv Gandhi University of Health Sciences is a symbolic expression of the confluence of both eastern and western health sciences. A central wand with entwined snakes symbolizes Greek and roman gods of health called </w:t>
      </w:r>
      <w:proofErr w:type="spellStart"/>
      <w:r w:rsidRPr="00D16D4F">
        <w:rPr>
          <w:rFonts w:ascii="Cambria" w:hAnsi="Cambria" w:cs="Arial"/>
          <w:sz w:val="24"/>
          <w:szCs w:val="24"/>
        </w:rPr>
        <w:t>Hermis</w:t>
      </w:r>
      <w:proofErr w:type="spellEnd"/>
      <w:r w:rsidRPr="00D16D4F">
        <w:rPr>
          <w:rFonts w:ascii="Cambria" w:hAnsi="Cambria" w:cs="Arial"/>
          <w:sz w:val="24"/>
          <w:szCs w:val="24"/>
        </w:rPr>
        <w:t xml:space="preserve"> and Mercury is adopted as symbol of modern Medical sciences. The pot above depicts </w:t>
      </w:r>
      <w:proofErr w:type="spellStart"/>
      <w:r w:rsidRPr="00D16D4F">
        <w:rPr>
          <w:rFonts w:ascii="Cambria" w:hAnsi="Cambria" w:cs="Arial"/>
          <w:sz w:val="24"/>
          <w:szCs w:val="24"/>
        </w:rPr>
        <w:t>Amrutha</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Kalasham</w:t>
      </w:r>
      <w:proofErr w:type="spellEnd"/>
      <w:r w:rsidRPr="00D16D4F">
        <w:rPr>
          <w:rFonts w:ascii="Cambria" w:hAnsi="Cambria" w:cs="Arial"/>
          <w:sz w:val="24"/>
          <w:szCs w:val="24"/>
        </w:rPr>
        <w:t xml:space="preserve"> of </w:t>
      </w:r>
      <w:proofErr w:type="spellStart"/>
      <w:r w:rsidRPr="00D16D4F">
        <w:rPr>
          <w:rFonts w:ascii="Cambria" w:hAnsi="Cambria" w:cs="Arial"/>
          <w:sz w:val="24"/>
          <w:szCs w:val="24"/>
        </w:rPr>
        <w:t>Dhanvanthri</w:t>
      </w:r>
      <w:proofErr w:type="spellEnd"/>
      <w:r w:rsidRPr="00D16D4F">
        <w:rPr>
          <w:rFonts w:ascii="Cambria" w:hAnsi="Cambria" w:cs="Arial"/>
          <w:sz w:val="24"/>
          <w:szCs w:val="24"/>
        </w:rPr>
        <w:t xml:space="preserve"> the father of all health sciences. The wing above it depicts human soul called </w:t>
      </w:r>
      <w:proofErr w:type="spellStart"/>
      <w:r w:rsidRPr="00D16D4F">
        <w:rPr>
          <w:rFonts w:ascii="Cambria" w:hAnsi="Cambria" w:cs="Arial"/>
          <w:sz w:val="24"/>
          <w:szCs w:val="24"/>
        </w:rPr>
        <w:t>Hamsa</w:t>
      </w:r>
      <w:proofErr w:type="spellEnd"/>
      <w:r w:rsidRPr="00D16D4F">
        <w:rPr>
          <w:rFonts w:ascii="Cambria" w:hAnsi="Cambria" w:cs="Arial"/>
          <w:sz w:val="24"/>
          <w:szCs w:val="24"/>
        </w:rPr>
        <w:t xml:space="preserve"> (Swan) in Indian philosophy. The rising sun at the top symbolizes olive branches, which is an expression of peace, love and harmony. In Hindu philosophy it depicts the </w:t>
      </w:r>
      <w:proofErr w:type="spellStart"/>
      <w:r w:rsidRPr="00D16D4F">
        <w:rPr>
          <w:rFonts w:ascii="Cambria" w:hAnsi="Cambria" w:cs="Arial"/>
          <w:sz w:val="24"/>
          <w:szCs w:val="24"/>
        </w:rPr>
        <w:t>vanaspathi</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aiso</w:t>
      </w:r>
      <w:proofErr w:type="spellEnd"/>
      <w:r w:rsidRPr="00D16D4F">
        <w:rPr>
          <w:rFonts w:ascii="Cambria" w:hAnsi="Cambria" w:cs="Arial"/>
          <w:sz w:val="24"/>
          <w:szCs w:val="24"/>
        </w:rPr>
        <w:t xml:space="preserve"> called as </w:t>
      </w:r>
      <w:proofErr w:type="spellStart"/>
      <w:r w:rsidRPr="00D16D4F">
        <w:rPr>
          <w:rFonts w:ascii="Cambria" w:hAnsi="Cambria" w:cs="Arial"/>
          <w:sz w:val="24"/>
          <w:szCs w:val="24"/>
        </w:rPr>
        <w:t>oushadi</w:t>
      </w:r>
      <w:proofErr w:type="spellEnd"/>
      <w:r w:rsidRPr="00D16D4F">
        <w:rPr>
          <w:rFonts w:ascii="Cambria" w:hAnsi="Cambria" w:cs="Arial"/>
          <w:sz w:val="24"/>
          <w:szCs w:val="24"/>
        </w:rPr>
        <w:t xml:space="preserve">) held in the hands of </w:t>
      </w:r>
      <w:proofErr w:type="spellStart"/>
      <w:r w:rsidRPr="00D16D4F">
        <w:rPr>
          <w:rFonts w:ascii="Cambria" w:hAnsi="Cambria" w:cs="Arial"/>
          <w:sz w:val="24"/>
          <w:szCs w:val="24"/>
        </w:rPr>
        <w:t>Dhanvanthri</w:t>
      </w:r>
      <w:proofErr w:type="spellEnd"/>
      <w:r w:rsidRPr="00D16D4F">
        <w:rPr>
          <w:rFonts w:ascii="Cambria" w:hAnsi="Cambria" w:cs="Arial"/>
          <w:sz w:val="24"/>
          <w:szCs w:val="24"/>
        </w:rPr>
        <w:t xml:space="preserve">, which is an expression of peace, love and Harmony. In Hindu Philosophy it depicts the </w:t>
      </w:r>
      <w:proofErr w:type="spellStart"/>
      <w:r w:rsidRPr="00D16D4F">
        <w:rPr>
          <w:rFonts w:ascii="Cambria" w:hAnsi="Cambria" w:cs="Arial"/>
          <w:sz w:val="24"/>
          <w:szCs w:val="24"/>
        </w:rPr>
        <w:t>Vanaspati</w:t>
      </w:r>
      <w:proofErr w:type="spellEnd"/>
      <w:r w:rsidRPr="00D16D4F">
        <w:rPr>
          <w:rFonts w:ascii="Cambria" w:hAnsi="Cambria" w:cs="Arial"/>
          <w:sz w:val="24"/>
          <w:szCs w:val="24"/>
        </w:rPr>
        <w:t xml:space="preserve"> (also called as </w:t>
      </w:r>
      <w:proofErr w:type="spellStart"/>
      <w:r w:rsidRPr="00D16D4F">
        <w:rPr>
          <w:rFonts w:ascii="Cambria" w:hAnsi="Cambria" w:cs="Arial"/>
          <w:sz w:val="24"/>
          <w:szCs w:val="24"/>
        </w:rPr>
        <w:t>Oushadi</w:t>
      </w:r>
      <w:proofErr w:type="spellEnd"/>
      <w:r w:rsidRPr="00D16D4F">
        <w:rPr>
          <w:rFonts w:ascii="Cambria" w:hAnsi="Cambria" w:cs="Arial"/>
          <w:sz w:val="24"/>
          <w:szCs w:val="24"/>
        </w:rPr>
        <w:t xml:space="preserve">) held in the hands of </w:t>
      </w:r>
      <w:proofErr w:type="spellStart"/>
      <w:r w:rsidRPr="00D16D4F">
        <w:rPr>
          <w:rFonts w:ascii="Cambria" w:hAnsi="Cambria" w:cs="Arial"/>
          <w:sz w:val="24"/>
          <w:szCs w:val="24"/>
        </w:rPr>
        <w:t>Dhanvantri</w:t>
      </w:r>
      <w:proofErr w:type="spellEnd"/>
      <w:r w:rsidRPr="00D16D4F">
        <w:rPr>
          <w:rFonts w:ascii="Cambria" w:hAnsi="Cambria" w:cs="Arial"/>
          <w:sz w:val="24"/>
          <w:szCs w:val="24"/>
        </w:rPr>
        <w:t xml:space="preserve"> which are the source of all medicine. The lamp depicts human energy (</w:t>
      </w:r>
      <w:proofErr w:type="spellStart"/>
      <w:r w:rsidRPr="00D16D4F">
        <w:rPr>
          <w:rFonts w:ascii="Cambria" w:hAnsi="Cambria" w:cs="Arial"/>
          <w:sz w:val="24"/>
          <w:szCs w:val="24"/>
        </w:rPr>
        <w:t>Kundali</w:t>
      </w:r>
      <w:proofErr w:type="spellEnd"/>
      <w:r w:rsidRPr="00D16D4F">
        <w:rPr>
          <w:rFonts w:ascii="Cambria" w:hAnsi="Cambria" w:cs="Arial"/>
          <w:sz w:val="24"/>
          <w:szCs w:val="24"/>
        </w:rPr>
        <w:t>). Does script “</w:t>
      </w:r>
      <w:proofErr w:type="spellStart"/>
      <w:r w:rsidRPr="00D16D4F">
        <w:rPr>
          <w:rFonts w:ascii="Cambria" w:hAnsi="Cambria" w:cs="Arial"/>
          <w:sz w:val="24"/>
          <w:szCs w:val="24"/>
        </w:rPr>
        <w:t>Devahitham</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Yadayahu</w:t>
      </w:r>
      <w:proofErr w:type="spellEnd"/>
      <w:r w:rsidRPr="00D16D4F">
        <w:rPr>
          <w:rFonts w:ascii="Cambria" w:hAnsi="Cambria" w:cs="Arial"/>
          <w:sz w:val="24"/>
          <w:szCs w:val="24"/>
        </w:rPr>
        <w:t xml:space="preserve">” </w:t>
      </w:r>
      <w:r w:rsidR="00DB30B9" w:rsidRPr="00D16D4F">
        <w:rPr>
          <w:rFonts w:ascii="Cambria" w:hAnsi="Cambria" w:cs="Arial"/>
          <w:sz w:val="24"/>
          <w:szCs w:val="24"/>
        </w:rPr>
        <w:t>Inside</w:t>
      </w:r>
      <w:r w:rsidRPr="00D16D4F">
        <w:rPr>
          <w:rFonts w:ascii="Cambria" w:hAnsi="Cambria" w:cs="Arial"/>
          <w:sz w:val="24"/>
          <w:szCs w:val="24"/>
        </w:rPr>
        <w:t xml:space="preserve"> the lamp taken from </w:t>
      </w:r>
      <w:proofErr w:type="spellStart"/>
      <w:r w:rsidRPr="00D16D4F">
        <w:rPr>
          <w:rFonts w:ascii="Cambria" w:hAnsi="Cambria" w:cs="Arial"/>
          <w:sz w:val="24"/>
          <w:szCs w:val="24"/>
        </w:rPr>
        <w:t>Upanishath</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Shanti</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Manthram</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Bhadram</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Karnebhi</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Shrunuyanadev</w:t>
      </w:r>
      <w:proofErr w:type="spellEnd"/>
      <w:r w:rsidRPr="00D16D4F">
        <w:rPr>
          <w:rFonts w:ascii="Cambria" w:hAnsi="Cambria" w:cs="Arial"/>
          <w:sz w:val="24"/>
          <w:szCs w:val="24"/>
        </w:rPr>
        <w:t>…) which says “</w:t>
      </w:r>
      <w:r w:rsidRPr="00D16D4F">
        <w:rPr>
          <w:rFonts w:ascii="Cambria" w:hAnsi="Cambria" w:cs="Arial"/>
          <w:b/>
          <w:bCs/>
          <w:sz w:val="24"/>
          <w:szCs w:val="24"/>
        </w:rPr>
        <w:t>May</w:t>
      </w:r>
      <w:r w:rsidRPr="00D16D4F">
        <w:rPr>
          <w:rFonts w:ascii="Cambria" w:hAnsi="Cambria" w:cs="Arial"/>
          <w:sz w:val="24"/>
          <w:szCs w:val="24"/>
        </w:rPr>
        <w:t xml:space="preserve"> </w:t>
      </w:r>
      <w:r w:rsidRPr="00D16D4F">
        <w:rPr>
          <w:rFonts w:ascii="Cambria" w:hAnsi="Cambria" w:cs="Arial"/>
          <w:b/>
          <w:bCs/>
          <w:sz w:val="24"/>
          <w:szCs w:val="24"/>
        </w:rPr>
        <w:t xml:space="preserve">we live the full span of our lives allotted by god in perfect health” </w:t>
      </w:r>
      <w:r w:rsidRPr="00D16D4F">
        <w:rPr>
          <w:rFonts w:ascii="Cambria" w:hAnsi="Cambria" w:cs="Arial"/>
          <w:sz w:val="24"/>
          <w:szCs w:val="24"/>
        </w:rPr>
        <w:t>which is the motto of</w:t>
      </w:r>
      <w:r w:rsidRPr="00D16D4F">
        <w:rPr>
          <w:rFonts w:ascii="Cambria" w:hAnsi="Cambria" w:cs="Arial"/>
          <w:b/>
          <w:bCs/>
          <w:sz w:val="24"/>
          <w:szCs w:val="24"/>
        </w:rPr>
        <w:t xml:space="preserve"> </w:t>
      </w:r>
      <w:r w:rsidRPr="00D16D4F">
        <w:rPr>
          <w:rFonts w:ascii="Cambria" w:hAnsi="Cambria" w:cs="Arial"/>
          <w:sz w:val="24"/>
          <w:szCs w:val="24"/>
        </w:rPr>
        <w:t>the Rajiv Gandhi University of Health Sciences.</w:t>
      </w:r>
    </w:p>
    <w:p w:rsidR="00202FE6" w:rsidRPr="00D16D4F" w:rsidRDefault="00202FE6" w:rsidP="003764FB">
      <w:pPr>
        <w:spacing w:line="360" w:lineRule="auto"/>
        <w:jc w:val="center"/>
        <w:rPr>
          <w:rFonts w:ascii="Cambria" w:hAnsi="Cambria"/>
        </w:rPr>
      </w:pPr>
    </w:p>
    <w:p w:rsidR="00202FE6" w:rsidRPr="00D16D4F" w:rsidRDefault="00202FE6" w:rsidP="00212610">
      <w:pPr>
        <w:spacing w:line="360" w:lineRule="auto"/>
        <w:jc w:val="center"/>
        <w:rPr>
          <w:rFonts w:ascii="Cambria" w:hAnsi="Cambria"/>
        </w:rPr>
      </w:pPr>
    </w:p>
    <w:p w:rsidR="00D54683" w:rsidRPr="00D16D4F" w:rsidRDefault="00D54683" w:rsidP="00D54683">
      <w:pPr>
        <w:spacing w:line="360" w:lineRule="auto"/>
        <w:jc w:val="center"/>
        <w:rPr>
          <w:rFonts w:ascii="Cambria" w:hAnsi="Cambria"/>
          <w:b/>
          <w:bCs/>
          <w:sz w:val="30"/>
          <w:szCs w:val="30"/>
        </w:rPr>
      </w:pPr>
      <w:r w:rsidRPr="00D16D4F">
        <w:rPr>
          <w:rFonts w:ascii="Cambria" w:hAnsi="Cambria"/>
          <w:b/>
          <w:bCs/>
          <w:sz w:val="30"/>
          <w:szCs w:val="30"/>
        </w:rPr>
        <w:lastRenderedPageBreak/>
        <w:t>Rajiv Gandhi University of Health Sciences, Karnataka, Bangalore</w:t>
      </w:r>
    </w:p>
    <w:p w:rsidR="00D54683" w:rsidRDefault="009E4A2D" w:rsidP="009E4A2D">
      <w:pPr>
        <w:pStyle w:val="Heading1"/>
      </w:pPr>
      <w:bookmarkStart w:id="1" w:name="_Toc469656915"/>
      <w:r w:rsidRPr="00D16D4F">
        <w:t>VISION STATEMENT</w:t>
      </w:r>
      <w:bookmarkEnd w:id="1"/>
    </w:p>
    <w:p w:rsidR="009E4A2D" w:rsidRPr="009E4A2D" w:rsidRDefault="009E4A2D" w:rsidP="009E4A2D"/>
    <w:p w:rsidR="00D54683" w:rsidRPr="00D16D4F" w:rsidRDefault="00D54683" w:rsidP="003764FB">
      <w:pPr>
        <w:spacing w:line="360" w:lineRule="auto"/>
        <w:jc w:val="both"/>
        <w:rPr>
          <w:rFonts w:ascii="Cambria" w:hAnsi="Cambria"/>
          <w:sz w:val="24"/>
          <w:szCs w:val="24"/>
        </w:rPr>
      </w:pPr>
      <w:r w:rsidRPr="00D16D4F">
        <w:rPr>
          <w:rFonts w:ascii="Cambria" w:hAnsi="Cambria"/>
          <w:sz w:val="24"/>
          <w:szCs w:val="24"/>
        </w:rPr>
        <w:t>The Rajiv Gandhi University of Health Sciences, Karnataka, aims at bringing about a confluence</w:t>
      </w:r>
      <w:r w:rsidR="006609DE" w:rsidRPr="00D16D4F">
        <w:rPr>
          <w:rFonts w:ascii="Cambria" w:hAnsi="Cambria"/>
          <w:sz w:val="24"/>
          <w:szCs w:val="24"/>
        </w:rPr>
        <w:t xml:space="preserve"> </w:t>
      </w:r>
      <w:r w:rsidRPr="00D16D4F">
        <w:rPr>
          <w:rFonts w:ascii="Cambria" w:hAnsi="Cambria"/>
          <w:sz w:val="24"/>
          <w:szCs w:val="24"/>
        </w:rPr>
        <w:t>of both Eastern and Western Health Sciences to enable the humankind “Live the full span of our</w:t>
      </w:r>
      <w:r w:rsidR="006609DE" w:rsidRPr="00D16D4F">
        <w:rPr>
          <w:rFonts w:ascii="Cambria" w:hAnsi="Cambria"/>
          <w:sz w:val="24"/>
          <w:szCs w:val="24"/>
        </w:rPr>
        <w:t xml:space="preserve"> </w:t>
      </w:r>
      <w:r w:rsidRPr="00D16D4F">
        <w:rPr>
          <w:rFonts w:ascii="Cambria" w:hAnsi="Cambria"/>
          <w:sz w:val="24"/>
          <w:szCs w:val="24"/>
        </w:rPr>
        <w:t>lives allotted by God in Perfect Health.”</w:t>
      </w:r>
    </w:p>
    <w:p w:rsidR="00D54683" w:rsidRPr="00D16D4F" w:rsidRDefault="00D54683" w:rsidP="003764FB">
      <w:pPr>
        <w:spacing w:line="360" w:lineRule="auto"/>
        <w:jc w:val="both"/>
        <w:rPr>
          <w:rFonts w:ascii="Cambria" w:hAnsi="Cambria"/>
          <w:sz w:val="24"/>
          <w:szCs w:val="24"/>
        </w:rPr>
      </w:pPr>
      <w:r w:rsidRPr="00D16D4F">
        <w:rPr>
          <w:rFonts w:ascii="Cambria" w:hAnsi="Cambria"/>
          <w:sz w:val="24"/>
          <w:szCs w:val="24"/>
        </w:rPr>
        <w:t>It would strive for achievement of academic excellence by Educating and Training Health</w:t>
      </w:r>
      <w:r w:rsidR="006609DE" w:rsidRPr="00D16D4F">
        <w:rPr>
          <w:rFonts w:ascii="Cambria" w:hAnsi="Cambria"/>
          <w:sz w:val="24"/>
          <w:szCs w:val="24"/>
        </w:rPr>
        <w:t xml:space="preserve"> </w:t>
      </w:r>
      <w:r w:rsidRPr="00D16D4F">
        <w:rPr>
          <w:rFonts w:ascii="Cambria" w:hAnsi="Cambria"/>
          <w:sz w:val="24"/>
          <w:szCs w:val="24"/>
        </w:rPr>
        <w:t>Professionals who</w:t>
      </w:r>
    </w:p>
    <w:p w:rsidR="00D54683" w:rsidRPr="00D16D4F" w:rsidRDefault="00D54683" w:rsidP="003764FB">
      <w:pPr>
        <w:pStyle w:val="ListParagraph"/>
        <w:numPr>
          <w:ilvl w:val="0"/>
          <w:numId w:val="17"/>
        </w:numPr>
        <w:spacing w:line="360" w:lineRule="auto"/>
        <w:jc w:val="both"/>
        <w:rPr>
          <w:rFonts w:ascii="Cambria" w:hAnsi="Cambria"/>
          <w:sz w:val="24"/>
          <w:szCs w:val="24"/>
        </w:rPr>
      </w:pPr>
      <w:r w:rsidRPr="00D16D4F">
        <w:rPr>
          <w:rFonts w:ascii="Cambria" w:hAnsi="Cambria"/>
          <w:sz w:val="24"/>
          <w:szCs w:val="24"/>
        </w:rPr>
        <w:t>Shall recognize health needs of community,</w:t>
      </w:r>
    </w:p>
    <w:p w:rsidR="00D54683" w:rsidRPr="00D16D4F" w:rsidRDefault="00D54683" w:rsidP="003764FB">
      <w:pPr>
        <w:pStyle w:val="ListParagraph"/>
        <w:numPr>
          <w:ilvl w:val="0"/>
          <w:numId w:val="17"/>
        </w:numPr>
        <w:spacing w:line="360" w:lineRule="auto"/>
        <w:jc w:val="both"/>
        <w:rPr>
          <w:rFonts w:ascii="Cambria" w:hAnsi="Cambria"/>
          <w:sz w:val="24"/>
          <w:szCs w:val="24"/>
        </w:rPr>
      </w:pPr>
      <w:r w:rsidRPr="00D16D4F">
        <w:rPr>
          <w:rFonts w:ascii="Cambria" w:hAnsi="Cambria"/>
          <w:sz w:val="24"/>
          <w:szCs w:val="24"/>
        </w:rPr>
        <w:t>Carry out professional obligations Ethically and Equitably and in keeping with</w:t>
      </w:r>
      <w:r w:rsidR="006609DE" w:rsidRPr="00D16D4F">
        <w:rPr>
          <w:rFonts w:ascii="Cambria" w:hAnsi="Cambria"/>
          <w:sz w:val="24"/>
          <w:szCs w:val="24"/>
        </w:rPr>
        <w:t xml:space="preserve"> </w:t>
      </w:r>
      <w:r w:rsidRPr="00D16D4F">
        <w:rPr>
          <w:rFonts w:ascii="Cambria" w:hAnsi="Cambria"/>
          <w:sz w:val="24"/>
          <w:szCs w:val="24"/>
        </w:rPr>
        <w:t>National Health Policy,</w:t>
      </w:r>
    </w:p>
    <w:p w:rsidR="00D54683" w:rsidRPr="00D16D4F" w:rsidRDefault="00D54683" w:rsidP="003764FB">
      <w:pPr>
        <w:spacing w:line="360" w:lineRule="auto"/>
        <w:jc w:val="both"/>
        <w:rPr>
          <w:rFonts w:ascii="Cambria" w:hAnsi="Cambria"/>
          <w:sz w:val="24"/>
          <w:szCs w:val="24"/>
        </w:rPr>
      </w:pPr>
      <w:r w:rsidRPr="00D16D4F">
        <w:rPr>
          <w:rFonts w:ascii="Cambria" w:hAnsi="Cambria"/>
          <w:sz w:val="24"/>
          <w:szCs w:val="24"/>
        </w:rPr>
        <w:t>It would promote development of scientific temper and Health Sciences Research.</w:t>
      </w:r>
    </w:p>
    <w:p w:rsidR="00D54683" w:rsidRPr="00D16D4F" w:rsidRDefault="00D54683" w:rsidP="003764FB">
      <w:pPr>
        <w:spacing w:line="360" w:lineRule="auto"/>
        <w:jc w:val="both"/>
        <w:rPr>
          <w:rFonts w:ascii="Cambria" w:hAnsi="Cambria"/>
          <w:sz w:val="24"/>
          <w:szCs w:val="24"/>
        </w:rPr>
      </w:pPr>
      <w:r w:rsidRPr="00D16D4F">
        <w:rPr>
          <w:rFonts w:ascii="Cambria" w:hAnsi="Cambria"/>
          <w:sz w:val="24"/>
          <w:szCs w:val="24"/>
        </w:rPr>
        <w:t xml:space="preserve">It would </w:t>
      </w:r>
      <w:r w:rsidR="006609DE" w:rsidRPr="00D16D4F">
        <w:rPr>
          <w:rFonts w:ascii="Cambria" w:hAnsi="Cambria"/>
          <w:sz w:val="24"/>
          <w:szCs w:val="24"/>
        </w:rPr>
        <w:t>e</w:t>
      </w:r>
      <w:r w:rsidRPr="00D16D4F">
        <w:rPr>
          <w:rFonts w:ascii="Cambria" w:hAnsi="Cambria"/>
          <w:sz w:val="24"/>
          <w:szCs w:val="24"/>
        </w:rPr>
        <w:t>ncourage inculcation of Social Accountability amongst students, teachers and</w:t>
      </w:r>
      <w:r w:rsidR="006609DE" w:rsidRPr="00D16D4F">
        <w:rPr>
          <w:rFonts w:ascii="Cambria" w:hAnsi="Cambria"/>
          <w:sz w:val="24"/>
          <w:szCs w:val="24"/>
        </w:rPr>
        <w:t xml:space="preserve"> </w:t>
      </w:r>
      <w:r w:rsidRPr="00D16D4F">
        <w:rPr>
          <w:rFonts w:ascii="Cambria" w:hAnsi="Cambria"/>
          <w:sz w:val="24"/>
          <w:szCs w:val="24"/>
        </w:rPr>
        <w:t>institutions.</w:t>
      </w:r>
    </w:p>
    <w:p w:rsidR="00D54683" w:rsidRPr="00D16D4F" w:rsidRDefault="00D54683" w:rsidP="003764FB">
      <w:pPr>
        <w:spacing w:line="360" w:lineRule="auto"/>
        <w:jc w:val="both"/>
        <w:rPr>
          <w:rFonts w:ascii="Cambria" w:hAnsi="Cambria"/>
          <w:sz w:val="24"/>
          <w:szCs w:val="24"/>
        </w:rPr>
      </w:pPr>
      <w:r w:rsidRPr="00D16D4F">
        <w:rPr>
          <w:rFonts w:ascii="Cambria" w:hAnsi="Cambria"/>
          <w:sz w:val="24"/>
          <w:szCs w:val="24"/>
        </w:rPr>
        <w:t>It would Support Quality Assurance for all its educational programmes</w:t>
      </w:r>
    </w:p>
    <w:p w:rsidR="006609DE" w:rsidRPr="00D16D4F" w:rsidRDefault="006609DE" w:rsidP="003764FB">
      <w:pPr>
        <w:spacing w:line="360" w:lineRule="auto"/>
        <w:jc w:val="center"/>
        <w:rPr>
          <w:rFonts w:ascii="Cambria" w:hAnsi="Cambria"/>
          <w:b/>
          <w:bCs/>
          <w:sz w:val="24"/>
          <w:szCs w:val="24"/>
        </w:rPr>
      </w:pPr>
    </w:p>
    <w:p w:rsidR="006609DE" w:rsidRPr="00D16D4F" w:rsidRDefault="006609DE" w:rsidP="003764FB">
      <w:pPr>
        <w:spacing w:line="360" w:lineRule="auto"/>
        <w:jc w:val="center"/>
        <w:rPr>
          <w:rFonts w:ascii="Cambria" w:hAnsi="Cambria"/>
          <w:b/>
          <w:bCs/>
          <w:sz w:val="36"/>
          <w:szCs w:val="36"/>
        </w:rPr>
      </w:pPr>
    </w:p>
    <w:p w:rsidR="006609DE" w:rsidRPr="00D16D4F" w:rsidRDefault="006609DE" w:rsidP="00D54683">
      <w:pPr>
        <w:spacing w:line="360" w:lineRule="auto"/>
        <w:jc w:val="center"/>
        <w:rPr>
          <w:rFonts w:ascii="Cambria" w:hAnsi="Cambria"/>
          <w:b/>
          <w:bCs/>
          <w:sz w:val="36"/>
          <w:szCs w:val="36"/>
        </w:rPr>
      </w:pPr>
    </w:p>
    <w:p w:rsidR="00D54683" w:rsidRPr="00D16D4F" w:rsidRDefault="00D54683" w:rsidP="00D54683">
      <w:pPr>
        <w:spacing w:line="360" w:lineRule="auto"/>
        <w:jc w:val="center"/>
        <w:rPr>
          <w:rFonts w:ascii="Cambria" w:hAnsi="Cambria"/>
          <w:b/>
          <w:bCs/>
          <w:sz w:val="36"/>
          <w:szCs w:val="36"/>
        </w:rPr>
      </w:pPr>
      <w:r w:rsidRPr="00D16D4F">
        <w:rPr>
          <w:rFonts w:ascii="Cambria" w:hAnsi="Cambria"/>
          <w:b/>
          <w:bCs/>
          <w:sz w:val="36"/>
          <w:szCs w:val="36"/>
        </w:rPr>
        <w:t>Motto</w:t>
      </w:r>
    </w:p>
    <w:p w:rsidR="00202FE6" w:rsidRPr="00D16D4F" w:rsidRDefault="00D54683" w:rsidP="00D54683">
      <w:pPr>
        <w:spacing w:line="360" w:lineRule="auto"/>
        <w:jc w:val="center"/>
        <w:rPr>
          <w:rFonts w:ascii="Cambria" w:hAnsi="Cambria"/>
          <w:sz w:val="32"/>
          <w:szCs w:val="32"/>
        </w:rPr>
      </w:pPr>
      <w:r w:rsidRPr="00D16D4F">
        <w:rPr>
          <w:rFonts w:ascii="Cambria" w:hAnsi="Cambria"/>
          <w:b/>
          <w:bCs/>
          <w:sz w:val="32"/>
          <w:szCs w:val="32"/>
        </w:rPr>
        <w:t>“Right for Rightful Health Sciences Education”</w:t>
      </w:r>
    </w:p>
    <w:p w:rsidR="00202FE6" w:rsidRPr="00D16D4F" w:rsidRDefault="00202FE6" w:rsidP="00212610">
      <w:pPr>
        <w:spacing w:line="360" w:lineRule="auto"/>
        <w:jc w:val="center"/>
        <w:rPr>
          <w:rFonts w:ascii="Cambria" w:hAnsi="Cambria"/>
        </w:rPr>
      </w:pPr>
    </w:p>
    <w:p w:rsidR="00880B8F" w:rsidRPr="00D16D4F" w:rsidRDefault="00DB30B9" w:rsidP="00D26A7F">
      <w:pPr>
        <w:jc w:val="center"/>
        <w:rPr>
          <w:rFonts w:ascii="Cambria" w:hAnsi="Cambria" w:cs="Times New Roman"/>
          <w:color w:val="7030A0"/>
        </w:rPr>
      </w:pPr>
      <w:r w:rsidRPr="00D16D4F">
        <w:rPr>
          <w:rFonts w:ascii="Cambria" w:hAnsi="Cambria" w:cs="Times New Roman"/>
          <w:color w:val="7030A0"/>
          <w:sz w:val="24"/>
          <w:szCs w:val="24"/>
        </w:rPr>
        <w:br w:type="page"/>
      </w:r>
      <w:r w:rsidRPr="00D16D4F">
        <w:rPr>
          <w:rFonts w:ascii="Cambria" w:hAnsi="Cambria" w:cs="Times-Roman"/>
        </w:rPr>
        <w:lastRenderedPageBreak/>
        <w:t>(Schedule annexed to University Notification No.</w:t>
      </w:r>
      <w:r w:rsidR="00D26A7F">
        <w:rPr>
          <w:rFonts w:ascii="Cambria" w:hAnsi="Cambria" w:cs="Times-Roman"/>
        </w:rPr>
        <w:t xml:space="preserve"> </w:t>
      </w:r>
      <w:r w:rsidRPr="00D16D4F">
        <w:rPr>
          <w:rFonts w:ascii="Cambria" w:hAnsi="Cambria" w:cs="Times-Roman"/>
        </w:rPr>
        <w:t xml:space="preserve"> </w:t>
      </w:r>
      <w:r w:rsidR="00D26A7F">
        <w:rPr>
          <w:rFonts w:ascii="Cambria" w:hAnsi="Cambria" w:cs="Times-Roman"/>
        </w:rPr>
        <w:t xml:space="preserve">ACA / DCD / MISC / 321 / 2017-18       dated </w:t>
      </w:r>
      <w:proofErr w:type="gramStart"/>
      <w:r w:rsidR="00D26A7F">
        <w:rPr>
          <w:rFonts w:ascii="Cambria" w:hAnsi="Cambria" w:cs="Times-Roman"/>
        </w:rPr>
        <w:t>5</w:t>
      </w:r>
      <w:r w:rsidR="00D26A7F" w:rsidRPr="00D26A7F">
        <w:rPr>
          <w:rFonts w:ascii="Cambria" w:hAnsi="Cambria" w:cs="Times-Roman"/>
          <w:vertAlign w:val="superscript"/>
        </w:rPr>
        <w:t>th</w:t>
      </w:r>
      <w:r w:rsidR="00D26A7F">
        <w:rPr>
          <w:rFonts w:ascii="Cambria" w:hAnsi="Cambria" w:cs="Times-Roman"/>
        </w:rPr>
        <w:t xml:space="preserve">  May</w:t>
      </w:r>
      <w:proofErr w:type="gramEnd"/>
      <w:r w:rsidR="00D26A7F">
        <w:rPr>
          <w:rFonts w:ascii="Cambria" w:hAnsi="Cambria" w:cs="Times-Roman"/>
        </w:rPr>
        <w:t xml:space="preserve">  2017</w:t>
      </w:r>
      <w:r w:rsidRPr="00D16D4F">
        <w:rPr>
          <w:rFonts w:ascii="Cambria" w:hAnsi="Cambria" w:cs="Times-Roman"/>
        </w:rPr>
        <w:t xml:space="preserve">  )</w:t>
      </w:r>
    </w:p>
    <w:p w:rsidR="00202FE6" w:rsidRPr="00D16D4F" w:rsidRDefault="00202FE6" w:rsidP="00212610">
      <w:pPr>
        <w:spacing w:line="360" w:lineRule="auto"/>
        <w:jc w:val="center"/>
        <w:rPr>
          <w:rFonts w:ascii="Cambria" w:hAnsi="Cambria"/>
          <w:color w:val="7030A0"/>
        </w:rPr>
      </w:pPr>
    </w:p>
    <w:p w:rsidR="00DB30B9" w:rsidRPr="00D16D4F" w:rsidRDefault="00A97517" w:rsidP="00212610">
      <w:pPr>
        <w:spacing w:line="360" w:lineRule="auto"/>
        <w:jc w:val="center"/>
        <w:rPr>
          <w:rFonts w:ascii="Cambria" w:hAnsi="Cambria" w:cs="Arial"/>
          <w:b/>
          <w:bCs/>
          <w:sz w:val="32"/>
          <w:szCs w:val="32"/>
        </w:rPr>
      </w:pPr>
      <w:r w:rsidRPr="00D16D4F">
        <w:rPr>
          <w:rFonts w:ascii="Cambria" w:hAnsi="Cambria" w:cs="Arial"/>
          <w:b/>
          <w:bCs/>
          <w:sz w:val="32"/>
          <w:szCs w:val="32"/>
        </w:rPr>
        <w:t xml:space="preserve">Ordinance Governing </w:t>
      </w:r>
      <w:r w:rsidR="00DB30B9" w:rsidRPr="00D16D4F">
        <w:rPr>
          <w:rFonts w:ascii="Cambria" w:hAnsi="Cambria" w:cs="Arial"/>
          <w:b/>
          <w:bCs/>
          <w:sz w:val="32"/>
          <w:szCs w:val="32"/>
        </w:rPr>
        <w:t xml:space="preserve">Regulation and Curriculum of </w:t>
      </w:r>
    </w:p>
    <w:p w:rsidR="00ED04D9" w:rsidRPr="00D16D4F" w:rsidRDefault="00512D84" w:rsidP="00212610">
      <w:pPr>
        <w:spacing w:line="360" w:lineRule="auto"/>
        <w:jc w:val="center"/>
        <w:rPr>
          <w:rFonts w:ascii="Cambria" w:hAnsi="Cambria" w:cs="Arial"/>
          <w:b/>
          <w:bCs/>
          <w:sz w:val="32"/>
          <w:szCs w:val="32"/>
        </w:rPr>
      </w:pPr>
      <w:r w:rsidRPr="00D16D4F">
        <w:rPr>
          <w:rFonts w:ascii="Cambria" w:hAnsi="Cambria" w:cs="Arial"/>
          <w:b/>
          <w:bCs/>
          <w:sz w:val="32"/>
          <w:szCs w:val="32"/>
        </w:rPr>
        <w:t xml:space="preserve">Master in Prosthetics and Orthotics </w:t>
      </w:r>
      <w:r w:rsidR="00794CCE" w:rsidRPr="00D16D4F">
        <w:rPr>
          <w:rFonts w:ascii="Cambria" w:hAnsi="Cambria" w:cs="Arial"/>
          <w:b/>
          <w:bCs/>
          <w:sz w:val="32"/>
          <w:szCs w:val="32"/>
        </w:rPr>
        <w:t>(2 Years)</w:t>
      </w:r>
    </w:p>
    <w:p w:rsidR="00A97517" w:rsidRPr="00D16D4F" w:rsidRDefault="00A97517" w:rsidP="00212610">
      <w:pPr>
        <w:spacing w:line="360" w:lineRule="auto"/>
        <w:jc w:val="center"/>
        <w:rPr>
          <w:rFonts w:ascii="Cambria" w:hAnsi="Cambria" w:cs="Arial"/>
          <w:b/>
          <w:bCs/>
          <w:sz w:val="26"/>
          <w:szCs w:val="26"/>
        </w:rPr>
      </w:pPr>
      <w:r w:rsidRPr="00D16D4F">
        <w:rPr>
          <w:rFonts w:ascii="Cambria" w:hAnsi="Cambria" w:cs="Arial"/>
          <w:b/>
          <w:bCs/>
          <w:sz w:val="26"/>
          <w:szCs w:val="26"/>
        </w:rPr>
        <w:t>20</w:t>
      </w:r>
      <w:r w:rsidR="00ED04D9" w:rsidRPr="00D16D4F">
        <w:rPr>
          <w:rFonts w:ascii="Cambria" w:hAnsi="Cambria" w:cs="Arial"/>
          <w:b/>
          <w:bCs/>
          <w:sz w:val="26"/>
          <w:szCs w:val="26"/>
        </w:rPr>
        <w:t>17</w:t>
      </w:r>
      <w:r w:rsidR="00794CCE" w:rsidRPr="00D16D4F">
        <w:rPr>
          <w:rFonts w:ascii="Cambria" w:hAnsi="Cambria" w:cs="Arial"/>
          <w:b/>
          <w:bCs/>
          <w:sz w:val="26"/>
          <w:szCs w:val="26"/>
        </w:rPr>
        <w:t>-18</w:t>
      </w:r>
    </w:p>
    <w:p w:rsidR="00DB30B9" w:rsidRPr="00D16D4F" w:rsidRDefault="00794CCE" w:rsidP="00212610">
      <w:pPr>
        <w:spacing w:line="360" w:lineRule="auto"/>
        <w:jc w:val="center"/>
        <w:rPr>
          <w:rFonts w:ascii="Cambria" w:hAnsi="Cambria" w:cs="Arial"/>
          <w:bCs/>
          <w:sz w:val="24"/>
          <w:szCs w:val="24"/>
        </w:rPr>
      </w:pPr>
      <w:r w:rsidRPr="00D16D4F">
        <w:rPr>
          <w:rFonts w:ascii="Cambria" w:hAnsi="Cambria" w:cs="Arial"/>
          <w:bCs/>
          <w:sz w:val="24"/>
          <w:szCs w:val="24"/>
        </w:rPr>
        <w:t>(</w:t>
      </w:r>
      <w:r w:rsidR="00DB30B9" w:rsidRPr="00D16D4F">
        <w:rPr>
          <w:rFonts w:ascii="Cambria" w:hAnsi="Cambria" w:cs="Arial"/>
          <w:bCs/>
          <w:sz w:val="24"/>
          <w:szCs w:val="24"/>
        </w:rPr>
        <w:t>As per Rehabilitation Council of India</w:t>
      </w:r>
      <w:r w:rsidR="00E44230" w:rsidRPr="00D16D4F">
        <w:rPr>
          <w:rFonts w:ascii="Cambria" w:hAnsi="Cambria" w:cs="Arial"/>
          <w:bCs/>
          <w:sz w:val="24"/>
          <w:szCs w:val="24"/>
        </w:rPr>
        <w:t>, Effectiv</w:t>
      </w:r>
      <w:r w:rsidRPr="00D16D4F">
        <w:rPr>
          <w:rFonts w:ascii="Cambria" w:hAnsi="Cambria" w:cs="Arial"/>
          <w:bCs/>
          <w:sz w:val="24"/>
          <w:szCs w:val="24"/>
        </w:rPr>
        <w:t>e from Academic Session 2017-18)</w:t>
      </w:r>
    </w:p>
    <w:p w:rsidR="00DB30B9" w:rsidRPr="00D16D4F" w:rsidRDefault="00DB30B9" w:rsidP="00212610">
      <w:pPr>
        <w:widowControl w:val="0"/>
        <w:autoSpaceDE w:val="0"/>
        <w:autoSpaceDN w:val="0"/>
        <w:adjustRightInd w:val="0"/>
        <w:spacing w:after="0" w:line="360" w:lineRule="auto"/>
        <w:ind w:left="2060"/>
        <w:rPr>
          <w:rFonts w:ascii="Cambria" w:hAnsi="Cambria" w:cs="Arial"/>
          <w:b/>
          <w:bCs/>
          <w:color w:val="7030A0"/>
          <w:sz w:val="26"/>
          <w:szCs w:val="26"/>
        </w:rPr>
      </w:pPr>
    </w:p>
    <w:sdt>
      <w:sdtPr>
        <w:rPr>
          <w:rFonts w:asciiTheme="minorHAnsi" w:eastAsiaTheme="minorHAnsi" w:hAnsiTheme="minorHAnsi" w:cstheme="minorBidi"/>
          <w:b w:val="0"/>
          <w:color w:val="auto"/>
          <w:sz w:val="22"/>
          <w:szCs w:val="22"/>
          <w:lang w:val="en-IN"/>
        </w:rPr>
        <w:id w:val="-1252812479"/>
        <w:docPartObj>
          <w:docPartGallery w:val="Table of Contents"/>
          <w:docPartUnique/>
        </w:docPartObj>
      </w:sdtPr>
      <w:sdtEndPr>
        <w:rPr>
          <w:bCs/>
          <w:noProof/>
        </w:rPr>
      </w:sdtEndPr>
      <w:sdtContent>
        <w:p w:rsidR="009E4A2D" w:rsidRPr="004D2296" w:rsidRDefault="009E4A2D" w:rsidP="009E4A2D">
          <w:pPr>
            <w:pStyle w:val="TOCHeading"/>
            <w:rPr>
              <w:szCs w:val="36"/>
            </w:rPr>
          </w:pPr>
          <w:r w:rsidRPr="004D2296">
            <w:rPr>
              <w:szCs w:val="36"/>
            </w:rPr>
            <w:t>CONTENTS</w:t>
          </w:r>
        </w:p>
        <w:p w:rsidR="008A0E49" w:rsidRDefault="00E77EA1">
          <w:pPr>
            <w:pStyle w:val="TOC1"/>
            <w:tabs>
              <w:tab w:val="right" w:leader="dot" w:pos="8755"/>
            </w:tabs>
            <w:rPr>
              <w:rFonts w:eastAsiaTheme="minorEastAsia"/>
              <w:noProof/>
              <w:lang w:eastAsia="en-IN"/>
            </w:rPr>
          </w:pPr>
          <w:r w:rsidRPr="00E77EA1">
            <w:rPr>
              <w:rFonts w:ascii="Cambria" w:hAnsi="Cambria"/>
            </w:rPr>
            <w:fldChar w:fldCharType="begin"/>
          </w:r>
          <w:r w:rsidR="009E4A2D" w:rsidRPr="004D2296">
            <w:rPr>
              <w:rFonts w:ascii="Cambria" w:hAnsi="Cambria"/>
            </w:rPr>
            <w:instrText xml:space="preserve"> TOC \o "1-3" \h \z \u </w:instrText>
          </w:r>
          <w:r w:rsidRPr="00E77EA1">
            <w:rPr>
              <w:rFonts w:ascii="Cambria" w:hAnsi="Cambria"/>
            </w:rPr>
            <w:fldChar w:fldCharType="separate"/>
          </w:r>
          <w:hyperlink w:anchor="_Toc469656914" w:history="1">
            <w:r w:rsidR="008A0E49" w:rsidRPr="00FC6DA6">
              <w:rPr>
                <w:rStyle w:val="Hyperlink"/>
                <w:noProof/>
              </w:rPr>
              <w:t>THE EMBLEM</w:t>
            </w:r>
            <w:r w:rsidR="008A0E49">
              <w:rPr>
                <w:noProof/>
                <w:webHidden/>
              </w:rPr>
              <w:tab/>
            </w:r>
            <w:r>
              <w:rPr>
                <w:noProof/>
                <w:webHidden/>
              </w:rPr>
              <w:fldChar w:fldCharType="begin"/>
            </w:r>
            <w:r w:rsidR="008A0E49">
              <w:rPr>
                <w:noProof/>
                <w:webHidden/>
              </w:rPr>
              <w:instrText xml:space="preserve"> PAGEREF _Toc469656914 \h </w:instrText>
            </w:r>
            <w:r>
              <w:rPr>
                <w:noProof/>
                <w:webHidden/>
              </w:rPr>
            </w:r>
            <w:r>
              <w:rPr>
                <w:noProof/>
                <w:webHidden/>
              </w:rPr>
              <w:fldChar w:fldCharType="separate"/>
            </w:r>
            <w:r w:rsidR="008A0E49">
              <w:rPr>
                <w:noProof/>
                <w:webHidden/>
              </w:rPr>
              <w:t>1</w:t>
            </w:r>
            <w:r>
              <w:rPr>
                <w:noProof/>
                <w:webHidden/>
              </w:rPr>
              <w:fldChar w:fldCharType="end"/>
            </w:r>
          </w:hyperlink>
        </w:p>
        <w:p w:rsidR="008A0E49" w:rsidRDefault="00E77EA1">
          <w:pPr>
            <w:pStyle w:val="TOC1"/>
            <w:tabs>
              <w:tab w:val="right" w:leader="dot" w:pos="8755"/>
            </w:tabs>
            <w:rPr>
              <w:rFonts w:eastAsiaTheme="minorEastAsia"/>
              <w:noProof/>
              <w:lang w:eastAsia="en-IN"/>
            </w:rPr>
          </w:pPr>
          <w:hyperlink w:anchor="_Toc469656915" w:history="1">
            <w:r w:rsidR="008A0E49" w:rsidRPr="00FC6DA6">
              <w:rPr>
                <w:rStyle w:val="Hyperlink"/>
                <w:noProof/>
              </w:rPr>
              <w:t>VISION STATEMENT</w:t>
            </w:r>
            <w:r w:rsidR="008A0E49">
              <w:rPr>
                <w:noProof/>
                <w:webHidden/>
              </w:rPr>
              <w:tab/>
            </w:r>
            <w:r>
              <w:rPr>
                <w:noProof/>
                <w:webHidden/>
              </w:rPr>
              <w:fldChar w:fldCharType="begin"/>
            </w:r>
            <w:r w:rsidR="008A0E49">
              <w:rPr>
                <w:noProof/>
                <w:webHidden/>
              </w:rPr>
              <w:instrText xml:space="preserve"> PAGEREF _Toc469656915 \h </w:instrText>
            </w:r>
            <w:r>
              <w:rPr>
                <w:noProof/>
                <w:webHidden/>
              </w:rPr>
            </w:r>
            <w:r>
              <w:rPr>
                <w:noProof/>
                <w:webHidden/>
              </w:rPr>
              <w:fldChar w:fldCharType="separate"/>
            </w:r>
            <w:r w:rsidR="008A0E49">
              <w:rPr>
                <w:noProof/>
                <w:webHidden/>
              </w:rPr>
              <w:t>2</w:t>
            </w:r>
            <w:r>
              <w:rPr>
                <w:noProof/>
                <w:webHidden/>
              </w:rPr>
              <w:fldChar w:fldCharType="end"/>
            </w:r>
          </w:hyperlink>
        </w:p>
        <w:p w:rsidR="008A0E49" w:rsidRDefault="00E77EA1">
          <w:pPr>
            <w:pStyle w:val="TOC1"/>
            <w:tabs>
              <w:tab w:val="right" w:leader="dot" w:pos="8755"/>
            </w:tabs>
            <w:rPr>
              <w:rFonts w:eastAsiaTheme="minorEastAsia"/>
              <w:noProof/>
              <w:lang w:eastAsia="en-IN"/>
            </w:rPr>
          </w:pPr>
          <w:hyperlink w:anchor="_Toc469656916" w:history="1">
            <w:r w:rsidR="008A0E49" w:rsidRPr="00FC6DA6">
              <w:rPr>
                <w:rStyle w:val="Hyperlink"/>
                <w:noProof/>
              </w:rPr>
              <w:t>SECTION I</w:t>
            </w:r>
            <w:r w:rsidR="008A0E49">
              <w:rPr>
                <w:noProof/>
                <w:webHidden/>
              </w:rPr>
              <w:tab/>
            </w:r>
            <w:r>
              <w:rPr>
                <w:noProof/>
                <w:webHidden/>
              </w:rPr>
              <w:fldChar w:fldCharType="begin"/>
            </w:r>
            <w:r w:rsidR="008A0E49">
              <w:rPr>
                <w:noProof/>
                <w:webHidden/>
              </w:rPr>
              <w:instrText xml:space="preserve"> PAGEREF _Toc469656916 \h </w:instrText>
            </w:r>
            <w:r>
              <w:rPr>
                <w:noProof/>
                <w:webHidden/>
              </w:rPr>
            </w:r>
            <w:r>
              <w:rPr>
                <w:noProof/>
                <w:webHidden/>
              </w:rPr>
              <w:fldChar w:fldCharType="separate"/>
            </w:r>
            <w:r w:rsidR="008A0E49">
              <w:rPr>
                <w:noProof/>
                <w:webHidden/>
              </w:rPr>
              <w:t>5</w:t>
            </w:r>
            <w:r>
              <w:rPr>
                <w:noProof/>
                <w:webHidden/>
              </w:rPr>
              <w:fldChar w:fldCharType="end"/>
            </w:r>
          </w:hyperlink>
        </w:p>
        <w:p w:rsidR="008A0E49" w:rsidRDefault="00E77EA1">
          <w:pPr>
            <w:pStyle w:val="TOC2"/>
            <w:tabs>
              <w:tab w:val="left" w:pos="660"/>
              <w:tab w:val="right" w:leader="dot" w:pos="8755"/>
            </w:tabs>
            <w:rPr>
              <w:rFonts w:cstheme="minorBidi"/>
              <w:noProof/>
              <w:lang w:val="en-IN" w:eastAsia="en-IN"/>
            </w:rPr>
          </w:pPr>
          <w:hyperlink w:anchor="_Toc469656917" w:history="1">
            <w:r w:rsidR="008A0E49" w:rsidRPr="00FC6DA6">
              <w:rPr>
                <w:rStyle w:val="Hyperlink"/>
                <w:noProof/>
              </w:rPr>
              <w:t>I.</w:t>
            </w:r>
            <w:r w:rsidR="008A0E49">
              <w:rPr>
                <w:rFonts w:cstheme="minorBidi"/>
                <w:noProof/>
                <w:lang w:val="en-IN" w:eastAsia="en-IN"/>
              </w:rPr>
              <w:tab/>
            </w:r>
            <w:r w:rsidR="008A0E49" w:rsidRPr="00FC6DA6">
              <w:rPr>
                <w:rStyle w:val="Hyperlink"/>
                <w:noProof/>
              </w:rPr>
              <w:t>PREAMBLE</w:t>
            </w:r>
            <w:r w:rsidR="008A0E49">
              <w:rPr>
                <w:noProof/>
                <w:webHidden/>
              </w:rPr>
              <w:tab/>
            </w:r>
            <w:r>
              <w:rPr>
                <w:noProof/>
                <w:webHidden/>
              </w:rPr>
              <w:fldChar w:fldCharType="begin"/>
            </w:r>
            <w:r w:rsidR="008A0E49">
              <w:rPr>
                <w:noProof/>
                <w:webHidden/>
              </w:rPr>
              <w:instrText xml:space="preserve"> PAGEREF _Toc469656917 \h </w:instrText>
            </w:r>
            <w:r>
              <w:rPr>
                <w:noProof/>
                <w:webHidden/>
              </w:rPr>
            </w:r>
            <w:r>
              <w:rPr>
                <w:noProof/>
                <w:webHidden/>
              </w:rPr>
              <w:fldChar w:fldCharType="separate"/>
            </w:r>
            <w:r w:rsidR="008A0E49">
              <w:rPr>
                <w:noProof/>
                <w:webHidden/>
              </w:rPr>
              <w:t>5</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18" w:history="1">
            <w:r w:rsidR="008A0E49" w:rsidRPr="00FC6DA6">
              <w:rPr>
                <w:rStyle w:val="Hyperlink"/>
                <w:noProof/>
              </w:rPr>
              <w:t>II. OBJECTIVES</w:t>
            </w:r>
            <w:r w:rsidR="008A0E49">
              <w:rPr>
                <w:noProof/>
                <w:webHidden/>
              </w:rPr>
              <w:tab/>
            </w:r>
            <w:r>
              <w:rPr>
                <w:noProof/>
                <w:webHidden/>
              </w:rPr>
              <w:fldChar w:fldCharType="begin"/>
            </w:r>
            <w:r w:rsidR="008A0E49">
              <w:rPr>
                <w:noProof/>
                <w:webHidden/>
              </w:rPr>
              <w:instrText xml:space="preserve"> PAGEREF _Toc469656918 \h </w:instrText>
            </w:r>
            <w:r>
              <w:rPr>
                <w:noProof/>
                <w:webHidden/>
              </w:rPr>
            </w:r>
            <w:r>
              <w:rPr>
                <w:noProof/>
                <w:webHidden/>
              </w:rPr>
              <w:fldChar w:fldCharType="separate"/>
            </w:r>
            <w:r w:rsidR="008A0E49">
              <w:rPr>
                <w:noProof/>
                <w:webHidden/>
              </w:rPr>
              <w:t>5</w:t>
            </w:r>
            <w:r>
              <w:rPr>
                <w:noProof/>
                <w:webHidden/>
              </w:rPr>
              <w:fldChar w:fldCharType="end"/>
            </w:r>
          </w:hyperlink>
        </w:p>
        <w:p w:rsidR="008A0E49" w:rsidRDefault="00E77EA1">
          <w:pPr>
            <w:pStyle w:val="TOC1"/>
            <w:tabs>
              <w:tab w:val="right" w:leader="dot" w:pos="8755"/>
            </w:tabs>
            <w:rPr>
              <w:rFonts w:eastAsiaTheme="minorEastAsia"/>
              <w:noProof/>
              <w:lang w:eastAsia="en-IN"/>
            </w:rPr>
          </w:pPr>
          <w:hyperlink w:anchor="_Toc469656919" w:history="1">
            <w:r w:rsidR="008A0E49" w:rsidRPr="00FC6DA6">
              <w:rPr>
                <w:rStyle w:val="Hyperlink"/>
                <w:noProof/>
              </w:rPr>
              <w:t>SECTION II</w:t>
            </w:r>
            <w:r w:rsidR="008A0E49">
              <w:rPr>
                <w:noProof/>
                <w:webHidden/>
              </w:rPr>
              <w:tab/>
            </w:r>
            <w:r>
              <w:rPr>
                <w:noProof/>
                <w:webHidden/>
              </w:rPr>
              <w:fldChar w:fldCharType="begin"/>
            </w:r>
            <w:r w:rsidR="008A0E49">
              <w:rPr>
                <w:noProof/>
                <w:webHidden/>
              </w:rPr>
              <w:instrText xml:space="preserve"> PAGEREF _Toc469656919 \h </w:instrText>
            </w:r>
            <w:r>
              <w:rPr>
                <w:noProof/>
                <w:webHidden/>
              </w:rPr>
            </w:r>
            <w:r>
              <w:rPr>
                <w:noProof/>
                <w:webHidden/>
              </w:rPr>
              <w:fldChar w:fldCharType="separate"/>
            </w:r>
            <w:r w:rsidR="008A0E49">
              <w:rPr>
                <w:noProof/>
                <w:webHidden/>
              </w:rPr>
              <w:t>8</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20" w:history="1">
            <w:r w:rsidR="008A0E49" w:rsidRPr="00FC6DA6">
              <w:rPr>
                <w:rStyle w:val="Hyperlink"/>
                <w:noProof/>
              </w:rPr>
              <w:t>I. NOMENCLATURE</w:t>
            </w:r>
            <w:r w:rsidR="008A0E49">
              <w:rPr>
                <w:noProof/>
                <w:webHidden/>
              </w:rPr>
              <w:tab/>
            </w:r>
            <w:r>
              <w:rPr>
                <w:noProof/>
                <w:webHidden/>
              </w:rPr>
              <w:fldChar w:fldCharType="begin"/>
            </w:r>
            <w:r w:rsidR="008A0E49">
              <w:rPr>
                <w:noProof/>
                <w:webHidden/>
              </w:rPr>
              <w:instrText xml:space="preserve"> PAGEREF _Toc469656920 \h </w:instrText>
            </w:r>
            <w:r>
              <w:rPr>
                <w:noProof/>
                <w:webHidden/>
              </w:rPr>
            </w:r>
            <w:r>
              <w:rPr>
                <w:noProof/>
                <w:webHidden/>
              </w:rPr>
              <w:fldChar w:fldCharType="separate"/>
            </w:r>
            <w:r w:rsidR="008A0E49">
              <w:rPr>
                <w:noProof/>
                <w:webHidden/>
              </w:rPr>
              <w:t>8</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21" w:history="1">
            <w:r w:rsidR="008A0E49" w:rsidRPr="00FC6DA6">
              <w:rPr>
                <w:rStyle w:val="Hyperlink"/>
                <w:noProof/>
              </w:rPr>
              <w:t>II. MEDIUM OF INSTRUCTION</w:t>
            </w:r>
            <w:r w:rsidR="008A0E49">
              <w:rPr>
                <w:noProof/>
                <w:webHidden/>
              </w:rPr>
              <w:tab/>
            </w:r>
            <w:r>
              <w:rPr>
                <w:noProof/>
                <w:webHidden/>
              </w:rPr>
              <w:fldChar w:fldCharType="begin"/>
            </w:r>
            <w:r w:rsidR="008A0E49">
              <w:rPr>
                <w:noProof/>
                <w:webHidden/>
              </w:rPr>
              <w:instrText xml:space="preserve"> PAGEREF _Toc469656921 \h </w:instrText>
            </w:r>
            <w:r>
              <w:rPr>
                <w:noProof/>
                <w:webHidden/>
              </w:rPr>
            </w:r>
            <w:r>
              <w:rPr>
                <w:noProof/>
                <w:webHidden/>
              </w:rPr>
              <w:fldChar w:fldCharType="separate"/>
            </w:r>
            <w:r w:rsidR="008A0E49">
              <w:rPr>
                <w:noProof/>
                <w:webHidden/>
              </w:rPr>
              <w:t>8</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22" w:history="1">
            <w:r w:rsidR="008A0E49" w:rsidRPr="00FC6DA6">
              <w:rPr>
                <w:rStyle w:val="Hyperlink"/>
                <w:noProof/>
              </w:rPr>
              <w:t>III. DURATION OF THE COURSE</w:t>
            </w:r>
            <w:r w:rsidR="008A0E49">
              <w:rPr>
                <w:noProof/>
                <w:webHidden/>
              </w:rPr>
              <w:tab/>
            </w:r>
            <w:r>
              <w:rPr>
                <w:noProof/>
                <w:webHidden/>
              </w:rPr>
              <w:fldChar w:fldCharType="begin"/>
            </w:r>
            <w:r w:rsidR="008A0E49">
              <w:rPr>
                <w:noProof/>
                <w:webHidden/>
              </w:rPr>
              <w:instrText xml:space="preserve"> PAGEREF _Toc469656922 \h </w:instrText>
            </w:r>
            <w:r>
              <w:rPr>
                <w:noProof/>
                <w:webHidden/>
              </w:rPr>
            </w:r>
            <w:r>
              <w:rPr>
                <w:noProof/>
                <w:webHidden/>
              </w:rPr>
              <w:fldChar w:fldCharType="separate"/>
            </w:r>
            <w:r w:rsidR="008A0E49">
              <w:rPr>
                <w:noProof/>
                <w:webHidden/>
              </w:rPr>
              <w:t>8</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23" w:history="1">
            <w:r w:rsidR="008A0E49" w:rsidRPr="00FC6DA6">
              <w:rPr>
                <w:rStyle w:val="Hyperlink"/>
                <w:noProof/>
              </w:rPr>
              <w:t>IV. ELIGIBILITY CRITERIA</w:t>
            </w:r>
            <w:r w:rsidR="008A0E49">
              <w:rPr>
                <w:noProof/>
                <w:webHidden/>
              </w:rPr>
              <w:tab/>
            </w:r>
            <w:r>
              <w:rPr>
                <w:noProof/>
                <w:webHidden/>
              </w:rPr>
              <w:fldChar w:fldCharType="begin"/>
            </w:r>
            <w:r w:rsidR="008A0E49">
              <w:rPr>
                <w:noProof/>
                <w:webHidden/>
              </w:rPr>
              <w:instrText xml:space="preserve"> PAGEREF _Toc469656923 \h </w:instrText>
            </w:r>
            <w:r>
              <w:rPr>
                <w:noProof/>
                <w:webHidden/>
              </w:rPr>
            </w:r>
            <w:r>
              <w:rPr>
                <w:noProof/>
                <w:webHidden/>
              </w:rPr>
              <w:fldChar w:fldCharType="separate"/>
            </w:r>
            <w:r w:rsidR="008A0E49">
              <w:rPr>
                <w:noProof/>
                <w:webHidden/>
              </w:rPr>
              <w:t>8</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24" w:history="1">
            <w:r w:rsidR="008A0E49" w:rsidRPr="00FC6DA6">
              <w:rPr>
                <w:rStyle w:val="Hyperlink"/>
                <w:noProof/>
              </w:rPr>
              <w:t xml:space="preserve">V. </w:t>
            </w:r>
            <w:r w:rsidR="008A0E49" w:rsidRPr="00FC6DA6">
              <w:rPr>
                <w:rStyle w:val="Hyperlink"/>
                <w:rFonts w:cs="Arial"/>
                <w:bCs/>
                <w:noProof/>
              </w:rPr>
              <w:t>SELECTION</w:t>
            </w:r>
            <w:r w:rsidR="008A0E49">
              <w:rPr>
                <w:noProof/>
                <w:webHidden/>
              </w:rPr>
              <w:tab/>
            </w:r>
            <w:r>
              <w:rPr>
                <w:noProof/>
                <w:webHidden/>
              </w:rPr>
              <w:fldChar w:fldCharType="begin"/>
            </w:r>
            <w:r w:rsidR="008A0E49">
              <w:rPr>
                <w:noProof/>
                <w:webHidden/>
              </w:rPr>
              <w:instrText xml:space="preserve"> PAGEREF _Toc469656924 \h </w:instrText>
            </w:r>
            <w:r>
              <w:rPr>
                <w:noProof/>
                <w:webHidden/>
              </w:rPr>
            </w:r>
            <w:r>
              <w:rPr>
                <w:noProof/>
                <w:webHidden/>
              </w:rPr>
              <w:fldChar w:fldCharType="separate"/>
            </w:r>
            <w:r w:rsidR="008A0E49">
              <w:rPr>
                <w:noProof/>
                <w:webHidden/>
              </w:rPr>
              <w:t>8</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25" w:history="1">
            <w:r w:rsidR="008A0E49" w:rsidRPr="00FC6DA6">
              <w:rPr>
                <w:rStyle w:val="Hyperlink"/>
                <w:rFonts w:cs="Arial"/>
                <w:bCs/>
                <w:noProof/>
              </w:rPr>
              <w:t xml:space="preserve">VI. </w:t>
            </w:r>
            <w:r w:rsidR="008A0E49" w:rsidRPr="00FC6DA6">
              <w:rPr>
                <w:rStyle w:val="Hyperlink"/>
                <w:noProof/>
              </w:rPr>
              <w:t>FACULTY-STUDENT RATIO</w:t>
            </w:r>
            <w:r w:rsidR="008A0E49">
              <w:rPr>
                <w:noProof/>
                <w:webHidden/>
              </w:rPr>
              <w:tab/>
            </w:r>
            <w:r>
              <w:rPr>
                <w:noProof/>
                <w:webHidden/>
              </w:rPr>
              <w:fldChar w:fldCharType="begin"/>
            </w:r>
            <w:r w:rsidR="008A0E49">
              <w:rPr>
                <w:noProof/>
                <w:webHidden/>
              </w:rPr>
              <w:instrText xml:space="preserve"> PAGEREF _Toc469656925 \h </w:instrText>
            </w:r>
            <w:r>
              <w:rPr>
                <w:noProof/>
                <w:webHidden/>
              </w:rPr>
            </w:r>
            <w:r>
              <w:rPr>
                <w:noProof/>
                <w:webHidden/>
              </w:rPr>
              <w:fldChar w:fldCharType="separate"/>
            </w:r>
            <w:r w:rsidR="008A0E49">
              <w:rPr>
                <w:noProof/>
                <w:webHidden/>
              </w:rPr>
              <w:t>8</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26" w:history="1">
            <w:r w:rsidR="008A0E49" w:rsidRPr="00FC6DA6">
              <w:rPr>
                <w:rStyle w:val="Hyperlink"/>
                <w:noProof/>
              </w:rPr>
              <w:t>VII. ATTENDANCE</w:t>
            </w:r>
            <w:r w:rsidR="008A0E49">
              <w:rPr>
                <w:noProof/>
                <w:webHidden/>
              </w:rPr>
              <w:tab/>
            </w:r>
            <w:r>
              <w:rPr>
                <w:noProof/>
                <w:webHidden/>
              </w:rPr>
              <w:fldChar w:fldCharType="begin"/>
            </w:r>
            <w:r w:rsidR="008A0E49">
              <w:rPr>
                <w:noProof/>
                <w:webHidden/>
              </w:rPr>
              <w:instrText xml:space="preserve"> PAGEREF _Toc469656926 \h </w:instrText>
            </w:r>
            <w:r>
              <w:rPr>
                <w:noProof/>
                <w:webHidden/>
              </w:rPr>
            </w:r>
            <w:r>
              <w:rPr>
                <w:noProof/>
                <w:webHidden/>
              </w:rPr>
              <w:fldChar w:fldCharType="separate"/>
            </w:r>
            <w:r w:rsidR="008A0E49">
              <w:rPr>
                <w:noProof/>
                <w:webHidden/>
              </w:rPr>
              <w:t>8</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27" w:history="1">
            <w:r w:rsidR="008A0E49" w:rsidRPr="00FC6DA6">
              <w:rPr>
                <w:rStyle w:val="Hyperlink"/>
                <w:noProof/>
              </w:rPr>
              <w:t>VIII. COURSE CONTENT &amp; STRUCTURE</w:t>
            </w:r>
            <w:r w:rsidR="008A0E49">
              <w:rPr>
                <w:noProof/>
                <w:webHidden/>
              </w:rPr>
              <w:tab/>
            </w:r>
            <w:r>
              <w:rPr>
                <w:noProof/>
                <w:webHidden/>
              </w:rPr>
              <w:fldChar w:fldCharType="begin"/>
            </w:r>
            <w:r w:rsidR="008A0E49">
              <w:rPr>
                <w:noProof/>
                <w:webHidden/>
              </w:rPr>
              <w:instrText xml:space="preserve"> PAGEREF _Toc469656927 \h </w:instrText>
            </w:r>
            <w:r>
              <w:rPr>
                <w:noProof/>
                <w:webHidden/>
              </w:rPr>
            </w:r>
            <w:r>
              <w:rPr>
                <w:noProof/>
                <w:webHidden/>
              </w:rPr>
              <w:fldChar w:fldCharType="separate"/>
            </w:r>
            <w:r w:rsidR="008A0E49">
              <w:rPr>
                <w:noProof/>
                <w:webHidden/>
              </w:rPr>
              <w:t>9</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28" w:history="1">
            <w:r w:rsidR="008A0E49" w:rsidRPr="00FC6DA6">
              <w:rPr>
                <w:rStyle w:val="Hyperlink"/>
                <w:noProof/>
              </w:rPr>
              <w:t>IX. METHODS OF TRAINING</w:t>
            </w:r>
            <w:r w:rsidR="008A0E49">
              <w:rPr>
                <w:noProof/>
                <w:webHidden/>
              </w:rPr>
              <w:tab/>
            </w:r>
            <w:r>
              <w:rPr>
                <w:noProof/>
                <w:webHidden/>
              </w:rPr>
              <w:fldChar w:fldCharType="begin"/>
            </w:r>
            <w:r w:rsidR="008A0E49">
              <w:rPr>
                <w:noProof/>
                <w:webHidden/>
              </w:rPr>
              <w:instrText xml:space="preserve"> PAGEREF _Toc469656928 \h </w:instrText>
            </w:r>
            <w:r>
              <w:rPr>
                <w:noProof/>
                <w:webHidden/>
              </w:rPr>
            </w:r>
            <w:r>
              <w:rPr>
                <w:noProof/>
                <w:webHidden/>
              </w:rPr>
              <w:fldChar w:fldCharType="separate"/>
            </w:r>
            <w:r w:rsidR="008A0E49">
              <w:rPr>
                <w:noProof/>
                <w:webHidden/>
              </w:rPr>
              <w:t>10</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29" w:history="1">
            <w:r w:rsidR="008A0E49" w:rsidRPr="00FC6DA6">
              <w:rPr>
                <w:rStyle w:val="Hyperlink"/>
                <w:noProof/>
              </w:rPr>
              <w:t>X. MONITORING PROCESS OF STUDIES (INTERNAL MONITORING)</w:t>
            </w:r>
            <w:r w:rsidR="008A0E49">
              <w:rPr>
                <w:noProof/>
                <w:webHidden/>
              </w:rPr>
              <w:tab/>
            </w:r>
            <w:r>
              <w:rPr>
                <w:noProof/>
                <w:webHidden/>
              </w:rPr>
              <w:fldChar w:fldCharType="begin"/>
            </w:r>
            <w:r w:rsidR="008A0E49">
              <w:rPr>
                <w:noProof/>
                <w:webHidden/>
              </w:rPr>
              <w:instrText xml:space="preserve"> PAGEREF _Toc469656929 \h </w:instrText>
            </w:r>
            <w:r>
              <w:rPr>
                <w:noProof/>
                <w:webHidden/>
              </w:rPr>
            </w:r>
            <w:r>
              <w:rPr>
                <w:noProof/>
                <w:webHidden/>
              </w:rPr>
              <w:fldChar w:fldCharType="separate"/>
            </w:r>
            <w:r w:rsidR="008A0E49">
              <w:rPr>
                <w:noProof/>
                <w:webHidden/>
              </w:rPr>
              <w:t>10</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30" w:history="1">
            <w:r w:rsidR="008A0E49" w:rsidRPr="00FC6DA6">
              <w:rPr>
                <w:rStyle w:val="Hyperlink"/>
                <w:noProof/>
              </w:rPr>
              <w:t>XI. DISSERTATION</w:t>
            </w:r>
            <w:r w:rsidR="008A0E49">
              <w:rPr>
                <w:noProof/>
                <w:webHidden/>
              </w:rPr>
              <w:tab/>
            </w:r>
            <w:r>
              <w:rPr>
                <w:noProof/>
                <w:webHidden/>
              </w:rPr>
              <w:fldChar w:fldCharType="begin"/>
            </w:r>
            <w:r w:rsidR="008A0E49">
              <w:rPr>
                <w:noProof/>
                <w:webHidden/>
              </w:rPr>
              <w:instrText xml:space="preserve"> PAGEREF _Toc469656930 \h </w:instrText>
            </w:r>
            <w:r>
              <w:rPr>
                <w:noProof/>
                <w:webHidden/>
              </w:rPr>
            </w:r>
            <w:r>
              <w:rPr>
                <w:noProof/>
                <w:webHidden/>
              </w:rPr>
              <w:fldChar w:fldCharType="separate"/>
            </w:r>
            <w:r w:rsidR="008A0E49">
              <w:rPr>
                <w:noProof/>
                <w:webHidden/>
              </w:rPr>
              <w:t>11</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31" w:history="1">
            <w:r w:rsidR="008A0E49" w:rsidRPr="00FC6DA6">
              <w:rPr>
                <w:rStyle w:val="Hyperlink"/>
                <w:noProof/>
              </w:rPr>
              <w:t>XII. REGULATIONS FOR EXAMINATION</w:t>
            </w:r>
            <w:r w:rsidR="008A0E49">
              <w:rPr>
                <w:noProof/>
                <w:webHidden/>
              </w:rPr>
              <w:tab/>
            </w:r>
            <w:r>
              <w:rPr>
                <w:noProof/>
                <w:webHidden/>
              </w:rPr>
              <w:fldChar w:fldCharType="begin"/>
            </w:r>
            <w:r w:rsidR="008A0E49">
              <w:rPr>
                <w:noProof/>
                <w:webHidden/>
              </w:rPr>
              <w:instrText xml:space="preserve"> PAGEREF _Toc469656931 \h </w:instrText>
            </w:r>
            <w:r>
              <w:rPr>
                <w:noProof/>
                <w:webHidden/>
              </w:rPr>
            </w:r>
            <w:r>
              <w:rPr>
                <w:noProof/>
                <w:webHidden/>
              </w:rPr>
              <w:fldChar w:fldCharType="separate"/>
            </w:r>
            <w:r w:rsidR="008A0E49">
              <w:rPr>
                <w:noProof/>
                <w:webHidden/>
              </w:rPr>
              <w:t>13</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32" w:history="1">
            <w:r w:rsidR="008A0E49" w:rsidRPr="00FC6DA6">
              <w:rPr>
                <w:rStyle w:val="Hyperlink"/>
                <w:noProof/>
              </w:rPr>
              <w:t>XIII. SCHEME OF EXAMINATION</w:t>
            </w:r>
            <w:r w:rsidR="008A0E49">
              <w:rPr>
                <w:noProof/>
                <w:webHidden/>
              </w:rPr>
              <w:tab/>
            </w:r>
            <w:r>
              <w:rPr>
                <w:noProof/>
                <w:webHidden/>
              </w:rPr>
              <w:fldChar w:fldCharType="begin"/>
            </w:r>
            <w:r w:rsidR="008A0E49">
              <w:rPr>
                <w:noProof/>
                <w:webHidden/>
              </w:rPr>
              <w:instrText xml:space="preserve"> PAGEREF _Toc469656932 \h </w:instrText>
            </w:r>
            <w:r>
              <w:rPr>
                <w:noProof/>
                <w:webHidden/>
              </w:rPr>
            </w:r>
            <w:r>
              <w:rPr>
                <w:noProof/>
                <w:webHidden/>
              </w:rPr>
              <w:fldChar w:fldCharType="separate"/>
            </w:r>
            <w:r w:rsidR="008A0E49">
              <w:rPr>
                <w:noProof/>
                <w:webHidden/>
              </w:rPr>
              <w:t>14</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33" w:history="1">
            <w:r w:rsidR="008A0E49" w:rsidRPr="00FC6DA6">
              <w:rPr>
                <w:rStyle w:val="Hyperlink"/>
                <w:noProof/>
              </w:rPr>
              <w:t>XIV. CRITERIA OF PASSING</w:t>
            </w:r>
            <w:r w:rsidR="008A0E49">
              <w:rPr>
                <w:noProof/>
                <w:webHidden/>
              </w:rPr>
              <w:tab/>
            </w:r>
            <w:r>
              <w:rPr>
                <w:noProof/>
                <w:webHidden/>
              </w:rPr>
              <w:fldChar w:fldCharType="begin"/>
            </w:r>
            <w:r w:rsidR="008A0E49">
              <w:rPr>
                <w:noProof/>
                <w:webHidden/>
              </w:rPr>
              <w:instrText xml:space="preserve"> PAGEREF _Toc469656933 \h </w:instrText>
            </w:r>
            <w:r>
              <w:rPr>
                <w:noProof/>
                <w:webHidden/>
              </w:rPr>
            </w:r>
            <w:r>
              <w:rPr>
                <w:noProof/>
                <w:webHidden/>
              </w:rPr>
              <w:fldChar w:fldCharType="separate"/>
            </w:r>
            <w:r w:rsidR="008A0E49">
              <w:rPr>
                <w:noProof/>
                <w:webHidden/>
              </w:rPr>
              <w:t>16</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34" w:history="1">
            <w:r w:rsidR="008A0E49" w:rsidRPr="00FC6DA6">
              <w:rPr>
                <w:rStyle w:val="Hyperlink"/>
                <w:noProof/>
              </w:rPr>
              <w:t>XV. DECLARATION OF CLASS</w:t>
            </w:r>
            <w:r w:rsidR="008A0E49">
              <w:rPr>
                <w:noProof/>
                <w:webHidden/>
              </w:rPr>
              <w:tab/>
            </w:r>
            <w:r>
              <w:rPr>
                <w:noProof/>
                <w:webHidden/>
              </w:rPr>
              <w:fldChar w:fldCharType="begin"/>
            </w:r>
            <w:r w:rsidR="008A0E49">
              <w:rPr>
                <w:noProof/>
                <w:webHidden/>
              </w:rPr>
              <w:instrText xml:space="preserve"> PAGEREF _Toc469656934 \h </w:instrText>
            </w:r>
            <w:r>
              <w:rPr>
                <w:noProof/>
                <w:webHidden/>
              </w:rPr>
            </w:r>
            <w:r>
              <w:rPr>
                <w:noProof/>
                <w:webHidden/>
              </w:rPr>
              <w:fldChar w:fldCharType="separate"/>
            </w:r>
            <w:r w:rsidR="008A0E49">
              <w:rPr>
                <w:noProof/>
                <w:webHidden/>
              </w:rPr>
              <w:t>16</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35" w:history="1">
            <w:r w:rsidR="008A0E49" w:rsidRPr="00FC6DA6">
              <w:rPr>
                <w:rStyle w:val="Hyperlink"/>
                <w:noProof/>
              </w:rPr>
              <w:t>XVI. DEGREE AWARD</w:t>
            </w:r>
            <w:r w:rsidR="008A0E49">
              <w:rPr>
                <w:noProof/>
                <w:webHidden/>
              </w:rPr>
              <w:tab/>
            </w:r>
            <w:r>
              <w:rPr>
                <w:noProof/>
                <w:webHidden/>
              </w:rPr>
              <w:fldChar w:fldCharType="begin"/>
            </w:r>
            <w:r w:rsidR="008A0E49">
              <w:rPr>
                <w:noProof/>
                <w:webHidden/>
              </w:rPr>
              <w:instrText xml:space="preserve"> PAGEREF _Toc469656935 \h </w:instrText>
            </w:r>
            <w:r>
              <w:rPr>
                <w:noProof/>
                <w:webHidden/>
              </w:rPr>
            </w:r>
            <w:r>
              <w:rPr>
                <w:noProof/>
                <w:webHidden/>
              </w:rPr>
              <w:fldChar w:fldCharType="separate"/>
            </w:r>
            <w:r w:rsidR="008A0E49">
              <w:rPr>
                <w:noProof/>
                <w:webHidden/>
              </w:rPr>
              <w:t>16</w:t>
            </w:r>
            <w:r>
              <w:rPr>
                <w:noProof/>
                <w:webHidden/>
              </w:rPr>
              <w:fldChar w:fldCharType="end"/>
            </w:r>
          </w:hyperlink>
        </w:p>
        <w:p w:rsidR="008A0E49" w:rsidRDefault="00E77EA1">
          <w:pPr>
            <w:pStyle w:val="TOC1"/>
            <w:tabs>
              <w:tab w:val="right" w:leader="dot" w:pos="8755"/>
            </w:tabs>
            <w:rPr>
              <w:rFonts w:eastAsiaTheme="minorEastAsia"/>
              <w:noProof/>
              <w:lang w:eastAsia="en-IN"/>
            </w:rPr>
          </w:pPr>
          <w:hyperlink w:anchor="_Toc469656936" w:history="1">
            <w:r w:rsidR="008A0E49" w:rsidRPr="00FC6DA6">
              <w:rPr>
                <w:rStyle w:val="Hyperlink"/>
                <w:noProof/>
              </w:rPr>
              <w:t>SECTION III</w:t>
            </w:r>
            <w:r w:rsidR="008A0E49">
              <w:rPr>
                <w:noProof/>
                <w:webHidden/>
              </w:rPr>
              <w:tab/>
            </w:r>
            <w:r>
              <w:rPr>
                <w:noProof/>
                <w:webHidden/>
              </w:rPr>
              <w:fldChar w:fldCharType="begin"/>
            </w:r>
            <w:r w:rsidR="008A0E49">
              <w:rPr>
                <w:noProof/>
                <w:webHidden/>
              </w:rPr>
              <w:instrText xml:space="preserve"> PAGEREF _Toc469656936 \h </w:instrText>
            </w:r>
            <w:r>
              <w:rPr>
                <w:noProof/>
                <w:webHidden/>
              </w:rPr>
            </w:r>
            <w:r>
              <w:rPr>
                <w:noProof/>
                <w:webHidden/>
              </w:rPr>
              <w:fldChar w:fldCharType="separate"/>
            </w:r>
            <w:r w:rsidR="008A0E49">
              <w:rPr>
                <w:noProof/>
                <w:webHidden/>
              </w:rPr>
              <w:t>18</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37" w:history="1">
            <w:r w:rsidR="008A0E49" w:rsidRPr="00FC6DA6">
              <w:rPr>
                <w:rStyle w:val="Hyperlink"/>
                <w:noProof/>
              </w:rPr>
              <w:t>MPO 101 Advanced Lower Extremity Prosthetics &amp; Clinical Gait Analysis THEORY</w:t>
            </w:r>
            <w:r w:rsidR="008A0E49">
              <w:rPr>
                <w:noProof/>
                <w:webHidden/>
              </w:rPr>
              <w:tab/>
            </w:r>
            <w:r>
              <w:rPr>
                <w:noProof/>
                <w:webHidden/>
              </w:rPr>
              <w:fldChar w:fldCharType="begin"/>
            </w:r>
            <w:r w:rsidR="008A0E49">
              <w:rPr>
                <w:noProof/>
                <w:webHidden/>
              </w:rPr>
              <w:instrText xml:space="preserve"> PAGEREF _Toc469656937 \h </w:instrText>
            </w:r>
            <w:r>
              <w:rPr>
                <w:noProof/>
                <w:webHidden/>
              </w:rPr>
            </w:r>
            <w:r>
              <w:rPr>
                <w:noProof/>
                <w:webHidden/>
              </w:rPr>
              <w:fldChar w:fldCharType="separate"/>
            </w:r>
            <w:r w:rsidR="008A0E49">
              <w:rPr>
                <w:noProof/>
                <w:webHidden/>
              </w:rPr>
              <w:t>18</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38" w:history="1">
            <w:r w:rsidR="008A0E49" w:rsidRPr="00FC6DA6">
              <w:rPr>
                <w:rStyle w:val="Hyperlink"/>
                <w:noProof/>
              </w:rPr>
              <w:t>MPO 101 Clinical Practice in Lower Extremity Prosthetics            PRACTICAL</w:t>
            </w:r>
            <w:r w:rsidR="008A0E49">
              <w:rPr>
                <w:noProof/>
                <w:webHidden/>
              </w:rPr>
              <w:tab/>
            </w:r>
            <w:r>
              <w:rPr>
                <w:noProof/>
                <w:webHidden/>
              </w:rPr>
              <w:fldChar w:fldCharType="begin"/>
            </w:r>
            <w:r w:rsidR="008A0E49">
              <w:rPr>
                <w:noProof/>
                <w:webHidden/>
              </w:rPr>
              <w:instrText xml:space="preserve"> PAGEREF _Toc469656938 \h </w:instrText>
            </w:r>
            <w:r>
              <w:rPr>
                <w:noProof/>
                <w:webHidden/>
              </w:rPr>
            </w:r>
            <w:r>
              <w:rPr>
                <w:noProof/>
                <w:webHidden/>
              </w:rPr>
              <w:fldChar w:fldCharType="separate"/>
            </w:r>
            <w:r w:rsidR="008A0E49">
              <w:rPr>
                <w:noProof/>
                <w:webHidden/>
              </w:rPr>
              <w:t>25</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39" w:history="1">
            <w:r w:rsidR="008A0E49" w:rsidRPr="00FC6DA6">
              <w:rPr>
                <w:rStyle w:val="Hyperlink"/>
                <w:noProof/>
              </w:rPr>
              <w:t>MPO 102 Advance Lower Extremity Orthotics &amp; Clinical Gait Analysis THEORY</w:t>
            </w:r>
            <w:r w:rsidR="008A0E49">
              <w:rPr>
                <w:noProof/>
                <w:webHidden/>
              </w:rPr>
              <w:tab/>
            </w:r>
            <w:r>
              <w:rPr>
                <w:noProof/>
                <w:webHidden/>
              </w:rPr>
              <w:fldChar w:fldCharType="begin"/>
            </w:r>
            <w:r w:rsidR="008A0E49">
              <w:rPr>
                <w:noProof/>
                <w:webHidden/>
              </w:rPr>
              <w:instrText xml:space="preserve"> PAGEREF _Toc469656939 \h </w:instrText>
            </w:r>
            <w:r>
              <w:rPr>
                <w:noProof/>
                <w:webHidden/>
              </w:rPr>
            </w:r>
            <w:r>
              <w:rPr>
                <w:noProof/>
                <w:webHidden/>
              </w:rPr>
              <w:fldChar w:fldCharType="separate"/>
            </w:r>
            <w:r w:rsidR="008A0E49">
              <w:rPr>
                <w:noProof/>
                <w:webHidden/>
              </w:rPr>
              <w:t>26</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40" w:history="1">
            <w:r w:rsidR="008A0E49" w:rsidRPr="00FC6DA6">
              <w:rPr>
                <w:rStyle w:val="Hyperlink"/>
                <w:noProof/>
              </w:rPr>
              <w:t>MPO 102 Clinical Practice in Lower Extremity Orthotics</w:t>
            </w:r>
            <w:r w:rsidR="008A0E49">
              <w:rPr>
                <w:noProof/>
                <w:webHidden/>
              </w:rPr>
              <w:tab/>
            </w:r>
            <w:r>
              <w:rPr>
                <w:noProof/>
                <w:webHidden/>
              </w:rPr>
              <w:fldChar w:fldCharType="begin"/>
            </w:r>
            <w:r w:rsidR="008A0E49">
              <w:rPr>
                <w:noProof/>
                <w:webHidden/>
              </w:rPr>
              <w:instrText xml:space="preserve"> PAGEREF _Toc469656940 \h </w:instrText>
            </w:r>
            <w:r>
              <w:rPr>
                <w:noProof/>
                <w:webHidden/>
              </w:rPr>
            </w:r>
            <w:r>
              <w:rPr>
                <w:noProof/>
                <w:webHidden/>
              </w:rPr>
              <w:fldChar w:fldCharType="separate"/>
            </w:r>
            <w:r w:rsidR="008A0E49">
              <w:rPr>
                <w:noProof/>
                <w:webHidden/>
              </w:rPr>
              <w:t>33</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41" w:history="1">
            <w:r w:rsidR="008A0E49" w:rsidRPr="00FC6DA6">
              <w:rPr>
                <w:rStyle w:val="Hyperlink"/>
                <w:noProof/>
              </w:rPr>
              <w:t>PRACTICAL</w:t>
            </w:r>
            <w:r w:rsidR="008A0E49">
              <w:rPr>
                <w:noProof/>
                <w:webHidden/>
              </w:rPr>
              <w:tab/>
            </w:r>
            <w:r>
              <w:rPr>
                <w:noProof/>
                <w:webHidden/>
              </w:rPr>
              <w:fldChar w:fldCharType="begin"/>
            </w:r>
            <w:r w:rsidR="008A0E49">
              <w:rPr>
                <w:noProof/>
                <w:webHidden/>
              </w:rPr>
              <w:instrText xml:space="preserve"> PAGEREF _Toc469656941 \h </w:instrText>
            </w:r>
            <w:r>
              <w:rPr>
                <w:noProof/>
                <w:webHidden/>
              </w:rPr>
            </w:r>
            <w:r>
              <w:rPr>
                <w:noProof/>
                <w:webHidden/>
              </w:rPr>
              <w:fldChar w:fldCharType="separate"/>
            </w:r>
            <w:r w:rsidR="008A0E49">
              <w:rPr>
                <w:noProof/>
                <w:webHidden/>
              </w:rPr>
              <w:t>33</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42" w:history="1">
            <w:r w:rsidR="008A0E49" w:rsidRPr="00FC6DA6">
              <w:rPr>
                <w:rStyle w:val="Hyperlink"/>
                <w:noProof/>
              </w:rPr>
              <w:t>MPO 103 Research Methodology &amp; Biostatistics</w:t>
            </w:r>
            <w:r w:rsidR="008A0E49">
              <w:rPr>
                <w:noProof/>
                <w:webHidden/>
              </w:rPr>
              <w:tab/>
            </w:r>
            <w:r>
              <w:rPr>
                <w:noProof/>
                <w:webHidden/>
              </w:rPr>
              <w:fldChar w:fldCharType="begin"/>
            </w:r>
            <w:r w:rsidR="008A0E49">
              <w:rPr>
                <w:noProof/>
                <w:webHidden/>
              </w:rPr>
              <w:instrText xml:space="preserve"> PAGEREF _Toc469656942 \h </w:instrText>
            </w:r>
            <w:r>
              <w:rPr>
                <w:noProof/>
                <w:webHidden/>
              </w:rPr>
            </w:r>
            <w:r>
              <w:rPr>
                <w:noProof/>
                <w:webHidden/>
              </w:rPr>
              <w:fldChar w:fldCharType="separate"/>
            </w:r>
            <w:r w:rsidR="008A0E49">
              <w:rPr>
                <w:noProof/>
                <w:webHidden/>
              </w:rPr>
              <w:t>34</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43" w:history="1">
            <w:r w:rsidR="008A0E49" w:rsidRPr="00FC6DA6">
              <w:rPr>
                <w:rStyle w:val="Hyperlink"/>
                <w:noProof/>
              </w:rPr>
              <w:t>MPO 104 Mechatronics</w:t>
            </w:r>
            <w:r w:rsidR="008A0E49">
              <w:rPr>
                <w:noProof/>
                <w:webHidden/>
              </w:rPr>
              <w:tab/>
            </w:r>
            <w:r>
              <w:rPr>
                <w:noProof/>
                <w:webHidden/>
              </w:rPr>
              <w:fldChar w:fldCharType="begin"/>
            </w:r>
            <w:r w:rsidR="008A0E49">
              <w:rPr>
                <w:noProof/>
                <w:webHidden/>
              </w:rPr>
              <w:instrText xml:space="preserve"> PAGEREF _Toc469656943 \h </w:instrText>
            </w:r>
            <w:r>
              <w:rPr>
                <w:noProof/>
                <w:webHidden/>
              </w:rPr>
            </w:r>
            <w:r>
              <w:rPr>
                <w:noProof/>
                <w:webHidden/>
              </w:rPr>
              <w:fldChar w:fldCharType="separate"/>
            </w:r>
            <w:r w:rsidR="008A0E49">
              <w:rPr>
                <w:noProof/>
                <w:webHidden/>
              </w:rPr>
              <w:t>37</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44" w:history="1">
            <w:r w:rsidR="008A0E49" w:rsidRPr="00FC6DA6">
              <w:rPr>
                <w:rStyle w:val="Hyperlink"/>
                <w:noProof/>
              </w:rPr>
              <w:t>MPO 105 Applied Biomechanics &amp; Kinesiology</w:t>
            </w:r>
            <w:r w:rsidR="008A0E49">
              <w:rPr>
                <w:noProof/>
                <w:webHidden/>
              </w:rPr>
              <w:tab/>
            </w:r>
            <w:r>
              <w:rPr>
                <w:noProof/>
                <w:webHidden/>
              </w:rPr>
              <w:fldChar w:fldCharType="begin"/>
            </w:r>
            <w:r w:rsidR="008A0E49">
              <w:rPr>
                <w:noProof/>
                <w:webHidden/>
              </w:rPr>
              <w:instrText xml:space="preserve"> PAGEREF _Toc469656944 \h </w:instrText>
            </w:r>
            <w:r>
              <w:rPr>
                <w:noProof/>
                <w:webHidden/>
              </w:rPr>
            </w:r>
            <w:r>
              <w:rPr>
                <w:noProof/>
                <w:webHidden/>
              </w:rPr>
              <w:fldChar w:fldCharType="separate"/>
            </w:r>
            <w:r w:rsidR="008A0E49">
              <w:rPr>
                <w:noProof/>
                <w:webHidden/>
              </w:rPr>
              <w:t>40</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45" w:history="1">
            <w:r w:rsidR="008A0E49" w:rsidRPr="00FC6DA6">
              <w:rPr>
                <w:rStyle w:val="Hyperlink"/>
                <w:noProof/>
              </w:rPr>
              <w:t>MPO 201 Advanced Upper Extremity Prosthetics                                        THEORY</w:t>
            </w:r>
            <w:r w:rsidR="008A0E49">
              <w:rPr>
                <w:noProof/>
                <w:webHidden/>
              </w:rPr>
              <w:tab/>
            </w:r>
            <w:r>
              <w:rPr>
                <w:noProof/>
                <w:webHidden/>
              </w:rPr>
              <w:fldChar w:fldCharType="begin"/>
            </w:r>
            <w:r w:rsidR="008A0E49">
              <w:rPr>
                <w:noProof/>
                <w:webHidden/>
              </w:rPr>
              <w:instrText xml:space="preserve"> PAGEREF _Toc469656945 \h </w:instrText>
            </w:r>
            <w:r>
              <w:rPr>
                <w:noProof/>
                <w:webHidden/>
              </w:rPr>
            </w:r>
            <w:r>
              <w:rPr>
                <w:noProof/>
                <w:webHidden/>
              </w:rPr>
              <w:fldChar w:fldCharType="separate"/>
            </w:r>
            <w:r w:rsidR="008A0E49">
              <w:rPr>
                <w:noProof/>
                <w:webHidden/>
              </w:rPr>
              <w:t>44</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46" w:history="1">
            <w:r w:rsidR="008A0E49" w:rsidRPr="00FC6DA6">
              <w:rPr>
                <w:rStyle w:val="Hyperlink"/>
                <w:noProof/>
              </w:rPr>
              <w:t>MPO 201 Clinical Practice in Upper Extremity Prosthetics                       PRACTICAL</w:t>
            </w:r>
            <w:r w:rsidR="008A0E49">
              <w:rPr>
                <w:noProof/>
                <w:webHidden/>
              </w:rPr>
              <w:tab/>
            </w:r>
            <w:r>
              <w:rPr>
                <w:noProof/>
                <w:webHidden/>
              </w:rPr>
              <w:fldChar w:fldCharType="begin"/>
            </w:r>
            <w:r w:rsidR="008A0E49">
              <w:rPr>
                <w:noProof/>
                <w:webHidden/>
              </w:rPr>
              <w:instrText xml:space="preserve"> PAGEREF _Toc469656946 \h </w:instrText>
            </w:r>
            <w:r>
              <w:rPr>
                <w:noProof/>
                <w:webHidden/>
              </w:rPr>
            </w:r>
            <w:r>
              <w:rPr>
                <w:noProof/>
                <w:webHidden/>
              </w:rPr>
              <w:fldChar w:fldCharType="separate"/>
            </w:r>
            <w:r w:rsidR="008A0E49">
              <w:rPr>
                <w:noProof/>
                <w:webHidden/>
              </w:rPr>
              <w:t>49</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47" w:history="1">
            <w:r w:rsidR="008A0E49" w:rsidRPr="00FC6DA6">
              <w:rPr>
                <w:rStyle w:val="Hyperlink"/>
                <w:noProof/>
              </w:rPr>
              <w:t>MPO 202 Advanced Upper Extremity Orthotics                                       THEORY</w:t>
            </w:r>
            <w:r w:rsidR="008A0E49">
              <w:rPr>
                <w:noProof/>
                <w:webHidden/>
              </w:rPr>
              <w:tab/>
            </w:r>
            <w:r>
              <w:rPr>
                <w:noProof/>
                <w:webHidden/>
              </w:rPr>
              <w:fldChar w:fldCharType="begin"/>
            </w:r>
            <w:r w:rsidR="008A0E49">
              <w:rPr>
                <w:noProof/>
                <w:webHidden/>
              </w:rPr>
              <w:instrText xml:space="preserve"> PAGEREF _Toc469656947 \h </w:instrText>
            </w:r>
            <w:r>
              <w:rPr>
                <w:noProof/>
                <w:webHidden/>
              </w:rPr>
            </w:r>
            <w:r>
              <w:rPr>
                <w:noProof/>
                <w:webHidden/>
              </w:rPr>
              <w:fldChar w:fldCharType="separate"/>
            </w:r>
            <w:r w:rsidR="008A0E49">
              <w:rPr>
                <w:noProof/>
                <w:webHidden/>
              </w:rPr>
              <w:t>50</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48" w:history="1">
            <w:r w:rsidR="008A0E49" w:rsidRPr="00FC6DA6">
              <w:rPr>
                <w:rStyle w:val="Hyperlink"/>
                <w:noProof/>
              </w:rPr>
              <w:t>MPO 202 Clinical Practice in Upper Extremity Orthotics                        PRACTICAL</w:t>
            </w:r>
            <w:r w:rsidR="008A0E49">
              <w:rPr>
                <w:noProof/>
                <w:webHidden/>
              </w:rPr>
              <w:tab/>
            </w:r>
            <w:r>
              <w:rPr>
                <w:noProof/>
                <w:webHidden/>
              </w:rPr>
              <w:fldChar w:fldCharType="begin"/>
            </w:r>
            <w:r w:rsidR="008A0E49">
              <w:rPr>
                <w:noProof/>
                <w:webHidden/>
              </w:rPr>
              <w:instrText xml:space="preserve"> PAGEREF _Toc469656948 \h </w:instrText>
            </w:r>
            <w:r>
              <w:rPr>
                <w:noProof/>
                <w:webHidden/>
              </w:rPr>
            </w:r>
            <w:r>
              <w:rPr>
                <w:noProof/>
                <w:webHidden/>
              </w:rPr>
              <w:fldChar w:fldCharType="separate"/>
            </w:r>
            <w:r w:rsidR="008A0E49">
              <w:rPr>
                <w:noProof/>
                <w:webHidden/>
              </w:rPr>
              <w:t>56</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49" w:history="1">
            <w:r w:rsidR="008A0E49" w:rsidRPr="00FC6DA6">
              <w:rPr>
                <w:rStyle w:val="Hyperlink"/>
                <w:noProof/>
              </w:rPr>
              <w:t>MPO 203 Advanced Spinal Orthotics                                                                 THEORY</w:t>
            </w:r>
            <w:r w:rsidR="008A0E49">
              <w:rPr>
                <w:noProof/>
                <w:webHidden/>
              </w:rPr>
              <w:tab/>
            </w:r>
            <w:r>
              <w:rPr>
                <w:noProof/>
                <w:webHidden/>
              </w:rPr>
              <w:fldChar w:fldCharType="begin"/>
            </w:r>
            <w:r w:rsidR="008A0E49">
              <w:rPr>
                <w:noProof/>
                <w:webHidden/>
              </w:rPr>
              <w:instrText xml:space="preserve"> PAGEREF _Toc469656949 \h </w:instrText>
            </w:r>
            <w:r>
              <w:rPr>
                <w:noProof/>
                <w:webHidden/>
              </w:rPr>
            </w:r>
            <w:r>
              <w:rPr>
                <w:noProof/>
                <w:webHidden/>
              </w:rPr>
              <w:fldChar w:fldCharType="separate"/>
            </w:r>
            <w:r w:rsidR="008A0E49">
              <w:rPr>
                <w:noProof/>
                <w:webHidden/>
              </w:rPr>
              <w:t>58</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50" w:history="1">
            <w:r w:rsidR="008A0E49" w:rsidRPr="00FC6DA6">
              <w:rPr>
                <w:rStyle w:val="Hyperlink"/>
                <w:noProof/>
              </w:rPr>
              <w:t>MPO 203 Clinical Practice in Spinal Orthotics                                               PRACTICAL</w:t>
            </w:r>
            <w:r w:rsidR="008A0E49">
              <w:rPr>
                <w:noProof/>
                <w:webHidden/>
              </w:rPr>
              <w:tab/>
            </w:r>
            <w:r>
              <w:rPr>
                <w:noProof/>
                <w:webHidden/>
              </w:rPr>
              <w:fldChar w:fldCharType="begin"/>
            </w:r>
            <w:r w:rsidR="008A0E49">
              <w:rPr>
                <w:noProof/>
                <w:webHidden/>
              </w:rPr>
              <w:instrText xml:space="preserve"> PAGEREF _Toc469656950 \h </w:instrText>
            </w:r>
            <w:r>
              <w:rPr>
                <w:noProof/>
                <w:webHidden/>
              </w:rPr>
            </w:r>
            <w:r>
              <w:rPr>
                <w:noProof/>
                <w:webHidden/>
              </w:rPr>
              <w:fldChar w:fldCharType="separate"/>
            </w:r>
            <w:r w:rsidR="008A0E49">
              <w:rPr>
                <w:noProof/>
                <w:webHidden/>
              </w:rPr>
              <w:t>63</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51" w:history="1">
            <w:r w:rsidR="008A0E49" w:rsidRPr="00FC6DA6">
              <w:rPr>
                <w:rStyle w:val="Hyperlink"/>
                <w:noProof/>
              </w:rPr>
              <w:t>MPO 204 Pedagogy in P&amp;O Education &amp; Administration, Legal, Ethical Issues                                                                                                                                      THEORY</w:t>
            </w:r>
            <w:r w:rsidR="008A0E49">
              <w:rPr>
                <w:noProof/>
                <w:webHidden/>
              </w:rPr>
              <w:tab/>
            </w:r>
            <w:r>
              <w:rPr>
                <w:noProof/>
                <w:webHidden/>
              </w:rPr>
              <w:fldChar w:fldCharType="begin"/>
            </w:r>
            <w:r w:rsidR="008A0E49">
              <w:rPr>
                <w:noProof/>
                <w:webHidden/>
              </w:rPr>
              <w:instrText xml:space="preserve"> PAGEREF _Toc469656951 \h </w:instrText>
            </w:r>
            <w:r>
              <w:rPr>
                <w:noProof/>
                <w:webHidden/>
              </w:rPr>
            </w:r>
            <w:r>
              <w:rPr>
                <w:noProof/>
                <w:webHidden/>
              </w:rPr>
              <w:fldChar w:fldCharType="separate"/>
            </w:r>
            <w:r w:rsidR="008A0E49">
              <w:rPr>
                <w:noProof/>
                <w:webHidden/>
              </w:rPr>
              <w:t>64</w:t>
            </w:r>
            <w:r>
              <w:rPr>
                <w:noProof/>
                <w:webHidden/>
              </w:rPr>
              <w:fldChar w:fldCharType="end"/>
            </w:r>
          </w:hyperlink>
        </w:p>
        <w:p w:rsidR="008A0E49" w:rsidRDefault="00E77EA1">
          <w:pPr>
            <w:pStyle w:val="TOC2"/>
            <w:tabs>
              <w:tab w:val="right" w:leader="dot" w:pos="8755"/>
            </w:tabs>
            <w:rPr>
              <w:rFonts w:cstheme="minorBidi"/>
              <w:noProof/>
              <w:lang w:val="en-IN" w:eastAsia="en-IN"/>
            </w:rPr>
          </w:pPr>
          <w:hyperlink w:anchor="_Toc469656952" w:history="1">
            <w:r w:rsidR="008A0E49" w:rsidRPr="00FC6DA6">
              <w:rPr>
                <w:rStyle w:val="Hyperlink"/>
                <w:noProof/>
              </w:rPr>
              <w:t>MPO 205 Dissertation</w:t>
            </w:r>
            <w:r w:rsidR="008A0E49">
              <w:rPr>
                <w:noProof/>
                <w:webHidden/>
              </w:rPr>
              <w:tab/>
            </w:r>
            <w:r>
              <w:rPr>
                <w:noProof/>
                <w:webHidden/>
              </w:rPr>
              <w:fldChar w:fldCharType="begin"/>
            </w:r>
            <w:r w:rsidR="008A0E49">
              <w:rPr>
                <w:noProof/>
                <w:webHidden/>
              </w:rPr>
              <w:instrText xml:space="preserve"> PAGEREF _Toc469656952 \h </w:instrText>
            </w:r>
            <w:r>
              <w:rPr>
                <w:noProof/>
                <w:webHidden/>
              </w:rPr>
            </w:r>
            <w:r>
              <w:rPr>
                <w:noProof/>
                <w:webHidden/>
              </w:rPr>
              <w:fldChar w:fldCharType="separate"/>
            </w:r>
            <w:r w:rsidR="008A0E49">
              <w:rPr>
                <w:noProof/>
                <w:webHidden/>
              </w:rPr>
              <w:t>68</w:t>
            </w:r>
            <w:r>
              <w:rPr>
                <w:noProof/>
                <w:webHidden/>
              </w:rPr>
              <w:fldChar w:fldCharType="end"/>
            </w:r>
          </w:hyperlink>
        </w:p>
        <w:p w:rsidR="008A0E49" w:rsidRDefault="00E77EA1">
          <w:pPr>
            <w:pStyle w:val="TOC1"/>
            <w:tabs>
              <w:tab w:val="right" w:leader="dot" w:pos="8755"/>
            </w:tabs>
            <w:rPr>
              <w:rFonts w:eastAsiaTheme="minorEastAsia"/>
              <w:noProof/>
              <w:lang w:eastAsia="en-IN"/>
            </w:rPr>
          </w:pPr>
          <w:hyperlink w:anchor="_Toc469656953" w:history="1">
            <w:r w:rsidR="008A0E49" w:rsidRPr="00FC6DA6">
              <w:rPr>
                <w:rStyle w:val="Hyperlink"/>
                <w:noProof/>
              </w:rPr>
              <w:t>SECTION IV</w:t>
            </w:r>
            <w:r w:rsidR="008A0E49">
              <w:rPr>
                <w:noProof/>
                <w:webHidden/>
              </w:rPr>
              <w:tab/>
            </w:r>
            <w:r>
              <w:rPr>
                <w:noProof/>
                <w:webHidden/>
              </w:rPr>
              <w:fldChar w:fldCharType="begin"/>
            </w:r>
            <w:r w:rsidR="008A0E49">
              <w:rPr>
                <w:noProof/>
                <w:webHidden/>
              </w:rPr>
              <w:instrText xml:space="preserve"> PAGEREF _Toc469656953 \h </w:instrText>
            </w:r>
            <w:r>
              <w:rPr>
                <w:noProof/>
                <w:webHidden/>
              </w:rPr>
            </w:r>
            <w:r>
              <w:rPr>
                <w:noProof/>
                <w:webHidden/>
              </w:rPr>
              <w:fldChar w:fldCharType="separate"/>
            </w:r>
            <w:r w:rsidR="008A0E49">
              <w:rPr>
                <w:noProof/>
                <w:webHidden/>
              </w:rPr>
              <w:t>69</w:t>
            </w:r>
            <w:r>
              <w:rPr>
                <w:noProof/>
                <w:webHidden/>
              </w:rPr>
              <w:fldChar w:fldCharType="end"/>
            </w:r>
          </w:hyperlink>
        </w:p>
        <w:p w:rsidR="008A0E49" w:rsidRDefault="00E77EA1">
          <w:pPr>
            <w:pStyle w:val="TOC1"/>
            <w:tabs>
              <w:tab w:val="right" w:leader="dot" w:pos="8755"/>
            </w:tabs>
            <w:rPr>
              <w:rFonts w:eastAsiaTheme="minorEastAsia"/>
              <w:noProof/>
              <w:lang w:eastAsia="en-IN"/>
            </w:rPr>
          </w:pPr>
          <w:hyperlink w:anchor="_Toc469656954" w:history="1">
            <w:r w:rsidR="008A0E49" w:rsidRPr="00FC6DA6">
              <w:rPr>
                <w:rStyle w:val="Hyperlink"/>
                <w:noProof/>
              </w:rPr>
              <w:t>SECTION V</w:t>
            </w:r>
            <w:r w:rsidR="008A0E49">
              <w:rPr>
                <w:noProof/>
                <w:webHidden/>
              </w:rPr>
              <w:tab/>
            </w:r>
            <w:r>
              <w:rPr>
                <w:noProof/>
                <w:webHidden/>
              </w:rPr>
              <w:fldChar w:fldCharType="begin"/>
            </w:r>
            <w:r w:rsidR="008A0E49">
              <w:rPr>
                <w:noProof/>
                <w:webHidden/>
              </w:rPr>
              <w:instrText xml:space="preserve"> PAGEREF _Toc469656954 \h </w:instrText>
            </w:r>
            <w:r>
              <w:rPr>
                <w:noProof/>
                <w:webHidden/>
              </w:rPr>
            </w:r>
            <w:r>
              <w:rPr>
                <w:noProof/>
                <w:webHidden/>
              </w:rPr>
              <w:fldChar w:fldCharType="separate"/>
            </w:r>
            <w:r w:rsidR="008A0E49">
              <w:rPr>
                <w:noProof/>
                <w:webHidden/>
              </w:rPr>
              <w:t>79</w:t>
            </w:r>
            <w:r>
              <w:rPr>
                <w:noProof/>
                <w:webHidden/>
              </w:rPr>
              <w:fldChar w:fldCharType="end"/>
            </w:r>
          </w:hyperlink>
        </w:p>
        <w:p w:rsidR="008A0E49" w:rsidRDefault="00E77EA1">
          <w:pPr>
            <w:pStyle w:val="TOC2"/>
            <w:tabs>
              <w:tab w:val="left" w:pos="660"/>
              <w:tab w:val="right" w:leader="dot" w:pos="8755"/>
            </w:tabs>
            <w:rPr>
              <w:rFonts w:cstheme="minorBidi"/>
              <w:noProof/>
              <w:lang w:val="en-IN" w:eastAsia="en-IN"/>
            </w:rPr>
          </w:pPr>
          <w:hyperlink w:anchor="_Toc469656955" w:history="1">
            <w:r w:rsidR="008A0E49" w:rsidRPr="00FC6DA6">
              <w:rPr>
                <w:rStyle w:val="Hyperlink"/>
                <w:rFonts w:cs="Arial"/>
                <w:bCs/>
                <w:noProof/>
              </w:rPr>
              <w:t>I.</w:t>
            </w:r>
            <w:r w:rsidR="008A0E49">
              <w:rPr>
                <w:rFonts w:cstheme="minorBidi"/>
                <w:noProof/>
                <w:lang w:val="en-IN" w:eastAsia="en-IN"/>
              </w:rPr>
              <w:tab/>
            </w:r>
            <w:r w:rsidR="008A0E49" w:rsidRPr="00FC6DA6">
              <w:rPr>
                <w:rStyle w:val="Hyperlink"/>
                <w:rFonts w:cs="Arial"/>
                <w:bCs/>
                <w:noProof/>
              </w:rPr>
              <w:t>STAFF REQUIREMENT</w:t>
            </w:r>
            <w:r w:rsidR="008A0E49">
              <w:rPr>
                <w:noProof/>
                <w:webHidden/>
              </w:rPr>
              <w:tab/>
            </w:r>
            <w:r>
              <w:rPr>
                <w:noProof/>
                <w:webHidden/>
              </w:rPr>
              <w:fldChar w:fldCharType="begin"/>
            </w:r>
            <w:r w:rsidR="008A0E49">
              <w:rPr>
                <w:noProof/>
                <w:webHidden/>
              </w:rPr>
              <w:instrText xml:space="preserve"> PAGEREF _Toc469656955 \h </w:instrText>
            </w:r>
            <w:r>
              <w:rPr>
                <w:noProof/>
                <w:webHidden/>
              </w:rPr>
            </w:r>
            <w:r>
              <w:rPr>
                <w:noProof/>
                <w:webHidden/>
              </w:rPr>
              <w:fldChar w:fldCharType="separate"/>
            </w:r>
            <w:r w:rsidR="008A0E49">
              <w:rPr>
                <w:noProof/>
                <w:webHidden/>
              </w:rPr>
              <w:t>79</w:t>
            </w:r>
            <w:r>
              <w:rPr>
                <w:noProof/>
                <w:webHidden/>
              </w:rPr>
              <w:fldChar w:fldCharType="end"/>
            </w:r>
          </w:hyperlink>
        </w:p>
        <w:p w:rsidR="008A0E49" w:rsidRDefault="00E77EA1">
          <w:pPr>
            <w:pStyle w:val="TOC2"/>
            <w:tabs>
              <w:tab w:val="left" w:pos="660"/>
              <w:tab w:val="right" w:leader="dot" w:pos="8755"/>
            </w:tabs>
            <w:rPr>
              <w:rFonts w:cstheme="minorBidi"/>
              <w:noProof/>
              <w:lang w:val="en-IN" w:eastAsia="en-IN"/>
            </w:rPr>
          </w:pPr>
          <w:hyperlink w:anchor="_Toc469656956" w:history="1">
            <w:r w:rsidR="008A0E49" w:rsidRPr="00FC6DA6">
              <w:rPr>
                <w:rStyle w:val="Hyperlink"/>
                <w:noProof/>
              </w:rPr>
              <w:t>II.</w:t>
            </w:r>
            <w:r w:rsidR="008A0E49">
              <w:rPr>
                <w:rFonts w:cstheme="minorBidi"/>
                <w:noProof/>
                <w:lang w:val="en-IN" w:eastAsia="en-IN"/>
              </w:rPr>
              <w:tab/>
            </w:r>
            <w:r w:rsidR="008A0E49" w:rsidRPr="00FC6DA6">
              <w:rPr>
                <w:rStyle w:val="Hyperlink"/>
                <w:noProof/>
              </w:rPr>
              <w:t>QUALIFICATION &amp; EXPERIENCE OF THE CORE FACULTY</w:t>
            </w:r>
            <w:r w:rsidR="008A0E49">
              <w:rPr>
                <w:noProof/>
                <w:webHidden/>
              </w:rPr>
              <w:tab/>
            </w:r>
            <w:r>
              <w:rPr>
                <w:noProof/>
                <w:webHidden/>
              </w:rPr>
              <w:fldChar w:fldCharType="begin"/>
            </w:r>
            <w:r w:rsidR="008A0E49">
              <w:rPr>
                <w:noProof/>
                <w:webHidden/>
              </w:rPr>
              <w:instrText xml:space="preserve"> PAGEREF _Toc469656956 \h </w:instrText>
            </w:r>
            <w:r>
              <w:rPr>
                <w:noProof/>
                <w:webHidden/>
              </w:rPr>
            </w:r>
            <w:r>
              <w:rPr>
                <w:noProof/>
                <w:webHidden/>
              </w:rPr>
              <w:fldChar w:fldCharType="separate"/>
            </w:r>
            <w:r w:rsidR="008A0E49">
              <w:rPr>
                <w:noProof/>
                <w:webHidden/>
              </w:rPr>
              <w:t>79</w:t>
            </w:r>
            <w:r>
              <w:rPr>
                <w:noProof/>
                <w:webHidden/>
              </w:rPr>
              <w:fldChar w:fldCharType="end"/>
            </w:r>
          </w:hyperlink>
        </w:p>
        <w:p w:rsidR="008A0E49" w:rsidRDefault="00E77EA1">
          <w:pPr>
            <w:pStyle w:val="TOC2"/>
            <w:tabs>
              <w:tab w:val="left" w:pos="880"/>
              <w:tab w:val="right" w:leader="dot" w:pos="8755"/>
            </w:tabs>
            <w:rPr>
              <w:rFonts w:cstheme="minorBidi"/>
              <w:noProof/>
              <w:lang w:val="en-IN" w:eastAsia="en-IN"/>
            </w:rPr>
          </w:pPr>
          <w:hyperlink w:anchor="_Toc469656957" w:history="1">
            <w:r w:rsidR="008A0E49" w:rsidRPr="00FC6DA6">
              <w:rPr>
                <w:rStyle w:val="Hyperlink"/>
                <w:noProof/>
              </w:rPr>
              <w:t>III.</w:t>
            </w:r>
            <w:r w:rsidR="008A0E49">
              <w:rPr>
                <w:rFonts w:cstheme="minorBidi"/>
                <w:noProof/>
                <w:lang w:val="en-IN" w:eastAsia="en-IN"/>
              </w:rPr>
              <w:tab/>
            </w:r>
            <w:r w:rsidR="008A0E49" w:rsidRPr="00FC6DA6">
              <w:rPr>
                <w:rStyle w:val="Hyperlink"/>
                <w:noProof/>
              </w:rPr>
              <w:t>GUEST / PART TIME FACULTY</w:t>
            </w:r>
            <w:r w:rsidR="008A0E49">
              <w:rPr>
                <w:noProof/>
                <w:webHidden/>
              </w:rPr>
              <w:tab/>
            </w:r>
            <w:r>
              <w:rPr>
                <w:noProof/>
                <w:webHidden/>
              </w:rPr>
              <w:fldChar w:fldCharType="begin"/>
            </w:r>
            <w:r w:rsidR="008A0E49">
              <w:rPr>
                <w:noProof/>
                <w:webHidden/>
              </w:rPr>
              <w:instrText xml:space="preserve"> PAGEREF _Toc469656957 \h </w:instrText>
            </w:r>
            <w:r>
              <w:rPr>
                <w:noProof/>
                <w:webHidden/>
              </w:rPr>
            </w:r>
            <w:r>
              <w:rPr>
                <w:noProof/>
                <w:webHidden/>
              </w:rPr>
              <w:fldChar w:fldCharType="separate"/>
            </w:r>
            <w:r w:rsidR="008A0E49">
              <w:rPr>
                <w:noProof/>
                <w:webHidden/>
              </w:rPr>
              <w:t>80</w:t>
            </w:r>
            <w:r>
              <w:rPr>
                <w:noProof/>
                <w:webHidden/>
              </w:rPr>
              <w:fldChar w:fldCharType="end"/>
            </w:r>
          </w:hyperlink>
        </w:p>
        <w:p w:rsidR="008A0E49" w:rsidRDefault="00E77EA1">
          <w:pPr>
            <w:pStyle w:val="TOC1"/>
            <w:tabs>
              <w:tab w:val="right" w:leader="dot" w:pos="8755"/>
            </w:tabs>
            <w:rPr>
              <w:rFonts w:eastAsiaTheme="minorEastAsia"/>
              <w:noProof/>
              <w:lang w:eastAsia="en-IN"/>
            </w:rPr>
          </w:pPr>
          <w:hyperlink w:anchor="_Toc469656958" w:history="1">
            <w:r w:rsidR="008A0E49" w:rsidRPr="00FC6DA6">
              <w:rPr>
                <w:rStyle w:val="Hyperlink"/>
                <w:noProof/>
              </w:rPr>
              <w:t>SECTION VI</w:t>
            </w:r>
            <w:r w:rsidR="008A0E49">
              <w:rPr>
                <w:noProof/>
                <w:webHidden/>
              </w:rPr>
              <w:tab/>
            </w:r>
            <w:r>
              <w:rPr>
                <w:noProof/>
                <w:webHidden/>
              </w:rPr>
              <w:fldChar w:fldCharType="begin"/>
            </w:r>
            <w:r w:rsidR="008A0E49">
              <w:rPr>
                <w:noProof/>
                <w:webHidden/>
              </w:rPr>
              <w:instrText xml:space="preserve"> PAGEREF _Toc469656958 \h </w:instrText>
            </w:r>
            <w:r>
              <w:rPr>
                <w:noProof/>
                <w:webHidden/>
              </w:rPr>
            </w:r>
            <w:r>
              <w:rPr>
                <w:noProof/>
                <w:webHidden/>
              </w:rPr>
              <w:fldChar w:fldCharType="separate"/>
            </w:r>
            <w:r w:rsidR="008A0E49">
              <w:rPr>
                <w:noProof/>
                <w:webHidden/>
              </w:rPr>
              <w:t>81</w:t>
            </w:r>
            <w:r>
              <w:rPr>
                <w:noProof/>
                <w:webHidden/>
              </w:rPr>
              <w:fldChar w:fldCharType="end"/>
            </w:r>
          </w:hyperlink>
        </w:p>
        <w:p w:rsidR="008A0E49" w:rsidRDefault="00E77EA1">
          <w:pPr>
            <w:pStyle w:val="TOC2"/>
            <w:tabs>
              <w:tab w:val="left" w:pos="660"/>
              <w:tab w:val="right" w:leader="dot" w:pos="8755"/>
            </w:tabs>
            <w:rPr>
              <w:rFonts w:cstheme="minorBidi"/>
              <w:noProof/>
              <w:lang w:val="en-IN" w:eastAsia="en-IN"/>
            </w:rPr>
          </w:pPr>
          <w:hyperlink w:anchor="_Toc469656959" w:history="1">
            <w:r w:rsidR="008A0E49" w:rsidRPr="00FC6DA6">
              <w:rPr>
                <w:rStyle w:val="Hyperlink"/>
                <w:noProof/>
              </w:rPr>
              <w:t>I.</w:t>
            </w:r>
            <w:r w:rsidR="008A0E49">
              <w:rPr>
                <w:rFonts w:cstheme="minorBidi"/>
                <w:noProof/>
                <w:lang w:val="en-IN" w:eastAsia="en-IN"/>
              </w:rPr>
              <w:tab/>
            </w:r>
            <w:r w:rsidR="008A0E49" w:rsidRPr="00FC6DA6">
              <w:rPr>
                <w:rStyle w:val="Hyperlink"/>
                <w:noProof/>
              </w:rPr>
              <w:t>CLINICAL FACILITIES</w:t>
            </w:r>
            <w:r w:rsidR="008A0E49">
              <w:rPr>
                <w:noProof/>
                <w:webHidden/>
              </w:rPr>
              <w:tab/>
            </w:r>
            <w:r>
              <w:rPr>
                <w:noProof/>
                <w:webHidden/>
              </w:rPr>
              <w:fldChar w:fldCharType="begin"/>
            </w:r>
            <w:r w:rsidR="008A0E49">
              <w:rPr>
                <w:noProof/>
                <w:webHidden/>
              </w:rPr>
              <w:instrText xml:space="preserve"> PAGEREF _Toc469656959 \h </w:instrText>
            </w:r>
            <w:r>
              <w:rPr>
                <w:noProof/>
                <w:webHidden/>
              </w:rPr>
            </w:r>
            <w:r>
              <w:rPr>
                <w:noProof/>
                <w:webHidden/>
              </w:rPr>
              <w:fldChar w:fldCharType="separate"/>
            </w:r>
            <w:r w:rsidR="008A0E49">
              <w:rPr>
                <w:noProof/>
                <w:webHidden/>
              </w:rPr>
              <w:t>81</w:t>
            </w:r>
            <w:r>
              <w:rPr>
                <w:noProof/>
                <w:webHidden/>
              </w:rPr>
              <w:fldChar w:fldCharType="end"/>
            </w:r>
          </w:hyperlink>
        </w:p>
        <w:p w:rsidR="008A0E49" w:rsidRDefault="00E77EA1">
          <w:pPr>
            <w:pStyle w:val="TOC2"/>
            <w:tabs>
              <w:tab w:val="left" w:pos="660"/>
              <w:tab w:val="right" w:leader="dot" w:pos="8755"/>
            </w:tabs>
            <w:rPr>
              <w:rFonts w:cstheme="minorBidi"/>
              <w:noProof/>
              <w:lang w:val="en-IN" w:eastAsia="en-IN"/>
            </w:rPr>
          </w:pPr>
          <w:hyperlink w:anchor="_Toc469656960" w:history="1">
            <w:r w:rsidR="008A0E49" w:rsidRPr="00FC6DA6">
              <w:rPr>
                <w:rStyle w:val="Hyperlink"/>
                <w:noProof/>
              </w:rPr>
              <w:t>II.</w:t>
            </w:r>
            <w:r w:rsidR="008A0E49">
              <w:rPr>
                <w:rFonts w:cstheme="minorBidi"/>
                <w:noProof/>
                <w:lang w:val="en-IN" w:eastAsia="en-IN"/>
              </w:rPr>
              <w:tab/>
            </w:r>
            <w:r w:rsidR="008A0E49" w:rsidRPr="00FC6DA6">
              <w:rPr>
                <w:rStyle w:val="Hyperlink"/>
                <w:noProof/>
              </w:rPr>
              <w:t>PHYSICAL FACILITIES</w:t>
            </w:r>
            <w:r w:rsidR="008A0E49">
              <w:rPr>
                <w:noProof/>
                <w:webHidden/>
              </w:rPr>
              <w:tab/>
            </w:r>
            <w:r>
              <w:rPr>
                <w:noProof/>
                <w:webHidden/>
              </w:rPr>
              <w:fldChar w:fldCharType="begin"/>
            </w:r>
            <w:r w:rsidR="008A0E49">
              <w:rPr>
                <w:noProof/>
                <w:webHidden/>
              </w:rPr>
              <w:instrText xml:space="preserve"> PAGEREF _Toc469656960 \h </w:instrText>
            </w:r>
            <w:r>
              <w:rPr>
                <w:noProof/>
                <w:webHidden/>
              </w:rPr>
            </w:r>
            <w:r>
              <w:rPr>
                <w:noProof/>
                <w:webHidden/>
              </w:rPr>
              <w:fldChar w:fldCharType="separate"/>
            </w:r>
            <w:r w:rsidR="008A0E49">
              <w:rPr>
                <w:noProof/>
                <w:webHidden/>
              </w:rPr>
              <w:t>81</w:t>
            </w:r>
            <w:r>
              <w:rPr>
                <w:noProof/>
                <w:webHidden/>
              </w:rPr>
              <w:fldChar w:fldCharType="end"/>
            </w:r>
          </w:hyperlink>
        </w:p>
        <w:p w:rsidR="008A0E49" w:rsidRDefault="00E77EA1">
          <w:pPr>
            <w:pStyle w:val="TOC2"/>
            <w:tabs>
              <w:tab w:val="left" w:pos="880"/>
              <w:tab w:val="right" w:leader="dot" w:pos="8755"/>
            </w:tabs>
            <w:rPr>
              <w:rFonts w:cstheme="minorBidi"/>
              <w:noProof/>
              <w:lang w:val="en-IN" w:eastAsia="en-IN"/>
            </w:rPr>
          </w:pPr>
          <w:hyperlink w:anchor="_Toc469656961" w:history="1">
            <w:r w:rsidR="008A0E49" w:rsidRPr="00FC6DA6">
              <w:rPr>
                <w:rStyle w:val="Hyperlink"/>
                <w:noProof/>
              </w:rPr>
              <w:t>III.</w:t>
            </w:r>
            <w:r w:rsidR="008A0E49">
              <w:rPr>
                <w:rFonts w:cstheme="minorBidi"/>
                <w:noProof/>
                <w:lang w:val="en-IN" w:eastAsia="en-IN"/>
              </w:rPr>
              <w:tab/>
            </w:r>
            <w:r w:rsidR="008A0E49" w:rsidRPr="00FC6DA6">
              <w:rPr>
                <w:rStyle w:val="Hyperlink"/>
                <w:noProof/>
              </w:rPr>
              <w:t>LIST OF TOOLS AND EQUIPMENT REQUIRED FOR THE BPO TRAINING</w:t>
            </w:r>
            <w:r w:rsidR="008A0E49">
              <w:rPr>
                <w:noProof/>
                <w:webHidden/>
              </w:rPr>
              <w:tab/>
            </w:r>
            <w:r>
              <w:rPr>
                <w:noProof/>
                <w:webHidden/>
              </w:rPr>
              <w:fldChar w:fldCharType="begin"/>
            </w:r>
            <w:r w:rsidR="008A0E49">
              <w:rPr>
                <w:noProof/>
                <w:webHidden/>
              </w:rPr>
              <w:instrText xml:space="preserve"> PAGEREF _Toc469656961 \h </w:instrText>
            </w:r>
            <w:r>
              <w:rPr>
                <w:noProof/>
                <w:webHidden/>
              </w:rPr>
            </w:r>
            <w:r>
              <w:rPr>
                <w:noProof/>
                <w:webHidden/>
              </w:rPr>
              <w:fldChar w:fldCharType="separate"/>
            </w:r>
            <w:r w:rsidR="008A0E49">
              <w:rPr>
                <w:noProof/>
                <w:webHidden/>
              </w:rPr>
              <w:t>84</w:t>
            </w:r>
            <w:r>
              <w:rPr>
                <w:noProof/>
                <w:webHidden/>
              </w:rPr>
              <w:fldChar w:fldCharType="end"/>
            </w:r>
          </w:hyperlink>
        </w:p>
        <w:p w:rsidR="008A0E49" w:rsidRDefault="00E77EA1">
          <w:pPr>
            <w:pStyle w:val="TOC1"/>
            <w:tabs>
              <w:tab w:val="right" w:leader="dot" w:pos="8755"/>
            </w:tabs>
            <w:rPr>
              <w:rFonts w:eastAsiaTheme="minorEastAsia"/>
              <w:noProof/>
              <w:lang w:eastAsia="en-IN"/>
            </w:rPr>
          </w:pPr>
          <w:hyperlink w:anchor="_Toc469656962" w:history="1">
            <w:r w:rsidR="008A0E49" w:rsidRPr="00FC6DA6">
              <w:rPr>
                <w:rStyle w:val="Hyperlink"/>
                <w:noProof/>
              </w:rPr>
              <w:t>SECTION VIII</w:t>
            </w:r>
            <w:r w:rsidR="008A0E49">
              <w:rPr>
                <w:noProof/>
                <w:webHidden/>
              </w:rPr>
              <w:tab/>
            </w:r>
            <w:r>
              <w:rPr>
                <w:noProof/>
                <w:webHidden/>
              </w:rPr>
              <w:fldChar w:fldCharType="begin"/>
            </w:r>
            <w:r w:rsidR="008A0E49">
              <w:rPr>
                <w:noProof/>
                <w:webHidden/>
              </w:rPr>
              <w:instrText xml:space="preserve"> PAGEREF _Toc469656962 \h </w:instrText>
            </w:r>
            <w:r>
              <w:rPr>
                <w:noProof/>
                <w:webHidden/>
              </w:rPr>
            </w:r>
            <w:r>
              <w:rPr>
                <w:noProof/>
                <w:webHidden/>
              </w:rPr>
              <w:fldChar w:fldCharType="separate"/>
            </w:r>
            <w:r w:rsidR="008A0E49">
              <w:rPr>
                <w:noProof/>
                <w:webHidden/>
              </w:rPr>
              <w:t>92</w:t>
            </w:r>
            <w:r>
              <w:rPr>
                <w:noProof/>
                <w:webHidden/>
              </w:rPr>
              <w:fldChar w:fldCharType="end"/>
            </w:r>
          </w:hyperlink>
        </w:p>
        <w:p w:rsidR="00E44230" w:rsidRPr="004D2296" w:rsidRDefault="00E77EA1" w:rsidP="004D2296">
          <w:r w:rsidRPr="004D2296">
            <w:rPr>
              <w:rFonts w:ascii="Cambria" w:hAnsi="Cambria"/>
              <w:b/>
              <w:bCs/>
              <w:noProof/>
            </w:rPr>
            <w:fldChar w:fldCharType="end"/>
          </w:r>
        </w:p>
      </w:sdtContent>
    </w:sdt>
    <w:p w:rsidR="000F0A66" w:rsidRDefault="000F0A66" w:rsidP="009E4A2D">
      <w:pPr>
        <w:pStyle w:val="Heading1"/>
        <w:pBdr>
          <w:bottom w:val="single" w:sz="4" w:space="1" w:color="auto"/>
        </w:pBdr>
      </w:pPr>
    </w:p>
    <w:p w:rsidR="000F0A66" w:rsidRDefault="000F0A66" w:rsidP="000F0A66"/>
    <w:p w:rsidR="000F0A66" w:rsidRPr="000F0A66" w:rsidRDefault="000F0A66" w:rsidP="000F0A66"/>
    <w:p w:rsidR="005B1FCD" w:rsidRDefault="006D79D1" w:rsidP="009E4A2D">
      <w:pPr>
        <w:pStyle w:val="Heading1"/>
        <w:pBdr>
          <w:bottom w:val="single" w:sz="4" w:space="1" w:color="auto"/>
        </w:pBdr>
      </w:pPr>
      <w:bookmarkStart w:id="2" w:name="_Toc469656916"/>
      <w:r w:rsidRPr="009E4A2D">
        <w:lastRenderedPageBreak/>
        <w:t>SECTION I</w:t>
      </w:r>
      <w:bookmarkEnd w:id="2"/>
    </w:p>
    <w:p w:rsidR="00BE0624" w:rsidRDefault="00BE0624" w:rsidP="00BE0624">
      <w:pPr>
        <w:pStyle w:val="Heading2"/>
      </w:pPr>
    </w:p>
    <w:p w:rsidR="005B1FCD" w:rsidRPr="00D16D4F" w:rsidRDefault="005B1FCD" w:rsidP="006823FF">
      <w:pPr>
        <w:pStyle w:val="Heading2"/>
        <w:numPr>
          <w:ilvl w:val="0"/>
          <w:numId w:val="74"/>
        </w:numPr>
        <w:rPr>
          <w:b w:val="0"/>
        </w:rPr>
      </w:pPr>
      <w:bookmarkStart w:id="3" w:name="_Toc469656917"/>
      <w:r w:rsidRPr="00D16D4F">
        <w:t>PREAMBLE</w:t>
      </w:r>
      <w:bookmarkEnd w:id="3"/>
      <w:r w:rsidRPr="00D16D4F">
        <w:t xml:space="preserve"> </w:t>
      </w:r>
    </w:p>
    <w:p w:rsidR="005B1FCD" w:rsidRPr="00D16D4F" w:rsidRDefault="005B1FCD" w:rsidP="00827C11">
      <w:pPr>
        <w:widowControl w:val="0"/>
        <w:overflowPunct w:val="0"/>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The prime concern of the Council is to develop patterns of teaching in undergraduate and postgraduate prosthetics and orthotics education so as to demonstrate a high standard of prosthetics and orthotics education to all colleges / institutions in India. This educational experience is imparted in an atmosphere of research. Prosthetics and Orthotics is a specialized health care profession, which combines a unique blend of clinical and te</w:t>
      </w:r>
      <w:bookmarkStart w:id="4" w:name="_GoBack"/>
      <w:bookmarkEnd w:id="4"/>
      <w:r w:rsidRPr="00D16D4F">
        <w:rPr>
          <w:rFonts w:ascii="Cambria" w:hAnsi="Cambria" w:cs="Arial"/>
          <w:sz w:val="24"/>
          <w:szCs w:val="24"/>
        </w:rPr>
        <w:t xml:space="preserve">chnical skills. The Prosthetics and Orthotics Professionals assess and evaluate patients, prescribe, custom design, fabricate, and fit the orthoses and prostheses. Rehabilitation of persons with locomotor disabilities or neuromuscular disorder is a team work, where Centre of attention is the person with disabilities. This work requires substantial clinical and technical judgment. Prosthetics and Orthotics Professional does not only provide service to persons with neuromusculoskeletal disorder and persons with disability, but also it provides service to general health and work related disorder such as foot disorders, fracture, sports injuries, disorders due to aging, tendinitis, muscular pain etc.. Prosthetics and Orthotics Professionals play an important role in the comprehensive </w:t>
      </w:r>
      <w:r w:rsidR="002A0AA3" w:rsidRPr="00D16D4F">
        <w:rPr>
          <w:rFonts w:ascii="Cambria" w:hAnsi="Cambria" w:cs="Arial"/>
          <w:sz w:val="24"/>
          <w:szCs w:val="24"/>
        </w:rPr>
        <w:t>post-surgical</w:t>
      </w:r>
      <w:r w:rsidRPr="00D16D4F">
        <w:rPr>
          <w:rFonts w:ascii="Cambria" w:hAnsi="Cambria" w:cs="Arial"/>
          <w:sz w:val="24"/>
          <w:szCs w:val="24"/>
        </w:rPr>
        <w:t xml:space="preserve"> management of amputee and other neuromusculoskeletal disorders. Prosthetics and Orthotics Professionals make the patient independent, confident and useful member of the society through comprehensive prosthetic and orthotic managemen</w:t>
      </w:r>
      <w:r w:rsidRPr="00D16D4F">
        <w:rPr>
          <w:rFonts w:ascii="Cambria" w:hAnsi="Cambria" w:cs="Arial"/>
        </w:rPr>
        <w:t>t</w:t>
      </w:r>
    </w:p>
    <w:p w:rsidR="005B1FCD" w:rsidRPr="00D16D4F" w:rsidRDefault="005B1FCD" w:rsidP="00212610">
      <w:pPr>
        <w:widowControl w:val="0"/>
        <w:autoSpaceDE w:val="0"/>
        <w:autoSpaceDN w:val="0"/>
        <w:adjustRightInd w:val="0"/>
        <w:spacing w:after="0" w:line="360" w:lineRule="auto"/>
        <w:rPr>
          <w:rFonts w:ascii="Cambria" w:hAnsi="Cambria" w:cs="Times New Roman"/>
          <w:sz w:val="24"/>
          <w:szCs w:val="24"/>
        </w:rPr>
      </w:pPr>
    </w:p>
    <w:p w:rsidR="005B1FCD" w:rsidRDefault="00361F0A" w:rsidP="00361F0A">
      <w:pPr>
        <w:pStyle w:val="Heading2"/>
      </w:pPr>
      <w:bookmarkStart w:id="5" w:name="_Toc469656918"/>
      <w:r>
        <w:t xml:space="preserve">II. </w:t>
      </w:r>
      <w:r w:rsidR="005B1FCD" w:rsidRPr="00361F0A">
        <w:t>OBJECTIVES</w:t>
      </w:r>
      <w:bookmarkEnd w:id="5"/>
    </w:p>
    <w:p w:rsidR="005B1FCD" w:rsidRPr="00D16D4F" w:rsidRDefault="005B1FCD" w:rsidP="002A62BC">
      <w:pPr>
        <w:widowControl w:val="0"/>
        <w:autoSpaceDE w:val="0"/>
        <w:autoSpaceDN w:val="0"/>
        <w:adjustRightInd w:val="0"/>
        <w:spacing w:after="0" w:line="360" w:lineRule="auto"/>
        <w:ind w:left="6"/>
        <w:rPr>
          <w:rFonts w:ascii="Cambria" w:hAnsi="Cambria" w:cs="Times New Roman"/>
          <w:sz w:val="26"/>
          <w:szCs w:val="26"/>
        </w:rPr>
      </w:pPr>
      <w:r w:rsidRPr="00D16D4F">
        <w:rPr>
          <w:rFonts w:ascii="Cambria" w:hAnsi="Cambria" w:cs="Arial"/>
          <w:b/>
          <w:bCs/>
          <w:sz w:val="26"/>
          <w:szCs w:val="26"/>
        </w:rPr>
        <w:t>1. Patient Care</w:t>
      </w:r>
    </w:p>
    <w:p w:rsidR="005B1FCD" w:rsidRPr="00D16D4F" w:rsidRDefault="005B1FCD" w:rsidP="002A62BC">
      <w:pPr>
        <w:widowControl w:val="0"/>
        <w:autoSpaceDE w:val="0"/>
        <w:autoSpaceDN w:val="0"/>
        <w:adjustRightInd w:val="0"/>
        <w:spacing w:after="0" w:line="360" w:lineRule="auto"/>
        <w:ind w:left="6"/>
        <w:rPr>
          <w:rFonts w:ascii="Cambria" w:hAnsi="Cambria" w:cs="Arial"/>
          <w:sz w:val="24"/>
          <w:szCs w:val="24"/>
        </w:rPr>
      </w:pPr>
      <w:r w:rsidRPr="00D16D4F">
        <w:rPr>
          <w:rFonts w:ascii="Cambria" w:hAnsi="Cambria" w:cs="Arial"/>
          <w:sz w:val="24"/>
          <w:szCs w:val="24"/>
        </w:rPr>
        <w:t>At the end of the MPO Course, the candidates shall be able to</w:t>
      </w:r>
    </w:p>
    <w:p w:rsidR="005B1FCD" w:rsidRPr="00D16D4F" w:rsidRDefault="005B1FCD" w:rsidP="00827C11">
      <w:pPr>
        <w:pStyle w:val="ListParagraph"/>
        <w:widowControl w:val="0"/>
        <w:numPr>
          <w:ilvl w:val="0"/>
          <w:numId w:val="18"/>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Assess, prescribe and provide comprehensive prosthetic and orthotic management to the individual and the community appropriate to his/her position as a member of the health care team. </w:t>
      </w:r>
    </w:p>
    <w:p w:rsidR="005B1FCD" w:rsidRPr="00D16D4F" w:rsidRDefault="005B1FCD" w:rsidP="00827C11">
      <w:pPr>
        <w:pStyle w:val="ListParagraph"/>
        <w:widowControl w:val="0"/>
        <w:numPr>
          <w:ilvl w:val="0"/>
          <w:numId w:val="18"/>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Be competent to take preventive, supportive, corrective and rehabilitative steps in respect to the commonly encountered problems related to prosthetics and orthotics. </w:t>
      </w:r>
    </w:p>
    <w:p w:rsidR="005B1FCD" w:rsidRPr="00D16D4F" w:rsidRDefault="005B1FCD" w:rsidP="00827C11">
      <w:pPr>
        <w:pStyle w:val="ListParagraph"/>
        <w:widowControl w:val="0"/>
        <w:numPr>
          <w:ilvl w:val="0"/>
          <w:numId w:val="18"/>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To carry out Evidence Based Practice in prosthetics and orthotics</w:t>
      </w:r>
      <w:r w:rsidR="002A62BC" w:rsidRPr="00D16D4F">
        <w:rPr>
          <w:rFonts w:ascii="Cambria" w:hAnsi="Cambria" w:cs="Arial"/>
          <w:sz w:val="24"/>
          <w:szCs w:val="24"/>
        </w:rPr>
        <w:t>.</w:t>
      </w:r>
      <w:r w:rsidRPr="00D16D4F">
        <w:rPr>
          <w:rFonts w:ascii="Cambria" w:hAnsi="Cambria" w:cs="Arial"/>
          <w:sz w:val="24"/>
          <w:szCs w:val="24"/>
        </w:rPr>
        <w:t xml:space="preserve"> </w:t>
      </w:r>
    </w:p>
    <w:p w:rsidR="005B1FCD" w:rsidRPr="00D16D4F" w:rsidRDefault="005B1FCD" w:rsidP="00827C11">
      <w:pPr>
        <w:pStyle w:val="ListParagraph"/>
        <w:widowControl w:val="0"/>
        <w:numPr>
          <w:ilvl w:val="0"/>
          <w:numId w:val="18"/>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Appreciate the psycho-social, cultural, economic, and environmental factors affecting health, and develop humane attitude towards the patients/relatives, in discharging one’s professional responsibilities</w:t>
      </w:r>
      <w:r w:rsidR="002A62BC" w:rsidRPr="00D16D4F">
        <w:rPr>
          <w:rFonts w:ascii="Cambria" w:hAnsi="Cambria" w:cs="Arial"/>
          <w:sz w:val="24"/>
          <w:szCs w:val="24"/>
        </w:rPr>
        <w:t>.</w:t>
      </w:r>
      <w:r w:rsidRPr="00D16D4F">
        <w:rPr>
          <w:rFonts w:ascii="Cambria" w:hAnsi="Cambria" w:cs="Arial"/>
          <w:sz w:val="24"/>
          <w:szCs w:val="24"/>
        </w:rPr>
        <w:t xml:space="preserve"> </w:t>
      </w:r>
    </w:p>
    <w:p w:rsidR="005B1FCD" w:rsidRPr="00D16D4F" w:rsidRDefault="005B1FCD" w:rsidP="00827C11">
      <w:pPr>
        <w:pStyle w:val="ListParagraph"/>
        <w:widowControl w:val="0"/>
        <w:numPr>
          <w:ilvl w:val="0"/>
          <w:numId w:val="18"/>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Be familiar with the various National policies and Acts related to Persons with Disabilities. </w:t>
      </w:r>
    </w:p>
    <w:p w:rsidR="005B1FCD" w:rsidRPr="00D16D4F" w:rsidRDefault="005B1FCD" w:rsidP="00827C11">
      <w:pPr>
        <w:pStyle w:val="ListParagraph"/>
        <w:widowControl w:val="0"/>
        <w:numPr>
          <w:ilvl w:val="0"/>
          <w:numId w:val="18"/>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Acquire basic management &amp; administrative skills in the areas of materials, financial and human resources related to prosthetics and orthotics</w:t>
      </w:r>
      <w:r w:rsidR="002A62BC" w:rsidRPr="00D16D4F">
        <w:rPr>
          <w:rFonts w:ascii="Cambria" w:hAnsi="Cambria" w:cs="Arial"/>
          <w:sz w:val="24"/>
          <w:szCs w:val="24"/>
        </w:rPr>
        <w:t>.</w:t>
      </w:r>
      <w:r w:rsidRPr="00D16D4F">
        <w:rPr>
          <w:rFonts w:ascii="Cambria" w:hAnsi="Cambria" w:cs="Arial"/>
          <w:sz w:val="24"/>
          <w:szCs w:val="24"/>
        </w:rPr>
        <w:t xml:space="preserve"> </w:t>
      </w:r>
    </w:p>
    <w:p w:rsidR="005B1FCD" w:rsidRPr="00D16D4F" w:rsidRDefault="005B1FCD" w:rsidP="00827C11">
      <w:pPr>
        <w:pStyle w:val="ListParagraph"/>
        <w:widowControl w:val="0"/>
        <w:numPr>
          <w:ilvl w:val="0"/>
          <w:numId w:val="18"/>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Develop the communication skills to establish effective communication with </w:t>
      </w:r>
      <w:r w:rsidRPr="00D16D4F">
        <w:rPr>
          <w:rFonts w:ascii="Cambria" w:hAnsi="Cambria" w:cs="Arial"/>
          <w:sz w:val="24"/>
          <w:szCs w:val="24"/>
        </w:rPr>
        <w:lastRenderedPageBreak/>
        <w:t>the stake holders</w:t>
      </w:r>
      <w:r w:rsidR="002A62BC" w:rsidRPr="00D16D4F">
        <w:rPr>
          <w:rFonts w:ascii="Cambria" w:hAnsi="Cambria" w:cs="Arial"/>
          <w:sz w:val="24"/>
          <w:szCs w:val="24"/>
        </w:rPr>
        <w:t>.</w:t>
      </w:r>
      <w:r w:rsidRPr="00D16D4F">
        <w:rPr>
          <w:rFonts w:ascii="Cambria" w:hAnsi="Cambria" w:cs="Arial"/>
          <w:sz w:val="24"/>
          <w:szCs w:val="24"/>
        </w:rPr>
        <w:t xml:space="preserve"> </w:t>
      </w:r>
    </w:p>
    <w:p w:rsidR="005B1FCD" w:rsidRPr="00D16D4F" w:rsidRDefault="005B1FCD" w:rsidP="00827C11">
      <w:pPr>
        <w:pStyle w:val="ListParagraph"/>
        <w:widowControl w:val="0"/>
        <w:numPr>
          <w:ilvl w:val="0"/>
          <w:numId w:val="18"/>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Practice prosthetics &amp; orthotics ethics in patient care, service delivery, and research. </w:t>
      </w:r>
    </w:p>
    <w:p w:rsidR="005B1FCD" w:rsidRPr="00D16D4F" w:rsidRDefault="005B1FCD" w:rsidP="00827C11">
      <w:pPr>
        <w:pStyle w:val="ListParagraph"/>
        <w:widowControl w:val="0"/>
        <w:numPr>
          <w:ilvl w:val="0"/>
          <w:numId w:val="18"/>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Develop attitude for self-learning and acquire necessary skills including the use of appropriate technologies. </w:t>
      </w:r>
    </w:p>
    <w:p w:rsidR="005B1FCD" w:rsidRPr="00D16D4F" w:rsidRDefault="005B1FCD" w:rsidP="002A62BC">
      <w:pPr>
        <w:widowControl w:val="0"/>
        <w:autoSpaceDE w:val="0"/>
        <w:autoSpaceDN w:val="0"/>
        <w:adjustRightInd w:val="0"/>
        <w:spacing w:after="0" w:line="360" w:lineRule="auto"/>
        <w:rPr>
          <w:rFonts w:ascii="Cambria" w:hAnsi="Cambria" w:cs="Arial"/>
          <w:sz w:val="24"/>
          <w:szCs w:val="24"/>
        </w:rPr>
      </w:pPr>
    </w:p>
    <w:p w:rsidR="005B1FCD" w:rsidRPr="00D16D4F" w:rsidRDefault="005B1FCD" w:rsidP="008D466C">
      <w:pPr>
        <w:widowControl w:val="0"/>
        <w:numPr>
          <w:ilvl w:val="0"/>
          <w:numId w:val="1"/>
        </w:numPr>
        <w:tabs>
          <w:tab w:val="num" w:pos="246"/>
        </w:tabs>
        <w:overflowPunct w:val="0"/>
        <w:autoSpaceDE w:val="0"/>
        <w:autoSpaceDN w:val="0"/>
        <w:adjustRightInd w:val="0"/>
        <w:spacing w:after="0" w:line="360" w:lineRule="auto"/>
        <w:ind w:left="246" w:hanging="246"/>
        <w:jc w:val="both"/>
        <w:rPr>
          <w:rFonts w:ascii="Cambria" w:hAnsi="Cambria" w:cs="Arial"/>
          <w:b/>
          <w:bCs/>
          <w:sz w:val="26"/>
          <w:szCs w:val="26"/>
        </w:rPr>
      </w:pPr>
      <w:r w:rsidRPr="00D16D4F">
        <w:rPr>
          <w:rFonts w:ascii="Cambria" w:hAnsi="Cambria" w:cs="Arial"/>
          <w:b/>
          <w:bCs/>
          <w:sz w:val="26"/>
          <w:szCs w:val="26"/>
        </w:rPr>
        <w:t xml:space="preserve">Research </w:t>
      </w:r>
    </w:p>
    <w:p w:rsidR="005B1FCD" w:rsidRPr="00D16D4F" w:rsidRDefault="005B1FCD" w:rsidP="00827C11">
      <w:pPr>
        <w:widowControl w:val="0"/>
        <w:autoSpaceDE w:val="0"/>
        <w:autoSpaceDN w:val="0"/>
        <w:adjustRightInd w:val="0"/>
        <w:spacing w:after="0" w:line="276" w:lineRule="auto"/>
        <w:ind w:left="6"/>
        <w:rPr>
          <w:rFonts w:ascii="Cambria" w:hAnsi="Cambria" w:cs="Times New Roman"/>
          <w:sz w:val="24"/>
          <w:szCs w:val="24"/>
        </w:rPr>
      </w:pPr>
      <w:r w:rsidRPr="00D16D4F">
        <w:rPr>
          <w:rFonts w:ascii="Cambria" w:hAnsi="Cambria" w:cs="Arial"/>
          <w:sz w:val="24"/>
          <w:szCs w:val="24"/>
        </w:rPr>
        <w:t>The candidate should be able to</w:t>
      </w:r>
    </w:p>
    <w:p w:rsidR="005B1FCD" w:rsidRPr="00D16D4F" w:rsidRDefault="005B1FCD" w:rsidP="00827C11">
      <w:pPr>
        <w:pStyle w:val="ListParagraph"/>
        <w:widowControl w:val="0"/>
        <w:numPr>
          <w:ilvl w:val="0"/>
          <w:numId w:val="20"/>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Recognize a research problem. </w:t>
      </w:r>
    </w:p>
    <w:p w:rsidR="002A62BC" w:rsidRPr="00D16D4F" w:rsidRDefault="005B1FCD" w:rsidP="00827C11">
      <w:pPr>
        <w:pStyle w:val="ListParagraph"/>
        <w:widowControl w:val="0"/>
        <w:numPr>
          <w:ilvl w:val="0"/>
          <w:numId w:val="20"/>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State the objectives in terms of what is expected to be achieved in the end. </w:t>
      </w:r>
    </w:p>
    <w:p w:rsidR="005B1FCD" w:rsidRPr="00D16D4F" w:rsidRDefault="005B1FCD" w:rsidP="00827C11">
      <w:pPr>
        <w:pStyle w:val="ListParagraph"/>
        <w:widowControl w:val="0"/>
        <w:numPr>
          <w:ilvl w:val="0"/>
          <w:numId w:val="20"/>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Plan a rational approach with full awareness of the statistical validity. </w:t>
      </w:r>
    </w:p>
    <w:p w:rsidR="005B1FCD" w:rsidRPr="00D16D4F" w:rsidRDefault="005B1FCD" w:rsidP="00827C11">
      <w:pPr>
        <w:pStyle w:val="ListParagraph"/>
        <w:widowControl w:val="0"/>
        <w:numPr>
          <w:ilvl w:val="0"/>
          <w:numId w:val="20"/>
        </w:numPr>
        <w:overflowPunct w:val="0"/>
        <w:autoSpaceDE w:val="0"/>
        <w:autoSpaceDN w:val="0"/>
        <w:adjustRightInd w:val="0"/>
        <w:spacing w:after="0" w:line="276" w:lineRule="auto"/>
        <w:ind w:right="820"/>
        <w:jc w:val="both"/>
        <w:rPr>
          <w:rFonts w:ascii="Cambria" w:hAnsi="Cambria" w:cs="Arial"/>
          <w:sz w:val="24"/>
          <w:szCs w:val="24"/>
        </w:rPr>
      </w:pPr>
      <w:r w:rsidRPr="00D16D4F">
        <w:rPr>
          <w:rFonts w:ascii="Cambria" w:hAnsi="Cambria" w:cs="Arial"/>
          <w:sz w:val="24"/>
          <w:szCs w:val="24"/>
        </w:rPr>
        <w:t xml:space="preserve">Spell out the methodology and carry out most of the technical procedures required for the study. </w:t>
      </w:r>
    </w:p>
    <w:p w:rsidR="005B1FCD" w:rsidRPr="00D16D4F" w:rsidRDefault="005B1FCD" w:rsidP="00827C11">
      <w:pPr>
        <w:pStyle w:val="ListParagraph"/>
        <w:widowControl w:val="0"/>
        <w:numPr>
          <w:ilvl w:val="0"/>
          <w:numId w:val="20"/>
        </w:numPr>
        <w:overflowPunct w:val="0"/>
        <w:autoSpaceDE w:val="0"/>
        <w:autoSpaceDN w:val="0"/>
        <w:adjustRightInd w:val="0"/>
        <w:spacing w:after="0" w:line="276" w:lineRule="auto"/>
        <w:ind w:right="1320"/>
        <w:jc w:val="both"/>
        <w:rPr>
          <w:rFonts w:ascii="Cambria" w:hAnsi="Cambria" w:cs="Arial"/>
          <w:sz w:val="24"/>
          <w:szCs w:val="24"/>
        </w:rPr>
      </w:pPr>
      <w:r w:rsidRPr="00D16D4F">
        <w:rPr>
          <w:rFonts w:ascii="Cambria" w:hAnsi="Cambria" w:cs="Arial"/>
          <w:sz w:val="24"/>
          <w:szCs w:val="24"/>
        </w:rPr>
        <w:t xml:space="preserve">Accurately and objectively record on systematic lines the results and observations made. </w:t>
      </w:r>
    </w:p>
    <w:p w:rsidR="005B1FCD" w:rsidRPr="00D16D4F" w:rsidRDefault="005B1FCD" w:rsidP="00827C11">
      <w:pPr>
        <w:pStyle w:val="ListParagraph"/>
        <w:widowControl w:val="0"/>
        <w:numPr>
          <w:ilvl w:val="0"/>
          <w:numId w:val="20"/>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Analyze the data using appropriate statistical approach. </w:t>
      </w:r>
    </w:p>
    <w:p w:rsidR="005B1FCD" w:rsidRPr="00D16D4F" w:rsidRDefault="005B1FCD" w:rsidP="00827C11">
      <w:pPr>
        <w:pStyle w:val="ListParagraph"/>
        <w:widowControl w:val="0"/>
        <w:numPr>
          <w:ilvl w:val="0"/>
          <w:numId w:val="20"/>
        </w:numPr>
        <w:overflowPunct w:val="0"/>
        <w:autoSpaceDE w:val="0"/>
        <w:autoSpaceDN w:val="0"/>
        <w:adjustRightInd w:val="0"/>
        <w:spacing w:after="0" w:line="276" w:lineRule="auto"/>
        <w:ind w:right="160"/>
        <w:jc w:val="both"/>
        <w:rPr>
          <w:rFonts w:ascii="Cambria" w:hAnsi="Cambria" w:cs="Arial"/>
          <w:sz w:val="24"/>
          <w:szCs w:val="24"/>
        </w:rPr>
      </w:pPr>
      <w:r w:rsidRPr="00D16D4F">
        <w:rPr>
          <w:rFonts w:ascii="Cambria" w:hAnsi="Cambria" w:cs="Arial"/>
          <w:sz w:val="24"/>
          <w:szCs w:val="24"/>
        </w:rPr>
        <w:t xml:space="preserve">Interpret the observations in the light of existing knowledge and highlight in what ways the study has advanced existing knowledge on the subject and what remains to be done. </w:t>
      </w:r>
    </w:p>
    <w:p w:rsidR="005B1FCD" w:rsidRPr="00D16D4F" w:rsidRDefault="005B1FCD" w:rsidP="00827C11">
      <w:pPr>
        <w:pStyle w:val="ListParagraph"/>
        <w:widowControl w:val="0"/>
        <w:numPr>
          <w:ilvl w:val="0"/>
          <w:numId w:val="20"/>
        </w:numPr>
        <w:overflowPunct w:val="0"/>
        <w:autoSpaceDE w:val="0"/>
        <w:autoSpaceDN w:val="0"/>
        <w:adjustRightInd w:val="0"/>
        <w:spacing w:after="0" w:line="276" w:lineRule="auto"/>
        <w:ind w:right="460"/>
        <w:jc w:val="both"/>
        <w:rPr>
          <w:rFonts w:ascii="Cambria" w:hAnsi="Cambria" w:cs="Arial"/>
          <w:sz w:val="24"/>
          <w:szCs w:val="24"/>
        </w:rPr>
      </w:pPr>
      <w:r w:rsidRPr="00D16D4F">
        <w:rPr>
          <w:rFonts w:ascii="Cambria" w:hAnsi="Cambria" w:cs="Arial"/>
          <w:sz w:val="24"/>
          <w:szCs w:val="24"/>
        </w:rPr>
        <w:t xml:space="preserve">Draw conclusions which should be reached by logical deduction and he / she should be able to assess evidence both as to its reliability and its relevance. </w:t>
      </w:r>
    </w:p>
    <w:p w:rsidR="005B1FCD" w:rsidRPr="00D16D4F" w:rsidRDefault="005B1FCD" w:rsidP="00827C11">
      <w:pPr>
        <w:pStyle w:val="ListParagraph"/>
        <w:widowControl w:val="0"/>
        <w:numPr>
          <w:ilvl w:val="0"/>
          <w:numId w:val="20"/>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Write a </w:t>
      </w:r>
      <w:r w:rsidR="00D41112">
        <w:rPr>
          <w:rFonts w:ascii="Cambria" w:hAnsi="Cambria" w:cs="Arial"/>
          <w:sz w:val="24"/>
          <w:szCs w:val="24"/>
        </w:rPr>
        <w:t xml:space="preserve">dissertation </w:t>
      </w:r>
      <w:r w:rsidR="00D41112" w:rsidRPr="00D16D4F">
        <w:rPr>
          <w:rFonts w:ascii="Cambria" w:hAnsi="Cambria" w:cs="Arial"/>
          <w:sz w:val="24"/>
          <w:szCs w:val="24"/>
        </w:rPr>
        <w:t>in</w:t>
      </w:r>
      <w:r w:rsidRPr="00D16D4F">
        <w:rPr>
          <w:rFonts w:ascii="Cambria" w:hAnsi="Cambria" w:cs="Arial"/>
          <w:sz w:val="24"/>
          <w:szCs w:val="24"/>
        </w:rPr>
        <w:t xml:space="preserve"> accordance with the prescribed instructions. </w:t>
      </w:r>
    </w:p>
    <w:p w:rsidR="005B1FCD" w:rsidRPr="00D16D4F" w:rsidRDefault="005B1FCD" w:rsidP="00827C11">
      <w:pPr>
        <w:pStyle w:val="ListParagraph"/>
        <w:widowControl w:val="0"/>
        <w:numPr>
          <w:ilvl w:val="0"/>
          <w:numId w:val="20"/>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Be familiar with the ethical aspects of research. </w:t>
      </w:r>
    </w:p>
    <w:p w:rsidR="009B345E" w:rsidRPr="00D16D4F" w:rsidRDefault="009B345E" w:rsidP="002A62BC">
      <w:pPr>
        <w:widowControl w:val="0"/>
        <w:autoSpaceDE w:val="0"/>
        <w:autoSpaceDN w:val="0"/>
        <w:adjustRightInd w:val="0"/>
        <w:spacing w:after="0" w:line="360" w:lineRule="auto"/>
        <w:ind w:left="6"/>
        <w:rPr>
          <w:rFonts w:ascii="Cambria" w:hAnsi="Cambria" w:cs="Arial"/>
          <w:b/>
          <w:bCs/>
          <w:sz w:val="26"/>
          <w:szCs w:val="26"/>
        </w:rPr>
      </w:pPr>
    </w:p>
    <w:p w:rsidR="005B1FCD" w:rsidRPr="00D16D4F" w:rsidRDefault="005B1FCD" w:rsidP="002A62BC">
      <w:pPr>
        <w:widowControl w:val="0"/>
        <w:autoSpaceDE w:val="0"/>
        <w:autoSpaceDN w:val="0"/>
        <w:adjustRightInd w:val="0"/>
        <w:spacing w:after="0" w:line="360" w:lineRule="auto"/>
        <w:ind w:left="6"/>
        <w:rPr>
          <w:rFonts w:ascii="Cambria" w:hAnsi="Cambria" w:cs="Times New Roman"/>
          <w:sz w:val="26"/>
          <w:szCs w:val="26"/>
        </w:rPr>
      </w:pPr>
      <w:r w:rsidRPr="00D16D4F">
        <w:rPr>
          <w:rFonts w:ascii="Cambria" w:hAnsi="Cambria" w:cs="Arial"/>
          <w:b/>
          <w:bCs/>
          <w:sz w:val="26"/>
          <w:szCs w:val="26"/>
        </w:rPr>
        <w:t>3. Teaching</w:t>
      </w:r>
    </w:p>
    <w:p w:rsidR="005B1FCD" w:rsidRPr="00D16D4F" w:rsidRDefault="005B1FCD" w:rsidP="00827C11">
      <w:pPr>
        <w:widowControl w:val="0"/>
        <w:overflowPunct w:val="0"/>
        <w:autoSpaceDE w:val="0"/>
        <w:autoSpaceDN w:val="0"/>
        <w:adjustRightInd w:val="0"/>
        <w:spacing w:after="0" w:line="276" w:lineRule="auto"/>
        <w:ind w:left="6" w:right="140"/>
        <w:rPr>
          <w:rFonts w:ascii="Cambria" w:hAnsi="Cambria" w:cs="Times New Roman"/>
          <w:sz w:val="24"/>
          <w:szCs w:val="24"/>
        </w:rPr>
      </w:pPr>
      <w:r w:rsidRPr="00D16D4F">
        <w:rPr>
          <w:rFonts w:ascii="Cambria" w:hAnsi="Cambria" w:cs="Arial"/>
          <w:sz w:val="24"/>
          <w:szCs w:val="24"/>
        </w:rPr>
        <w:t>He/ she should be able to plan educational programs in Prosthetics and Orthotics in association with his senior colleagues and be familiar with the modern methods of teaching and evaluation.</w:t>
      </w:r>
    </w:p>
    <w:p w:rsidR="005B1FCD" w:rsidRPr="00D16D4F" w:rsidRDefault="005B1FCD" w:rsidP="00827C11">
      <w:pPr>
        <w:widowControl w:val="0"/>
        <w:autoSpaceDE w:val="0"/>
        <w:autoSpaceDN w:val="0"/>
        <w:adjustRightInd w:val="0"/>
        <w:spacing w:after="0" w:line="276" w:lineRule="auto"/>
        <w:rPr>
          <w:rFonts w:ascii="Cambria" w:hAnsi="Cambria" w:cs="Times New Roman"/>
          <w:sz w:val="24"/>
          <w:szCs w:val="24"/>
        </w:rPr>
      </w:pPr>
    </w:p>
    <w:p w:rsidR="005B1FCD" w:rsidRPr="00D16D4F" w:rsidRDefault="005B1FCD" w:rsidP="00827C11">
      <w:pPr>
        <w:widowControl w:val="0"/>
        <w:autoSpaceDE w:val="0"/>
        <w:autoSpaceDN w:val="0"/>
        <w:adjustRightInd w:val="0"/>
        <w:spacing w:after="0" w:line="276" w:lineRule="auto"/>
        <w:ind w:left="6"/>
        <w:rPr>
          <w:rFonts w:ascii="Cambria" w:hAnsi="Cambria" w:cs="Times New Roman"/>
          <w:sz w:val="24"/>
          <w:szCs w:val="24"/>
        </w:rPr>
      </w:pPr>
      <w:r w:rsidRPr="00D16D4F">
        <w:rPr>
          <w:rFonts w:ascii="Cambria" w:hAnsi="Cambria" w:cs="Arial"/>
          <w:sz w:val="24"/>
          <w:szCs w:val="24"/>
        </w:rPr>
        <w:t xml:space="preserve">The candidate should be able </w:t>
      </w:r>
      <w:r w:rsidR="006E5F5A" w:rsidRPr="00D16D4F">
        <w:rPr>
          <w:rFonts w:ascii="Cambria" w:hAnsi="Cambria" w:cs="Arial"/>
          <w:sz w:val="24"/>
          <w:szCs w:val="24"/>
        </w:rPr>
        <w:t>to</w:t>
      </w:r>
    </w:p>
    <w:p w:rsidR="005B1FCD" w:rsidRPr="00D16D4F" w:rsidRDefault="005B1FCD" w:rsidP="00827C11">
      <w:pPr>
        <w:pStyle w:val="ListParagraph"/>
        <w:widowControl w:val="0"/>
        <w:numPr>
          <w:ilvl w:val="0"/>
          <w:numId w:val="19"/>
        </w:numPr>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Deliver lectures to undergraduates and hold clinical demonstrations for them. </w:t>
      </w:r>
    </w:p>
    <w:p w:rsidR="005B1FCD" w:rsidRPr="00D16D4F" w:rsidRDefault="005B1FCD" w:rsidP="00827C11">
      <w:pPr>
        <w:pStyle w:val="ListParagraph"/>
        <w:widowControl w:val="0"/>
        <w:numPr>
          <w:ilvl w:val="0"/>
          <w:numId w:val="19"/>
        </w:numPr>
        <w:overflowPunct w:val="0"/>
        <w:autoSpaceDE w:val="0"/>
        <w:autoSpaceDN w:val="0"/>
        <w:adjustRightInd w:val="0"/>
        <w:spacing w:after="0" w:line="276" w:lineRule="auto"/>
        <w:ind w:right="540"/>
        <w:jc w:val="both"/>
        <w:rPr>
          <w:rFonts w:ascii="Cambria" w:hAnsi="Cambria" w:cs="Arial"/>
          <w:sz w:val="24"/>
          <w:szCs w:val="24"/>
        </w:rPr>
      </w:pPr>
      <w:r w:rsidRPr="00D16D4F">
        <w:rPr>
          <w:rFonts w:ascii="Cambria" w:hAnsi="Cambria" w:cs="Arial"/>
          <w:sz w:val="24"/>
          <w:szCs w:val="24"/>
        </w:rPr>
        <w:t xml:space="preserve">Write and discuss a seminar or a symposium and critically discuss it with his colleagues and juniors. </w:t>
      </w:r>
    </w:p>
    <w:p w:rsidR="005B1FCD" w:rsidRPr="00D16D4F" w:rsidRDefault="005B1FCD" w:rsidP="00827C11">
      <w:pPr>
        <w:pStyle w:val="ListParagraph"/>
        <w:widowControl w:val="0"/>
        <w:numPr>
          <w:ilvl w:val="0"/>
          <w:numId w:val="19"/>
        </w:numPr>
        <w:overflowPunct w:val="0"/>
        <w:autoSpaceDE w:val="0"/>
        <w:autoSpaceDN w:val="0"/>
        <w:adjustRightInd w:val="0"/>
        <w:spacing w:after="0" w:line="276" w:lineRule="auto"/>
        <w:ind w:right="540"/>
        <w:jc w:val="both"/>
        <w:rPr>
          <w:rFonts w:ascii="Cambria" w:hAnsi="Cambria" w:cs="Arial"/>
          <w:sz w:val="24"/>
          <w:szCs w:val="24"/>
        </w:rPr>
      </w:pPr>
      <w:r w:rsidRPr="00D16D4F">
        <w:rPr>
          <w:rFonts w:ascii="Cambria" w:hAnsi="Cambria" w:cs="Arial"/>
          <w:sz w:val="24"/>
          <w:szCs w:val="24"/>
        </w:rPr>
        <w:t>Methodically summarize internationally published articles according to prescribed instructions and critically evaluate and discuss each selected article.</w:t>
      </w:r>
    </w:p>
    <w:p w:rsidR="005B1FCD" w:rsidRDefault="005B1FCD" w:rsidP="00827C11">
      <w:pPr>
        <w:pStyle w:val="ListParagraph"/>
        <w:widowControl w:val="0"/>
        <w:numPr>
          <w:ilvl w:val="0"/>
          <w:numId w:val="19"/>
        </w:numPr>
        <w:overflowPunct w:val="0"/>
        <w:autoSpaceDE w:val="0"/>
        <w:autoSpaceDN w:val="0"/>
        <w:adjustRightInd w:val="0"/>
        <w:spacing w:after="0" w:line="276" w:lineRule="auto"/>
        <w:ind w:right="540"/>
        <w:jc w:val="both"/>
        <w:rPr>
          <w:rFonts w:ascii="Cambria" w:hAnsi="Cambria" w:cs="Arial"/>
          <w:sz w:val="24"/>
          <w:szCs w:val="24"/>
        </w:rPr>
      </w:pPr>
      <w:r w:rsidRPr="00D16D4F">
        <w:rPr>
          <w:rFonts w:ascii="Cambria" w:hAnsi="Cambria" w:cs="Arial"/>
          <w:sz w:val="24"/>
          <w:szCs w:val="24"/>
        </w:rPr>
        <w:t>Present cases at clinical conference, discuss them with his colleagues and guide his juniors in groups in evaluation and discussion of these cases.</w:t>
      </w:r>
    </w:p>
    <w:p w:rsidR="00BF59ED" w:rsidRPr="00D16D4F" w:rsidRDefault="00BF59ED" w:rsidP="00BF59ED">
      <w:pPr>
        <w:pStyle w:val="ListParagraph"/>
        <w:widowControl w:val="0"/>
        <w:overflowPunct w:val="0"/>
        <w:autoSpaceDE w:val="0"/>
        <w:autoSpaceDN w:val="0"/>
        <w:adjustRightInd w:val="0"/>
        <w:spacing w:after="0" w:line="276" w:lineRule="auto"/>
        <w:ind w:left="643" w:right="540"/>
        <w:jc w:val="both"/>
        <w:rPr>
          <w:rFonts w:ascii="Cambria" w:hAnsi="Cambria" w:cs="Arial"/>
          <w:sz w:val="24"/>
          <w:szCs w:val="24"/>
        </w:rPr>
      </w:pPr>
    </w:p>
    <w:p w:rsidR="006B15A6" w:rsidRPr="00D16D4F" w:rsidRDefault="006B15A6" w:rsidP="00212610">
      <w:pPr>
        <w:widowControl w:val="0"/>
        <w:overflowPunct w:val="0"/>
        <w:autoSpaceDE w:val="0"/>
        <w:autoSpaceDN w:val="0"/>
        <w:adjustRightInd w:val="0"/>
        <w:spacing w:after="0" w:line="360" w:lineRule="auto"/>
        <w:ind w:right="540"/>
        <w:jc w:val="both"/>
        <w:rPr>
          <w:rFonts w:ascii="Cambria" w:hAnsi="Cambria" w:cs="Arial"/>
          <w:color w:val="00B050"/>
          <w:sz w:val="23"/>
          <w:szCs w:val="23"/>
        </w:rPr>
      </w:pPr>
    </w:p>
    <w:p w:rsidR="005862A9" w:rsidRPr="00D16D4F" w:rsidRDefault="005862A9" w:rsidP="006823FF">
      <w:pPr>
        <w:pStyle w:val="ListParagraph"/>
        <w:widowControl w:val="0"/>
        <w:numPr>
          <w:ilvl w:val="0"/>
          <w:numId w:val="21"/>
        </w:numPr>
        <w:autoSpaceDE w:val="0"/>
        <w:autoSpaceDN w:val="0"/>
        <w:adjustRightInd w:val="0"/>
        <w:spacing w:after="0" w:line="360" w:lineRule="auto"/>
        <w:rPr>
          <w:rFonts w:ascii="Cambria" w:hAnsi="Cambria"/>
          <w:sz w:val="24"/>
          <w:szCs w:val="24"/>
        </w:rPr>
      </w:pPr>
      <w:r w:rsidRPr="00D16D4F">
        <w:rPr>
          <w:rFonts w:ascii="Cambria" w:hAnsi="Cambria" w:cs="Arial"/>
          <w:b/>
          <w:bCs/>
          <w:sz w:val="26"/>
          <w:szCs w:val="26"/>
        </w:rPr>
        <w:lastRenderedPageBreak/>
        <w:t>Clinical Practicum</w:t>
      </w:r>
    </w:p>
    <w:p w:rsidR="005862A9" w:rsidRPr="00D16D4F" w:rsidRDefault="005862A9" w:rsidP="005862A9">
      <w:pPr>
        <w:widowControl w:val="0"/>
        <w:autoSpaceDE w:val="0"/>
        <w:autoSpaceDN w:val="0"/>
        <w:adjustRightInd w:val="0"/>
        <w:spacing w:after="0" w:line="360" w:lineRule="auto"/>
        <w:ind w:left="120"/>
        <w:jc w:val="both"/>
        <w:rPr>
          <w:rFonts w:ascii="Cambria" w:hAnsi="Cambria"/>
          <w:sz w:val="24"/>
          <w:szCs w:val="24"/>
        </w:rPr>
      </w:pPr>
      <w:r w:rsidRPr="00D16D4F">
        <w:rPr>
          <w:rFonts w:ascii="Cambria" w:hAnsi="Cambria" w:cs="Arial"/>
          <w:b/>
          <w:bCs/>
          <w:sz w:val="24"/>
          <w:szCs w:val="24"/>
        </w:rPr>
        <w:t>The student should be able to meet the following learning objectives:</w:t>
      </w: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 xml:space="preserve">Assess the medical condition of a patient related to their orthotic or prosthetic management using appropriate investigative techniques which include patient history taking and clinical testing. </w:t>
      </w: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 xml:space="preserve">Formulate an optimal prosthetic and orthotic solution using information from the patient assessment, other members of the health care team, medical charts, etc. </w:t>
      </w: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 xml:space="preserve">Communicate and discuss patient goals and expectations and discuss and debate the prosthetic management with the patient, co-workers and other members of the health care team. </w:t>
      </w: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 xml:space="preserve">Reliably measure and capture a positive cast or image of patient / clients’ appendage while correctly positioning the body part and if appropriate apply the necessary corrective force system. </w:t>
      </w:r>
    </w:p>
    <w:p w:rsidR="005862A9" w:rsidRPr="00D16D4F" w:rsidRDefault="005862A9" w:rsidP="00827C11">
      <w:pPr>
        <w:widowControl w:val="0"/>
        <w:autoSpaceDE w:val="0"/>
        <w:autoSpaceDN w:val="0"/>
        <w:adjustRightInd w:val="0"/>
        <w:spacing w:after="0" w:line="276" w:lineRule="auto"/>
        <w:jc w:val="both"/>
        <w:rPr>
          <w:rFonts w:ascii="Cambria" w:hAnsi="Cambria" w:cs="Wingdings"/>
          <w:sz w:val="24"/>
          <w:szCs w:val="24"/>
        </w:rPr>
      </w:pP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 xml:space="preserve">Identify, prescribe and justify selection of appropriate materials and componentry in the fabrication of the prostheses or orthoses. </w:t>
      </w: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 xml:space="preserve">Construct the prostheses or orthoses using appropriate fabrication techniques in preparation for the initial fitting. </w:t>
      </w: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 xml:space="preserve">Fit the prostheses or orthoses to the patient using static and dynamic functional criteria established from the original assessment. </w:t>
      </w: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 xml:space="preserve">Evaluate the quality of the prostheses or orthoses fit to ensure the appropriate interface contouring, force application and trim lines. </w:t>
      </w: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 xml:space="preserve">Identify problems related to device fit and/or alignment and be able to suggest and implement appropriate correction. </w:t>
      </w: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 xml:space="preserve">Assess and solve prosthetic or orthotic problems as part of long term patient care. </w:t>
      </w: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Maintain accurate records of patient treatment and follow up as well as confidentiality of such information.</w:t>
      </w: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 xml:space="preserve">Communicate effectively with patient, co-workers, and other health care professionals in such a manner that will ensure the highest quality of service and reflect a professional attitude on the part of the student. </w:t>
      </w: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 xml:space="preserve">Educate the patient /client and/or caregiver on use, care and function of the prostheses or orthoses. </w:t>
      </w:r>
    </w:p>
    <w:p w:rsidR="005862A9" w:rsidRPr="00D16D4F" w:rsidRDefault="005862A9" w:rsidP="00827C11">
      <w:pPr>
        <w:pStyle w:val="ListParagraph"/>
        <w:widowControl w:val="0"/>
        <w:numPr>
          <w:ilvl w:val="0"/>
          <w:numId w:val="22"/>
        </w:numPr>
        <w:overflowPunct w:val="0"/>
        <w:autoSpaceDE w:val="0"/>
        <w:autoSpaceDN w:val="0"/>
        <w:adjustRightInd w:val="0"/>
        <w:spacing w:after="0" w:line="276" w:lineRule="auto"/>
        <w:jc w:val="both"/>
        <w:rPr>
          <w:rFonts w:ascii="Cambria" w:hAnsi="Cambria" w:cs="Wingdings"/>
          <w:sz w:val="24"/>
          <w:szCs w:val="24"/>
        </w:rPr>
      </w:pPr>
      <w:r w:rsidRPr="00D16D4F">
        <w:rPr>
          <w:rFonts w:ascii="Cambria" w:hAnsi="Cambria" w:cs="Arial"/>
          <w:sz w:val="24"/>
          <w:szCs w:val="24"/>
        </w:rPr>
        <w:t xml:space="preserve">Understand the methodology of problem identification, problem solving in a process that includes all stake holders, with the patient at the centre. </w:t>
      </w:r>
    </w:p>
    <w:p w:rsidR="005862A9" w:rsidRPr="00D16D4F" w:rsidRDefault="005862A9" w:rsidP="005862A9">
      <w:pPr>
        <w:widowControl w:val="0"/>
        <w:overflowPunct w:val="0"/>
        <w:autoSpaceDE w:val="0"/>
        <w:autoSpaceDN w:val="0"/>
        <w:adjustRightInd w:val="0"/>
        <w:spacing w:after="0" w:line="360" w:lineRule="auto"/>
        <w:ind w:right="620"/>
        <w:jc w:val="both"/>
        <w:rPr>
          <w:rFonts w:ascii="Cambria" w:hAnsi="Cambria"/>
          <w:color w:val="00B050"/>
          <w:sz w:val="24"/>
          <w:szCs w:val="24"/>
        </w:rPr>
      </w:pPr>
    </w:p>
    <w:p w:rsidR="0011539D" w:rsidRPr="00D16D4F" w:rsidRDefault="0011539D">
      <w:pPr>
        <w:rPr>
          <w:rFonts w:ascii="Cambria" w:hAnsi="Cambria" w:cs="Arial"/>
          <w:b/>
          <w:bCs/>
          <w:color w:val="00B050"/>
          <w:sz w:val="23"/>
          <w:szCs w:val="23"/>
        </w:rPr>
      </w:pPr>
      <w:r w:rsidRPr="00D16D4F">
        <w:rPr>
          <w:rFonts w:ascii="Cambria" w:hAnsi="Cambria" w:cs="Arial"/>
          <w:b/>
          <w:bCs/>
          <w:color w:val="00B050"/>
          <w:sz w:val="23"/>
          <w:szCs w:val="23"/>
        </w:rPr>
        <w:br w:type="page"/>
      </w:r>
    </w:p>
    <w:p w:rsidR="005862A9" w:rsidRPr="00D16D4F" w:rsidRDefault="0011539D" w:rsidP="001E0BB8">
      <w:pPr>
        <w:pStyle w:val="Heading1"/>
        <w:pBdr>
          <w:bottom w:val="single" w:sz="4" w:space="1" w:color="auto"/>
        </w:pBdr>
        <w:rPr>
          <w:b w:val="0"/>
          <w:szCs w:val="36"/>
        </w:rPr>
      </w:pPr>
      <w:bookmarkStart w:id="6" w:name="_Toc469656919"/>
      <w:r w:rsidRPr="00D16D4F">
        <w:rPr>
          <w:szCs w:val="36"/>
        </w:rPr>
        <w:lastRenderedPageBreak/>
        <w:t>SECTION II</w:t>
      </w:r>
      <w:bookmarkEnd w:id="6"/>
    </w:p>
    <w:p w:rsidR="0011539D" w:rsidRPr="00D16D4F" w:rsidRDefault="0011539D" w:rsidP="0011539D">
      <w:pPr>
        <w:rPr>
          <w:rFonts w:ascii="Cambria" w:hAnsi="Cambria"/>
        </w:rPr>
      </w:pPr>
    </w:p>
    <w:p w:rsidR="00462A1E" w:rsidRPr="00D16D4F" w:rsidRDefault="005862A9" w:rsidP="00394414">
      <w:pPr>
        <w:pStyle w:val="Heading2"/>
      </w:pPr>
      <w:bookmarkStart w:id="7" w:name="_Toc469656920"/>
      <w:r w:rsidRPr="00D16D4F">
        <w:t>I</w:t>
      </w:r>
      <w:r w:rsidR="00462A1E" w:rsidRPr="00D16D4F">
        <w:t>. NOMENCLATURE</w:t>
      </w:r>
      <w:bookmarkEnd w:id="7"/>
    </w:p>
    <w:p w:rsidR="005862A9" w:rsidRPr="00A53876" w:rsidRDefault="001E2388" w:rsidP="00942914">
      <w:pPr>
        <w:widowControl w:val="0"/>
        <w:autoSpaceDE w:val="0"/>
        <w:autoSpaceDN w:val="0"/>
        <w:adjustRightInd w:val="0"/>
        <w:spacing w:after="0" w:line="360" w:lineRule="auto"/>
        <w:jc w:val="both"/>
        <w:rPr>
          <w:rFonts w:ascii="Cambria" w:hAnsi="Cambria" w:cs="Times New Roman"/>
          <w:b/>
          <w:sz w:val="24"/>
          <w:szCs w:val="24"/>
        </w:rPr>
      </w:pPr>
      <w:r>
        <w:rPr>
          <w:rFonts w:ascii="Cambria" w:hAnsi="Cambria" w:cs="Arial"/>
          <w:b/>
          <w:sz w:val="24"/>
          <w:szCs w:val="24"/>
        </w:rPr>
        <w:t xml:space="preserve">Master </w:t>
      </w:r>
      <w:proofErr w:type="gramStart"/>
      <w:r w:rsidR="00C005DA">
        <w:rPr>
          <w:rFonts w:ascii="Cambria" w:hAnsi="Cambria" w:cs="Arial"/>
          <w:b/>
          <w:sz w:val="24"/>
          <w:szCs w:val="24"/>
        </w:rPr>
        <w:t>In</w:t>
      </w:r>
      <w:proofErr w:type="gramEnd"/>
      <w:r>
        <w:rPr>
          <w:rFonts w:ascii="Cambria" w:hAnsi="Cambria" w:cs="Arial"/>
          <w:b/>
          <w:sz w:val="24"/>
          <w:szCs w:val="24"/>
        </w:rPr>
        <w:t xml:space="preserve"> Prosthetics &amp; O</w:t>
      </w:r>
      <w:r w:rsidR="005862A9" w:rsidRPr="00A53876">
        <w:rPr>
          <w:rFonts w:ascii="Cambria" w:hAnsi="Cambria" w:cs="Arial"/>
          <w:b/>
          <w:sz w:val="24"/>
          <w:szCs w:val="24"/>
        </w:rPr>
        <w:t>rthotics (MPO)</w:t>
      </w:r>
    </w:p>
    <w:p w:rsidR="005862A9" w:rsidRPr="00D16D4F" w:rsidRDefault="005862A9" w:rsidP="00942914">
      <w:pPr>
        <w:widowControl w:val="0"/>
        <w:overflowPunct w:val="0"/>
        <w:autoSpaceDE w:val="0"/>
        <w:autoSpaceDN w:val="0"/>
        <w:adjustRightInd w:val="0"/>
        <w:spacing w:after="0" w:line="360" w:lineRule="auto"/>
        <w:ind w:right="540"/>
        <w:jc w:val="both"/>
        <w:rPr>
          <w:rFonts w:ascii="Cambria" w:hAnsi="Cambria" w:cs="Arial"/>
          <w:sz w:val="23"/>
          <w:szCs w:val="23"/>
        </w:rPr>
      </w:pPr>
    </w:p>
    <w:p w:rsidR="00462A1E" w:rsidRPr="00D16D4F" w:rsidRDefault="00167D61" w:rsidP="00394414">
      <w:pPr>
        <w:pStyle w:val="Heading2"/>
      </w:pPr>
      <w:bookmarkStart w:id="8" w:name="_Toc469656921"/>
      <w:r w:rsidRPr="00D16D4F">
        <w:t>II</w:t>
      </w:r>
      <w:r w:rsidR="00E77CD3" w:rsidRPr="00D16D4F">
        <w:t>.</w:t>
      </w:r>
      <w:r w:rsidR="00462A1E" w:rsidRPr="00D16D4F">
        <w:t xml:space="preserve"> MEDIUM OF INSTRUCTION</w:t>
      </w:r>
      <w:bookmarkEnd w:id="8"/>
    </w:p>
    <w:p w:rsidR="005862A9" w:rsidRPr="00D16D4F" w:rsidRDefault="00E77CD3" w:rsidP="00942914">
      <w:pPr>
        <w:widowControl w:val="0"/>
        <w:autoSpaceDE w:val="0"/>
        <w:autoSpaceDN w:val="0"/>
        <w:adjustRightInd w:val="0"/>
        <w:spacing w:after="0" w:line="360" w:lineRule="auto"/>
        <w:jc w:val="both"/>
        <w:rPr>
          <w:rFonts w:ascii="Cambria" w:hAnsi="Cambria" w:cs="Arial"/>
          <w:sz w:val="24"/>
          <w:szCs w:val="24"/>
        </w:rPr>
      </w:pPr>
      <w:r w:rsidRPr="00D16D4F">
        <w:rPr>
          <w:rFonts w:ascii="Cambria" w:hAnsi="Cambria" w:cs="Arial"/>
          <w:sz w:val="24"/>
          <w:szCs w:val="24"/>
        </w:rPr>
        <w:t>English shall be the medium for the course as well as for the examination.</w:t>
      </w:r>
    </w:p>
    <w:p w:rsidR="00E77CD3" w:rsidRPr="00D16D4F" w:rsidRDefault="00E77CD3" w:rsidP="00942914">
      <w:pPr>
        <w:widowControl w:val="0"/>
        <w:autoSpaceDE w:val="0"/>
        <w:autoSpaceDN w:val="0"/>
        <w:adjustRightInd w:val="0"/>
        <w:spacing w:after="0" w:line="360" w:lineRule="auto"/>
        <w:jc w:val="both"/>
        <w:rPr>
          <w:rFonts w:ascii="Cambria" w:hAnsi="Cambria" w:cs="Times New Roman"/>
          <w:sz w:val="24"/>
          <w:szCs w:val="24"/>
        </w:rPr>
      </w:pPr>
    </w:p>
    <w:p w:rsidR="007D54C6" w:rsidRPr="00D16D4F" w:rsidRDefault="00167D61" w:rsidP="00394414">
      <w:pPr>
        <w:pStyle w:val="Heading2"/>
      </w:pPr>
      <w:bookmarkStart w:id="9" w:name="_Toc469656922"/>
      <w:r w:rsidRPr="00D16D4F">
        <w:t>II</w:t>
      </w:r>
      <w:r w:rsidR="00E77CD3" w:rsidRPr="00D16D4F">
        <w:t>I. DURATION OF THE COURSE</w:t>
      </w:r>
      <w:bookmarkEnd w:id="9"/>
    </w:p>
    <w:p w:rsidR="000340AF" w:rsidRPr="008B1692" w:rsidRDefault="003764FB" w:rsidP="000340AF">
      <w:pPr>
        <w:widowControl w:val="0"/>
        <w:autoSpaceDE w:val="0"/>
        <w:autoSpaceDN w:val="0"/>
        <w:adjustRightInd w:val="0"/>
        <w:spacing w:after="0" w:line="360" w:lineRule="auto"/>
        <w:jc w:val="both"/>
        <w:rPr>
          <w:rFonts w:ascii="Cambria" w:hAnsi="Cambria" w:cs="Arabic Typesetting"/>
          <w:sz w:val="24"/>
          <w:szCs w:val="24"/>
        </w:rPr>
      </w:pPr>
      <w:r w:rsidRPr="008B1692">
        <w:rPr>
          <w:rFonts w:ascii="Cambria" w:hAnsi="Cambria" w:cs="Arabic Typesetting"/>
          <w:sz w:val="24"/>
          <w:szCs w:val="24"/>
        </w:rPr>
        <w:t>Two Academic Years</w:t>
      </w:r>
    </w:p>
    <w:p w:rsidR="006B15A6" w:rsidRPr="00D16D4F" w:rsidRDefault="006B15A6" w:rsidP="00942914">
      <w:pPr>
        <w:widowControl w:val="0"/>
        <w:overflowPunct w:val="0"/>
        <w:autoSpaceDE w:val="0"/>
        <w:autoSpaceDN w:val="0"/>
        <w:adjustRightInd w:val="0"/>
        <w:spacing w:after="0" w:line="360" w:lineRule="auto"/>
        <w:ind w:right="540"/>
        <w:jc w:val="both"/>
        <w:rPr>
          <w:rFonts w:ascii="Cambria" w:hAnsi="Cambria" w:cs="Arial"/>
          <w:sz w:val="23"/>
          <w:szCs w:val="23"/>
        </w:rPr>
      </w:pPr>
    </w:p>
    <w:p w:rsidR="005238A4" w:rsidRDefault="00167D61" w:rsidP="00394414">
      <w:pPr>
        <w:pStyle w:val="Heading2"/>
      </w:pPr>
      <w:bookmarkStart w:id="10" w:name="_Toc469656923"/>
      <w:r w:rsidRPr="00D16D4F">
        <w:t>I</w:t>
      </w:r>
      <w:r w:rsidR="00980991" w:rsidRPr="00D16D4F">
        <w:t xml:space="preserve">V. </w:t>
      </w:r>
      <w:r w:rsidR="00C839D2">
        <w:t xml:space="preserve">ELIGIBILITY </w:t>
      </w:r>
      <w:r w:rsidR="00980991" w:rsidRPr="00D16D4F">
        <w:t>CRITERIA</w:t>
      </w:r>
      <w:bookmarkEnd w:id="10"/>
    </w:p>
    <w:p w:rsidR="001E2388" w:rsidRPr="005243D1" w:rsidRDefault="001E2388" w:rsidP="001E2388">
      <w:pPr>
        <w:tabs>
          <w:tab w:val="left" w:pos="0"/>
        </w:tabs>
        <w:spacing w:after="0" w:line="240" w:lineRule="auto"/>
        <w:jc w:val="both"/>
        <w:rPr>
          <w:rFonts w:ascii="Cambria" w:eastAsia="Batang" w:hAnsi="Cambria" w:cs="Arabic Typesetting"/>
          <w:color w:val="000000" w:themeColor="text1"/>
          <w:sz w:val="24"/>
          <w:szCs w:val="24"/>
          <w:lang w:val="en-US" w:eastAsia="ko-KR"/>
        </w:rPr>
      </w:pPr>
      <w:r w:rsidRPr="005243D1">
        <w:rPr>
          <w:rFonts w:ascii="Cambria" w:eastAsia="Batang" w:hAnsi="Cambria" w:cs="Arabic Typesetting"/>
          <w:bCs/>
          <w:color w:val="000000" w:themeColor="text1"/>
          <w:sz w:val="24"/>
          <w:szCs w:val="24"/>
          <w:lang w:val="en-US" w:eastAsia="ko-KR"/>
        </w:rPr>
        <w:t>Ca</w:t>
      </w:r>
      <w:r w:rsidRPr="005243D1">
        <w:rPr>
          <w:rFonts w:ascii="Cambria" w:eastAsia="Batang" w:hAnsi="Cambria" w:cs="Arabic Typesetting"/>
          <w:color w:val="000000" w:themeColor="text1"/>
          <w:sz w:val="24"/>
          <w:szCs w:val="24"/>
          <w:lang w:val="en-US" w:eastAsia="ko-KR"/>
        </w:rPr>
        <w:t>ndidates who have passed minimum 3 ½ years/4 ½ years duration Bachelor degree</w:t>
      </w:r>
      <w:r w:rsidRPr="005243D1">
        <w:rPr>
          <w:rFonts w:ascii="Cambria" w:eastAsia="Batang" w:hAnsi="Cambria" w:cs="Arial"/>
          <w:color w:val="000000" w:themeColor="text1"/>
          <w:sz w:val="24"/>
          <w:szCs w:val="24"/>
          <w:lang w:val="en-US" w:eastAsia="ko-KR"/>
        </w:rPr>
        <w:t xml:space="preserve"> in Prosthetics and Orthotics (BPO) or B.Sc. in Prosthetics and Orthotics with not less than 50% of marks in aggregate from this university or any other universit</w:t>
      </w:r>
      <w:r w:rsidRPr="001E2388">
        <w:rPr>
          <w:rFonts w:ascii="Cambria" w:eastAsia="Batang" w:hAnsi="Cambria" w:cs="Arial"/>
          <w:color w:val="000000" w:themeColor="text1"/>
          <w:sz w:val="24"/>
          <w:szCs w:val="24"/>
          <w:lang w:val="en-US" w:eastAsia="ko-KR"/>
        </w:rPr>
        <w:t>ies</w:t>
      </w:r>
      <w:r w:rsidRPr="005243D1">
        <w:rPr>
          <w:rFonts w:ascii="Cambria" w:eastAsia="Batang" w:hAnsi="Cambria" w:cs="Arial"/>
          <w:color w:val="000000" w:themeColor="text1"/>
          <w:sz w:val="24"/>
          <w:szCs w:val="24"/>
          <w:lang w:val="en-US" w:eastAsia="ko-KR"/>
        </w:rPr>
        <w:t xml:space="preserve"> in India or abroad as equivalent is</w:t>
      </w:r>
      <w:r w:rsidRPr="005243D1">
        <w:rPr>
          <w:rFonts w:ascii="Cambria" w:eastAsia="Batang" w:hAnsi="Cambria" w:cs="Arabic Typesetting"/>
          <w:color w:val="000000" w:themeColor="text1"/>
          <w:sz w:val="24"/>
          <w:szCs w:val="24"/>
          <w:lang w:val="en-US" w:eastAsia="ko-KR"/>
        </w:rPr>
        <w:t xml:space="preserve"> eligible for admission to Master in Prosthetics and Orthotics (MPO) Course.</w:t>
      </w:r>
    </w:p>
    <w:p w:rsidR="001E2388" w:rsidRPr="001E2388" w:rsidRDefault="001E2388" w:rsidP="001E2388">
      <w:pPr>
        <w:rPr>
          <w:rFonts w:ascii="Cambria" w:hAnsi="Cambria" w:cs="Arial"/>
          <w:color w:val="000000" w:themeColor="text1"/>
          <w:sz w:val="24"/>
          <w:szCs w:val="24"/>
        </w:rPr>
      </w:pPr>
    </w:p>
    <w:p w:rsidR="001E2388" w:rsidRPr="001E2388" w:rsidRDefault="001E2388" w:rsidP="001E2388">
      <w:pPr>
        <w:rPr>
          <w:rFonts w:ascii="Cambria" w:hAnsi="Cambria" w:cs="Arial"/>
          <w:color w:val="000000" w:themeColor="text1"/>
          <w:sz w:val="24"/>
          <w:szCs w:val="24"/>
        </w:rPr>
      </w:pPr>
      <w:r w:rsidRPr="001E2388">
        <w:rPr>
          <w:rFonts w:ascii="Cambria" w:hAnsi="Cambria" w:cs="Arial"/>
          <w:color w:val="000000" w:themeColor="text1"/>
          <w:sz w:val="24"/>
          <w:szCs w:val="24"/>
        </w:rPr>
        <w:t>OR</w:t>
      </w:r>
    </w:p>
    <w:p w:rsidR="001E2388" w:rsidRPr="00BA1861" w:rsidRDefault="001E2388" w:rsidP="001E2388">
      <w:pPr>
        <w:tabs>
          <w:tab w:val="left" w:pos="0"/>
        </w:tabs>
        <w:spacing w:after="0" w:line="240" w:lineRule="auto"/>
        <w:jc w:val="both"/>
        <w:rPr>
          <w:rFonts w:ascii="Cambria" w:eastAsia="Batang" w:hAnsi="Cambria" w:cs="Arabic Typesetting"/>
          <w:color w:val="000000" w:themeColor="text1"/>
          <w:sz w:val="24"/>
          <w:szCs w:val="24"/>
          <w:lang w:val="en-US" w:eastAsia="ko-KR"/>
        </w:rPr>
      </w:pPr>
      <w:r w:rsidRPr="00BA1861">
        <w:rPr>
          <w:rFonts w:ascii="Cambria" w:hAnsi="Cambria" w:cs="Arial"/>
          <w:color w:val="000000" w:themeColor="text1"/>
          <w:sz w:val="24"/>
          <w:szCs w:val="24"/>
        </w:rPr>
        <w:t xml:space="preserve">Candidates who have passed Bachelor in Prosthetics and Orthotics (BPO) or </w:t>
      </w:r>
      <w:proofErr w:type="spellStart"/>
      <w:r w:rsidRPr="00BA1861">
        <w:rPr>
          <w:rFonts w:ascii="Cambria" w:hAnsi="Cambria" w:cs="Arial"/>
          <w:color w:val="000000" w:themeColor="text1"/>
          <w:sz w:val="24"/>
          <w:szCs w:val="24"/>
        </w:rPr>
        <w:t>B.Sc</w:t>
      </w:r>
      <w:proofErr w:type="spellEnd"/>
      <w:r w:rsidRPr="00BA1861">
        <w:rPr>
          <w:rFonts w:ascii="Cambria" w:hAnsi="Cambria" w:cs="Arial"/>
          <w:color w:val="000000" w:themeColor="text1"/>
          <w:sz w:val="24"/>
          <w:szCs w:val="24"/>
        </w:rPr>
        <w:t xml:space="preserve"> in Prosthetics and Orthotics through Bridge course/Condensed Course or through Lateral Entry after completing their Diploma in Prosthetics and Orthotics from any institutions/ Universities in India recognised by Rehabilitation Council of India (RCI), New Delhi with not less than 50% of marks in aggregate </w:t>
      </w:r>
      <w:r w:rsidRPr="00BA1861">
        <w:rPr>
          <w:rFonts w:ascii="Cambria" w:eastAsia="Batang" w:hAnsi="Cambria" w:cs="Arial"/>
          <w:color w:val="000000" w:themeColor="text1"/>
          <w:sz w:val="24"/>
          <w:szCs w:val="24"/>
          <w:lang w:val="en-US" w:eastAsia="ko-KR"/>
        </w:rPr>
        <w:t>is</w:t>
      </w:r>
      <w:r w:rsidRPr="00BA1861">
        <w:rPr>
          <w:rFonts w:ascii="Cambria" w:eastAsia="Batang" w:hAnsi="Cambria" w:cs="Arabic Typesetting"/>
          <w:color w:val="000000" w:themeColor="text1"/>
          <w:sz w:val="24"/>
          <w:szCs w:val="24"/>
          <w:lang w:val="en-US" w:eastAsia="ko-KR"/>
        </w:rPr>
        <w:t xml:space="preserve"> eligible for admission to Master in Prosthetics and Orthotics (MPO) Course.</w:t>
      </w:r>
    </w:p>
    <w:p w:rsidR="00C839D2" w:rsidRPr="00BA1861" w:rsidRDefault="00C839D2" w:rsidP="00C839D2">
      <w:pPr>
        <w:rPr>
          <w:color w:val="000000" w:themeColor="text1"/>
        </w:rPr>
      </w:pPr>
    </w:p>
    <w:p w:rsidR="005238A4" w:rsidRPr="00D16D4F" w:rsidRDefault="00CF298F" w:rsidP="00D41112">
      <w:pPr>
        <w:pStyle w:val="Heading2"/>
        <w:rPr>
          <w:rFonts w:cs="Times New Roman"/>
          <w:sz w:val="24"/>
          <w:szCs w:val="24"/>
        </w:rPr>
      </w:pPr>
      <w:bookmarkStart w:id="11" w:name="_Toc469656924"/>
      <w:r w:rsidRPr="00D16D4F">
        <w:t xml:space="preserve">V. </w:t>
      </w:r>
      <w:r w:rsidR="00D41112" w:rsidRPr="00D16D4F">
        <w:rPr>
          <w:rFonts w:cs="Arial"/>
          <w:bCs/>
        </w:rPr>
        <w:t>SELECTION</w:t>
      </w:r>
      <w:bookmarkEnd w:id="11"/>
    </w:p>
    <w:p w:rsidR="00D41112" w:rsidRPr="003830CE" w:rsidRDefault="00D41112" w:rsidP="00D41112">
      <w:pPr>
        <w:jc w:val="both"/>
        <w:rPr>
          <w:rFonts w:ascii="Cambria" w:eastAsia="Times New Roman" w:hAnsi="Cambria" w:cs="Arabic Typesetting"/>
          <w:sz w:val="24"/>
          <w:szCs w:val="24"/>
          <w:lang w:eastAsia="ar-SA"/>
        </w:rPr>
      </w:pPr>
      <w:r w:rsidRPr="003830CE">
        <w:rPr>
          <w:rFonts w:ascii="Cambria" w:eastAsia="Times New Roman" w:hAnsi="Cambria" w:cs="Arabic Typesetting"/>
          <w:sz w:val="24"/>
          <w:szCs w:val="24"/>
          <w:lang w:eastAsia="ar-SA"/>
        </w:rPr>
        <w:t>Selection shall be based on merit in the qualifying examination.</w:t>
      </w:r>
    </w:p>
    <w:p w:rsidR="004A4029" w:rsidRPr="00D16D4F" w:rsidRDefault="004A4029" w:rsidP="00394414">
      <w:pPr>
        <w:pStyle w:val="Heading2"/>
      </w:pPr>
    </w:p>
    <w:p w:rsidR="005238A4" w:rsidRPr="00D16D4F" w:rsidRDefault="00590C48" w:rsidP="00394414">
      <w:pPr>
        <w:pStyle w:val="Heading2"/>
      </w:pPr>
      <w:bookmarkStart w:id="12" w:name="_Toc469656925"/>
      <w:r w:rsidRPr="00D16D4F">
        <w:rPr>
          <w:rFonts w:cs="Arial"/>
          <w:bCs/>
        </w:rPr>
        <w:t>V</w:t>
      </w:r>
      <w:r w:rsidR="00CF298F" w:rsidRPr="00D16D4F">
        <w:rPr>
          <w:rFonts w:cs="Arial"/>
          <w:bCs/>
        </w:rPr>
        <w:t>I</w:t>
      </w:r>
      <w:r w:rsidRPr="00D16D4F">
        <w:rPr>
          <w:rFonts w:cs="Arial"/>
          <w:bCs/>
        </w:rPr>
        <w:t xml:space="preserve">. </w:t>
      </w:r>
      <w:r w:rsidR="00D41112" w:rsidRPr="00D16D4F">
        <w:t>FACULTY-STUDENT RATIO</w:t>
      </w:r>
      <w:bookmarkEnd w:id="12"/>
    </w:p>
    <w:p w:rsidR="00D41112" w:rsidRPr="00D16D4F" w:rsidRDefault="00D41112" w:rsidP="00D41112">
      <w:pPr>
        <w:widowControl w:val="0"/>
        <w:autoSpaceDE w:val="0"/>
        <w:autoSpaceDN w:val="0"/>
        <w:adjustRightInd w:val="0"/>
        <w:spacing w:after="0" w:line="360" w:lineRule="auto"/>
        <w:jc w:val="both"/>
        <w:rPr>
          <w:rFonts w:ascii="Cambria" w:hAnsi="Cambria" w:cs="Times New Roman"/>
          <w:sz w:val="24"/>
          <w:szCs w:val="24"/>
        </w:rPr>
      </w:pPr>
      <w:r w:rsidRPr="00D16D4F">
        <w:rPr>
          <w:rFonts w:ascii="Cambria" w:hAnsi="Cambria" w:cs="Arial"/>
          <w:sz w:val="24"/>
          <w:szCs w:val="24"/>
        </w:rPr>
        <w:t>The faculty-student ratio in the area of M</w:t>
      </w:r>
      <w:r w:rsidR="001E2388">
        <w:rPr>
          <w:rFonts w:ascii="Cambria" w:hAnsi="Cambria" w:cs="Arial"/>
          <w:sz w:val="24"/>
          <w:szCs w:val="24"/>
        </w:rPr>
        <w:t>PO</w:t>
      </w:r>
      <w:r w:rsidRPr="00D16D4F">
        <w:rPr>
          <w:rFonts w:ascii="Cambria" w:hAnsi="Cambria" w:cs="Arial"/>
          <w:sz w:val="24"/>
          <w:szCs w:val="24"/>
        </w:rPr>
        <w:t xml:space="preserve"> should be 1:6.</w:t>
      </w:r>
    </w:p>
    <w:p w:rsidR="005238A4" w:rsidRPr="00D16D4F" w:rsidRDefault="005238A4" w:rsidP="00942914">
      <w:pPr>
        <w:widowControl w:val="0"/>
        <w:overflowPunct w:val="0"/>
        <w:autoSpaceDE w:val="0"/>
        <w:autoSpaceDN w:val="0"/>
        <w:adjustRightInd w:val="0"/>
        <w:spacing w:after="0" w:line="360" w:lineRule="auto"/>
        <w:ind w:left="8"/>
        <w:jc w:val="both"/>
        <w:rPr>
          <w:rFonts w:ascii="Cambria" w:hAnsi="Cambria" w:cs="Arial"/>
          <w:sz w:val="24"/>
          <w:szCs w:val="24"/>
        </w:rPr>
      </w:pPr>
    </w:p>
    <w:p w:rsidR="00980991" w:rsidRPr="003830CE" w:rsidRDefault="00942914" w:rsidP="00394414">
      <w:pPr>
        <w:pStyle w:val="Heading2"/>
        <w:rPr>
          <w:rFonts w:cs="Times New Roman"/>
          <w:b w:val="0"/>
        </w:rPr>
      </w:pPr>
      <w:bookmarkStart w:id="13" w:name="_Toc469656926"/>
      <w:r w:rsidRPr="00D16D4F">
        <w:t>V</w:t>
      </w:r>
      <w:r w:rsidR="00CF298F" w:rsidRPr="00D16D4F">
        <w:t>I</w:t>
      </w:r>
      <w:r w:rsidRPr="00D16D4F">
        <w:t>I.</w:t>
      </w:r>
      <w:r w:rsidR="00980991" w:rsidRPr="00D16D4F">
        <w:t xml:space="preserve"> </w:t>
      </w:r>
      <w:r w:rsidR="00A53876" w:rsidRPr="00D16D4F">
        <w:t>ATTENDANCE</w:t>
      </w:r>
      <w:bookmarkEnd w:id="13"/>
    </w:p>
    <w:p w:rsidR="00A53876" w:rsidRPr="00D16D4F" w:rsidRDefault="00A53876" w:rsidP="001E2388">
      <w:pPr>
        <w:widowControl w:val="0"/>
        <w:overflowPunct w:val="0"/>
        <w:autoSpaceDE w:val="0"/>
        <w:autoSpaceDN w:val="0"/>
        <w:adjustRightInd w:val="0"/>
        <w:spacing w:after="0" w:line="276" w:lineRule="auto"/>
        <w:jc w:val="both"/>
        <w:rPr>
          <w:rFonts w:ascii="Cambria" w:hAnsi="Cambria" w:cs="Arial"/>
          <w:sz w:val="24"/>
          <w:szCs w:val="24"/>
        </w:rPr>
      </w:pPr>
      <w:r w:rsidRPr="00D16D4F">
        <w:rPr>
          <w:rFonts w:ascii="Cambria" w:hAnsi="Cambria" w:cs="Arial"/>
          <w:sz w:val="24"/>
          <w:szCs w:val="24"/>
        </w:rPr>
        <w:t xml:space="preserve">Each year shall be taken as a unit for purpose of calculating attendance and a student shall be considered to have put in required attendance for the year, if he/she has </w:t>
      </w:r>
      <w:r w:rsidRPr="00D16D4F">
        <w:rPr>
          <w:rFonts w:ascii="Cambria" w:hAnsi="Cambria" w:cs="Arial"/>
          <w:sz w:val="24"/>
          <w:szCs w:val="24"/>
        </w:rPr>
        <w:lastRenderedPageBreak/>
        <w:t xml:space="preserve">attended not less than 80% of the number of working periods (lectures, seminars) and 90% of clinics during each year. Failure to put in / meet the required attendance by any student render him / her disqualified to appear in the university examination. The candidate who will not be able to take the examination for want of attendance will be declared as </w:t>
      </w:r>
      <w:r>
        <w:rPr>
          <w:rFonts w:ascii="Cambria" w:hAnsi="Cambria" w:cs="Arial"/>
          <w:sz w:val="24"/>
          <w:szCs w:val="24"/>
        </w:rPr>
        <w:t>f</w:t>
      </w:r>
      <w:r w:rsidRPr="00D16D4F">
        <w:rPr>
          <w:rFonts w:ascii="Cambria" w:hAnsi="Cambria" w:cs="Arial"/>
          <w:sz w:val="24"/>
          <w:szCs w:val="24"/>
        </w:rPr>
        <w:t>ailed and will have to repeat the exam subsequently by putting in required attendance. Shortage of attendance can be condoned in genuine cases of absenteeism as per rules and guidelines of respective universities.</w:t>
      </w:r>
    </w:p>
    <w:p w:rsidR="005238A4" w:rsidRPr="00D16D4F" w:rsidRDefault="005238A4" w:rsidP="00942914">
      <w:pPr>
        <w:widowControl w:val="0"/>
        <w:autoSpaceDE w:val="0"/>
        <w:autoSpaceDN w:val="0"/>
        <w:adjustRightInd w:val="0"/>
        <w:spacing w:after="0" w:line="360" w:lineRule="auto"/>
        <w:jc w:val="both"/>
        <w:rPr>
          <w:rFonts w:ascii="Cambria" w:hAnsi="Cambria" w:cs="Times New Roman"/>
          <w:sz w:val="26"/>
          <w:szCs w:val="26"/>
        </w:rPr>
      </w:pPr>
    </w:p>
    <w:p w:rsidR="00FF19AA" w:rsidRPr="00D16D4F" w:rsidRDefault="00A53876" w:rsidP="00521EA7">
      <w:pPr>
        <w:pStyle w:val="Heading2"/>
      </w:pPr>
      <w:bookmarkStart w:id="14" w:name="_Toc469656927"/>
      <w:r>
        <w:t>VIII</w:t>
      </w:r>
      <w:r w:rsidR="00317BE5" w:rsidRPr="00D16D4F">
        <w:t xml:space="preserve">. </w:t>
      </w:r>
      <w:r w:rsidR="00FF19AA" w:rsidRPr="00D16D4F">
        <w:t>COURSE CONTENT &amp; STRUCTURE</w:t>
      </w:r>
      <w:bookmarkEnd w:id="14"/>
    </w:p>
    <w:p w:rsidR="00D917F6" w:rsidRPr="00D16D4F" w:rsidRDefault="00D917F6" w:rsidP="00212610">
      <w:pPr>
        <w:widowControl w:val="0"/>
        <w:overflowPunct w:val="0"/>
        <w:autoSpaceDE w:val="0"/>
        <w:autoSpaceDN w:val="0"/>
        <w:adjustRightInd w:val="0"/>
        <w:spacing w:after="0" w:line="360" w:lineRule="auto"/>
        <w:ind w:left="680" w:right="80" w:hanging="678"/>
        <w:rPr>
          <w:rFonts w:ascii="Cambria" w:hAnsi="Cambria" w:cs="Arial"/>
          <w:sz w:val="24"/>
          <w:szCs w:val="24"/>
        </w:rPr>
      </w:pPr>
      <w:r w:rsidRPr="00D16D4F">
        <w:rPr>
          <w:rFonts w:ascii="Cambria" w:hAnsi="Cambria" w:cs="Arial"/>
          <w:sz w:val="24"/>
          <w:szCs w:val="24"/>
        </w:rPr>
        <w:t>Student to pursue the course as given in the enclosed course curriculum</w:t>
      </w:r>
    </w:p>
    <w:p w:rsidR="004D22AF" w:rsidRDefault="004D22AF" w:rsidP="00E03A86">
      <w:pPr>
        <w:widowControl w:val="0"/>
        <w:overflowPunct w:val="0"/>
        <w:autoSpaceDE w:val="0"/>
        <w:autoSpaceDN w:val="0"/>
        <w:adjustRightInd w:val="0"/>
        <w:spacing w:after="0" w:line="360" w:lineRule="auto"/>
        <w:ind w:right="540"/>
        <w:jc w:val="center"/>
        <w:rPr>
          <w:rFonts w:ascii="Cambria" w:hAnsi="Cambria" w:cs="Arial"/>
          <w:b/>
          <w:color w:val="C45911" w:themeColor="accent2" w:themeShade="BF"/>
          <w:sz w:val="26"/>
          <w:szCs w:val="26"/>
        </w:rPr>
      </w:pPr>
    </w:p>
    <w:p w:rsidR="00D917F6" w:rsidRPr="00BE0624" w:rsidRDefault="00793EAA" w:rsidP="00E03A86">
      <w:pPr>
        <w:widowControl w:val="0"/>
        <w:overflowPunct w:val="0"/>
        <w:autoSpaceDE w:val="0"/>
        <w:autoSpaceDN w:val="0"/>
        <w:adjustRightInd w:val="0"/>
        <w:spacing w:after="0" w:line="360" w:lineRule="auto"/>
        <w:ind w:right="540"/>
        <w:jc w:val="center"/>
        <w:rPr>
          <w:rFonts w:ascii="Cambria" w:hAnsi="Cambria" w:cs="Arial"/>
          <w:b/>
          <w:color w:val="C45911" w:themeColor="accent2" w:themeShade="BF"/>
          <w:sz w:val="26"/>
          <w:szCs w:val="26"/>
        </w:rPr>
      </w:pPr>
      <w:r w:rsidRPr="00BE0624">
        <w:rPr>
          <w:rFonts w:ascii="Cambria" w:hAnsi="Cambria" w:cs="Arial"/>
          <w:b/>
          <w:color w:val="C45911" w:themeColor="accent2" w:themeShade="BF"/>
          <w:sz w:val="26"/>
          <w:szCs w:val="26"/>
        </w:rPr>
        <w:t>MPO</w:t>
      </w:r>
      <w:r w:rsidR="00743022" w:rsidRPr="00BE0624">
        <w:rPr>
          <w:rFonts w:ascii="Cambria" w:hAnsi="Cambria" w:cs="Arial"/>
          <w:b/>
          <w:color w:val="C45911" w:themeColor="accent2" w:themeShade="BF"/>
          <w:sz w:val="26"/>
          <w:szCs w:val="26"/>
        </w:rPr>
        <w:t xml:space="preserve"> – 1</w:t>
      </w:r>
      <w:r w:rsidR="00743022" w:rsidRPr="00BE0624">
        <w:rPr>
          <w:rFonts w:ascii="Cambria" w:hAnsi="Cambria" w:cs="Arial"/>
          <w:b/>
          <w:color w:val="C45911" w:themeColor="accent2" w:themeShade="BF"/>
          <w:sz w:val="26"/>
          <w:szCs w:val="26"/>
          <w:vertAlign w:val="superscript"/>
        </w:rPr>
        <w:t>st</w:t>
      </w:r>
      <w:r w:rsidR="00743022" w:rsidRPr="00BE0624">
        <w:rPr>
          <w:rFonts w:ascii="Cambria" w:hAnsi="Cambria" w:cs="Arial"/>
          <w:b/>
          <w:color w:val="C45911" w:themeColor="accent2" w:themeShade="BF"/>
          <w:sz w:val="26"/>
          <w:szCs w:val="26"/>
        </w:rPr>
        <w:t xml:space="preserve"> Year</w:t>
      </w:r>
    </w:p>
    <w:tbl>
      <w:tblPr>
        <w:tblStyle w:val="TableGrid"/>
        <w:tblW w:w="5394" w:type="pct"/>
        <w:jc w:val="center"/>
        <w:tblLayout w:type="fixed"/>
        <w:tblLook w:val="04A0"/>
      </w:tblPr>
      <w:tblGrid>
        <w:gridCol w:w="1753"/>
        <w:gridCol w:w="3040"/>
        <w:gridCol w:w="1599"/>
        <w:gridCol w:w="1822"/>
        <w:gridCol w:w="1475"/>
      </w:tblGrid>
      <w:tr w:rsidR="00B656DC" w:rsidRPr="00D16D4F" w:rsidTr="003830CE">
        <w:trPr>
          <w:trHeight w:val="284"/>
          <w:jc w:val="center"/>
        </w:trPr>
        <w:tc>
          <w:tcPr>
            <w:tcW w:w="905" w:type="pct"/>
            <w:vAlign w:val="center"/>
          </w:tcPr>
          <w:p w:rsidR="00317BE5" w:rsidRPr="00D16D4F" w:rsidRDefault="00317BE5" w:rsidP="00864DC5">
            <w:pPr>
              <w:widowControl w:val="0"/>
              <w:overflowPunct w:val="0"/>
              <w:autoSpaceDE w:val="0"/>
              <w:autoSpaceDN w:val="0"/>
              <w:adjustRightInd w:val="0"/>
              <w:ind w:right="540"/>
              <w:jc w:val="center"/>
              <w:rPr>
                <w:rFonts w:ascii="Cambria" w:hAnsi="Cambria" w:cs="Arial"/>
                <w:b/>
                <w:sz w:val="24"/>
                <w:szCs w:val="24"/>
              </w:rPr>
            </w:pPr>
            <w:r w:rsidRPr="00D16D4F">
              <w:rPr>
                <w:rFonts w:ascii="Cambria" w:hAnsi="Cambria" w:cs="Arial"/>
                <w:b/>
                <w:sz w:val="24"/>
                <w:szCs w:val="24"/>
              </w:rPr>
              <w:t>Course Code</w:t>
            </w:r>
          </w:p>
        </w:tc>
        <w:tc>
          <w:tcPr>
            <w:tcW w:w="1569" w:type="pct"/>
            <w:vAlign w:val="center"/>
          </w:tcPr>
          <w:p w:rsidR="00317BE5" w:rsidRPr="00D16D4F" w:rsidRDefault="00317BE5" w:rsidP="00864DC5">
            <w:pPr>
              <w:widowControl w:val="0"/>
              <w:overflowPunct w:val="0"/>
              <w:autoSpaceDE w:val="0"/>
              <w:autoSpaceDN w:val="0"/>
              <w:adjustRightInd w:val="0"/>
              <w:ind w:right="540"/>
              <w:jc w:val="center"/>
              <w:rPr>
                <w:rFonts w:ascii="Cambria" w:hAnsi="Cambria" w:cs="Arial"/>
                <w:b/>
                <w:sz w:val="24"/>
                <w:szCs w:val="24"/>
              </w:rPr>
            </w:pPr>
            <w:r w:rsidRPr="00D16D4F">
              <w:rPr>
                <w:rFonts w:ascii="Cambria" w:hAnsi="Cambria" w:cs="Arial"/>
                <w:b/>
                <w:sz w:val="24"/>
                <w:szCs w:val="24"/>
              </w:rPr>
              <w:t>Title</w:t>
            </w:r>
          </w:p>
        </w:tc>
        <w:tc>
          <w:tcPr>
            <w:tcW w:w="825" w:type="pct"/>
            <w:vAlign w:val="center"/>
          </w:tcPr>
          <w:p w:rsidR="00317BE5" w:rsidRPr="00D16D4F" w:rsidRDefault="00317BE5" w:rsidP="00864DC5">
            <w:pPr>
              <w:widowControl w:val="0"/>
              <w:overflowPunct w:val="0"/>
              <w:autoSpaceDE w:val="0"/>
              <w:autoSpaceDN w:val="0"/>
              <w:adjustRightInd w:val="0"/>
              <w:ind w:right="540"/>
              <w:jc w:val="center"/>
              <w:rPr>
                <w:rFonts w:ascii="Cambria" w:hAnsi="Cambria" w:cs="Arial"/>
                <w:b/>
                <w:sz w:val="24"/>
                <w:szCs w:val="24"/>
              </w:rPr>
            </w:pPr>
            <w:r w:rsidRPr="00D16D4F">
              <w:rPr>
                <w:rFonts w:ascii="Cambria" w:hAnsi="Cambria" w:cs="Arial"/>
                <w:b/>
                <w:sz w:val="24"/>
                <w:szCs w:val="24"/>
              </w:rPr>
              <w:t>Theory Hours</w:t>
            </w:r>
          </w:p>
        </w:tc>
        <w:tc>
          <w:tcPr>
            <w:tcW w:w="940" w:type="pct"/>
            <w:vAlign w:val="center"/>
          </w:tcPr>
          <w:p w:rsidR="00317BE5" w:rsidRPr="00D16D4F" w:rsidRDefault="00030BE2" w:rsidP="00864DC5">
            <w:pPr>
              <w:widowControl w:val="0"/>
              <w:overflowPunct w:val="0"/>
              <w:autoSpaceDE w:val="0"/>
              <w:autoSpaceDN w:val="0"/>
              <w:adjustRightInd w:val="0"/>
              <w:ind w:right="540"/>
              <w:jc w:val="center"/>
              <w:rPr>
                <w:rFonts w:ascii="Cambria" w:hAnsi="Cambria" w:cs="Arial"/>
                <w:b/>
                <w:sz w:val="24"/>
                <w:szCs w:val="24"/>
              </w:rPr>
            </w:pPr>
            <w:r w:rsidRPr="00D16D4F">
              <w:rPr>
                <w:rFonts w:ascii="Cambria" w:hAnsi="Cambria" w:cs="Arial"/>
                <w:b/>
                <w:sz w:val="24"/>
                <w:szCs w:val="24"/>
              </w:rPr>
              <w:t>Practical Hours</w:t>
            </w:r>
          </w:p>
        </w:tc>
        <w:tc>
          <w:tcPr>
            <w:tcW w:w="761" w:type="pct"/>
            <w:vAlign w:val="center"/>
          </w:tcPr>
          <w:p w:rsidR="00317BE5" w:rsidRPr="00D16D4F" w:rsidRDefault="00317BE5" w:rsidP="00864DC5">
            <w:pPr>
              <w:widowControl w:val="0"/>
              <w:overflowPunct w:val="0"/>
              <w:autoSpaceDE w:val="0"/>
              <w:autoSpaceDN w:val="0"/>
              <w:adjustRightInd w:val="0"/>
              <w:ind w:right="540"/>
              <w:jc w:val="center"/>
              <w:rPr>
                <w:rFonts w:ascii="Cambria" w:hAnsi="Cambria" w:cs="Arial"/>
                <w:b/>
                <w:sz w:val="24"/>
                <w:szCs w:val="24"/>
              </w:rPr>
            </w:pPr>
            <w:r w:rsidRPr="00D16D4F">
              <w:rPr>
                <w:rFonts w:ascii="Cambria" w:hAnsi="Cambria" w:cs="Arial"/>
                <w:b/>
                <w:sz w:val="24"/>
                <w:szCs w:val="24"/>
              </w:rPr>
              <w:t>Total Hours</w:t>
            </w:r>
          </w:p>
        </w:tc>
      </w:tr>
      <w:tr w:rsidR="00B656DC" w:rsidRPr="00D16D4F" w:rsidTr="003830CE">
        <w:trPr>
          <w:trHeight w:val="284"/>
          <w:jc w:val="center"/>
        </w:trPr>
        <w:tc>
          <w:tcPr>
            <w:tcW w:w="905" w:type="pct"/>
            <w:vAlign w:val="center"/>
          </w:tcPr>
          <w:p w:rsidR="00030BE2" w:rsidRPr="00D16D4F" w:rsidRDefault="00030BE2" w:rsidP="008353CF">
            <w:pPr>
              <w:widowControl w:val="0"/>
              <w:overflowPunct w:val="0"/>
              <w:autoSpaceDE w:val="0"/>
              <w:autoSpaceDN w:val="0"/>
              <w:adjustRightInd w:val="0"/>
              <w:spacing w:line="276" w:lineRule="auto"/>
              <w:ind w:right="540"/>
              <w:jc w:val="center"/>
              <w:rPr>
                <w:rFonts w:ascii="Cambria" w:hAnsi="Cambria" w:cs="Arial"/>
                <w:sz w:val="24"/>
                <w:szCs w:val="24"/>
              </w:rPr>
            </w:pPr>
            <w:r w:rsidRPr="00D16D4F">
              <w:rPr>
                <w:rFonts w:ascii="Cambria" w:hAnsi="Cambria" w:cs="Arial"/>
                <w:sz w:val="24"/>
                <w:szCs w:val="24"/>
              </w:rPr>
              <w:t>MPO 101</w:t>
            </w:r>
          </w:p>
        </w:tc>
        <w:tc>
          <w:tcPr>
            <w:tcW w:w="1569" w:type="pct"/>
            <w:vAlign w:val="center"/>
          </w:tcPr>
          <w:p w:rsidR="00030BE2" w:rsidRPr="00D16D4F" w:rsidRDefault="00030BE2" w:rsidP="00B656DC">
            <w:pPr>
              <w:widowControl w:val="0"/>
              <w:overflowPunct w:val="0"/>
              <w:autoSpaceDE w:val="0"/>
              <w:autoSpaceDN w:val="0"/>
              <w:adjustRightInd w:val="0"/>
              <w:spacing w:line="276" w:lineRule="auto"/>
              <w:ind w:right="540"/>
              <w:rPr>
                <w:rFonts w:ascii="Cambria" w:hAnsi="Cambria" w:cs="Arial"/>
                <w:b/>
                <w:sz w:val="24"/>
                <w:szCs w:val="24"/>
              </w:rPr>
            </w:pPr>
            <w:r w:rsidRPr="00D16D4F">
              <w:rPr>
                <w:rFonts w:ascii="Cambria" w:hAnsi="Cambria" w:cs="Arial"/>
                <w:sz w:val="24"/>
                <w:szCs w:val="24"/>
              </w:rPr>
              <w:t xml:space="preserve">Advance Lower Extremity </w:t>
            </w:r>
            <w:r w:rsidR="00B656DC" w:rsidRPr="00D16D4F">
              <w:rPr>
                <w:rFonts w:ascii="Cambria" w:hAnsi="Cambria" w:cs="Arial"/>
                <w:sz w:val="24"/>
                <w:szCs w:val="24"/>
              </w:rPr>
              <w:t>Prosthetic</w:t>
            </w:r>
            <w:r w:rsidRPr="00D16D4F">
              <w:rPr>
                <w:rFonts w:ascii="Cambria" w:hAnsi="Cambria" w:cs="Arial"/>
                <w:sz w:val="24"/>
                <w:szCs w:val="24"/>
              </w:rPr>
              <w:t>s &amp; Clinical Gait Analysis</w:t>
            </w:r>
          </w:p>
        </w:tc>
        <w:tc>
          <w:tcPr>
            <w:tcW w:w="825" w:type="pct"/>
            <w:vAlign w:val="center"/>
          </w:tcPr>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b/>
                <w:sz w:val="24"/>
                <w:szCs w:val="24"/>
              </w:rPr>
            </w:pPr>
            <w:r w:rsidRPr="00D16D4F">
              <w:rPr>
                <w:rFonts w:ascii="Cambria" w:hAnsi="Cambria" w:cs="Arial"/>
                <w:sz w:val="24"/>
                <w:szCs w:val="24"/>
              </w:rPr>
              <w:t>60</w:t>
            </w:r>
          </w:p>
        </w:tc>
        <w:tc>
          <w:tcPr>
            <w:tcW w:w="940" w:type="pct"/>
            <w:vAlign w:val="center"/>
          </w:tcPr>
          <w:p w:rsidR="00030BE2" w:rsidRPr="003830CE" w:rsidRDefault="007C2205" w:rsidP="008353CF">
            <w:pPr>
              <w:widowControl w:val="0"/>
              <w:overflowPunct w:val="0"/>
              <w:autoSpaceDE w:val="0"/>
              <w:autoSpaceDN w:val="0"/>
              <w:adjustRightInd w:val="0"/>
              <w:spacing w:line="276" w:lineRule="auto"/>
              <w:ind w:right="540"/>
              <w:jc w:val="right"/>
              <w:rPr>
                <w:rFonts w:ascii="Cambria" w:hAnsi="Cambria" w:cs="Arial"/>
                <w:sz w:val="24"/>
                <w:szCs w:val="24"/>
              </w:rPr>
            </w:pPr>
            <w:r w:rsidRPr="003830CE">
              <w:rPr>
                <w:rFonts w:ascii="Cambria" w:hAnsi="Cambria" w:cs="Arial"/>
                <w:sz w:val="24"/>
                <w:szCs w:val="24"/>
              </w:rPr>
              <w:t>350</w:t>
            </w:r>
          </w:p>
        </w:tc>
        <w:tc>
          <w:tcPr>
            <w:tcW w:w="761" w:type="pct"/>
            <w:vAlign w:val="center"/>
          </w:tcPr>
          <w:p w:rsidR="00030BE2" w:rsidRPr="00D16D4F" w:rsidRDefault="00256C64" w:rsidP="008353CF">
            <w:pPr>
              <w:widowControl w:val="0"/>
              <w:overflowPunct w:val="0"/>
              <w:autoSpaceDE w:val="0"/>
              <w:autoSpaceDN w:val="0"/>
              <w:adjustRightInd w:val="0"/>
              <w:spacing w:line="276" w:lineRule="auto"/>
              <w:ind w:right="540"/>
              <w:jc w:val="right"/>
              <w:rPr>
                <w:rFonts w:ascii="Cambria" w:hAnsi="Cambria" w:cs="Arial"/>
                <w:b/>
                <w:sz w:val="24"/>
                <w:szCs w:val="24"/>
              </w:rPr>
            </w:pPr>
            <w:r>
              <w:rPr>
                <w:rFonts w:ascii="Cambria" w:hAnsi="Cambria" w:cs="Arial"/>
                <w:sz w:val="24"/>
                <w:szCs w:val="24"/>
              </w:rPr>
              <w:t>410</w:t>
            </w:r>
          </w:p>
        </w:tc>
      </w:tr>
      <w:tr w:rsidR="00B656DC" w:rsidRPr="00D16D4F" w:rsidTr="003830CE">
        <w:trPr>
          <w:trHeight w:val="284"/>
          <w:jc w:val="center"/>
        </w:trPr>
        <w:tc>
          <w:tcPr>
            <w:tcW w:w="905" w:type="pct"/>
            <w:vAlign w:val="center"/>
          </w:tcPr>
          <w:p w:rsidR="00030BE2" w:rsidRPr="00D16D4F" w:rsidRDefault="00030BE2" w:rsidP="008353CF">
            <w:pPr>
              <w:widowControl w:val="0"/>
              <w:overflowPunct w:val="0"/>
              <w:autoSpaceDE w:val="0"/>
              <w:autoSpaceDN w:val="0"/>
              <w:adjustRightInd w:val="0"/>
              <w:spacing w:line="276" w:lineRule="auto"/>
              <w:ind w:right="540"/>
              <w:jc w:val="center"/>
              <w:rPr>
                <w:rFonts w:ascii="Cambria" w:hAnsi="Cambria" w:cs="Arial"/>
                <w:b/>
                <w:sz w:val="24"/>
                <w:szCs w:val="24"/>
              </w:rPr>
            </w:pPr>
            <w:r w:rsidRPr="00D16D4F">
              <w:rPr>
                <w:rFonts w:ascii="Cambria" w:hAnsi="Cambria" w:cs="Arial"/>
                <w:sz w:val="24"/>
                <w:szCs w:val="24"/>
              </w:rPr>
              <w:t>MPO 102</w:t>
            </w:r>
          </w:p>
          <w:p w:rsidR="00030BE2" w:rsidRPr="00D16D4F" w:rsidRDefault="00030BE2" w:rsidP="008353CF">
            <w:pPr>
              <w:widowControl w:val="0"/>
              <w:overflowPunct w:val="0"/>
              <w:autoSpaceDE w:val="0"/>
              <w:autoSpaceDN w:val="0"/>
              <w:adjustRightInd w:val="0"/>
              <w:spacing w:line="276" w:lineRule="auto"/>
              <w:ind w:right="540"/>
              <w:jc w:val="center"/>
              <w:rPr>
                <w:rFonts w:ascii="Cambria" w:hAnsi="Cambria" w:cs="Arial"/>
                <w:b/>
                <w:sz w:val="24"/>
                <w:szCs w:val="24"/>
              </w:rPr>
            </w:pPr>
          </w:p>
        </w:tc>
        <w:tc>
          <w:tcPr>
            <w:tcW w:w="1569" w:type="pct"/>
            <w:vAlign w:val="center"/>
          </w:tcPr>
          <w:p w:rsidR="00030BE2" w:rsidRPr="00D16D4F" w:rsidRDefault="00030BE2" w:rsidP="00B656DC">
            <w:pPr>
              <w:widowControl w:val="0"/>
              <w:overflowPunct w:val="0"/>
              <w:autoSpaceDE w:val="0"/>
              <w:autoSpaceDN w:val="0"/>
              <w:adjustRightInd w:val="0"/>
              <w:spacing w:line="276" w:lineRule="auto"/>
              <w:ind w:right="540"/>
              <w:rPr>
                <w:rFonts w:ascii="Cambria" w:hAnsi="Cambria" w:cs="Arial"/>
                <w:b/>
                <w:sz w:val="24"/>
                <w:szCs w:val="24"/>
              </w:rPr>
            </w:pPr>
            <w:r w:rsidRPr="00D16D4F">
              <w:rPr>
                <w:rFonts w:ascii="Cambria" w:hAnsi="Cambria" w:cs="Arial"/>
                <w:sz w:val="24"/>
                <w:szCs w:val="24"/>
              </w:rPr>
              <w:t xml:space="preserve">Advanced Lower Extremity </w:t>
            </w:r>
            <w:r w:rsidR="00B656DC" w:rsidRPr="00D16D4F">
              <w:rPr>
                <w:rFonts w:ascii="Cambria" w:hAnsi="Cambria" w:cs="Arial"/>
                <w:sz w:val="24"/>
                <w:szCs w:val="24"/>
              </w:rPr>
              <w:t xml:space="preserve">Orthotics </w:t>
            </w:r>
            <w:r w:rsidRPr="00D16D4F">
              <w:rPr>
                <w:rFonts w:ascii="Cambria" w:hAnsi="Cambria" w:cs="Arial"/>
                <w:sz w:val="24"/>
                <w:szCs w:val="24"/>
              </w:rPr>
              <w:t>&amp; Clinical Gait Analysis</w:t>
            </w:r>
          </w:p>
        </w:tc>
        <w:tc>
          <w:tcPr>
            <w:tcW w:w="825" w:type="pct"/>
            <w:vAlign w:val="center"/>
          </w:tcPr>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b/>
                <w:sz w:val="24"/>
                <w:szCs w:val="24"/>
              </w:rPr>
            </w:pPr>
            <w:r w:rsidRPr="00D16D4F">
              <w:rPr>
                <w:rFonts w:ascii="Cambria" w:hAnsi="Cambria" w:cs="Arial"/>
                <w:sz w:val="24"/>
                <w:szCs w:val="24"/>
              </w:rPr>
              <w:t>60</w:t>
            </w:r>
          </w:p>
        </w:tc>
        <w:tc>
          <w:tcPr>
            <w:tcW w:w="940" w:type="pct"/>
            <w:vAlign w:val="center"/>
          </w:tcPr>
          <w:p w:rsidR="00030BE2" w:rsidRPr="00D16D4F" w:rsidRDefault="00256C64" w:rsidP="008353CF">
            <w:pPr>
              <w:widowControl w:val="0"/>
              <w:overflowPunct w:val="0"/>
              <w:autoSpaceDE w:val="0"/>
              <w:autoSpaceDN w:val="0"/>
              <w:adjustRightInd w:val="0"/>
              <w:spacing w:line="276" w:lineRule="auto"/>
              <w:ind w:right="540"/>
              <w:jc w:val="right"/>
              <w:rPr>
                <w:rFonts w:ascii="Cambria" w:hAnsi="Cambria" w:cs="Arial"/>
                <w:b/>
                <w:sz w:val="24"/>
                <w:szCs w:val="24"/>
              </w:rPr>
            </w:pPr>
            <w:r>
              <w:rPr>
                <w:rFonts w:ascii="Cambria" w:hAnsi="Cambria" w:cs="Arial"/>
                <w:sz w:val="24"/>
                <w:szCs w:val="24"/>
              </w:rPr>
              <w:t>350</w:t>
            </w:r>
          </w:p>
        </w:tc>
        <w:tc>
          <w:tcPr>
            <w:tcW w:w="761" w:type="pct"/>
            <w:vAlign w:val="center"/>
          </w:tcPr>
          <w:p w:rsidR="00030BE2" w:rsidRPr="00D16D4F" w:rsidRDefault="00256C64" w:rsidP="008353CF">
            <w:pPr>
              <w:widowControl w:val="0"/>
              <w:overflowPunct w:val="0"/>
              <w:autoSpaceDE w:val="0"/>
              <w:autoSpaceDN w:val="0"/>
              <w:adjustRightInd w:val="0"/>
              <w:spacing w:line="276" w:lineRule="auto"/>
              <w:ind w:right="540"/>
              <w:jc w:val="right"/>
              <w:rPr>
                <w:rFonts w:ascii="Cambria" w:hAnsi="Cambria" w:cs="Arial"/>
                <w:b/>
                <w:sz w:val="24"/>
                <w:szCs w:val="24"/>
              </w:rPr>
            </w:pPr>
            <w:r>
              <w:rPr>
                <w:rFonts w:ascii="Cambria" w:hAnsi="Cambria" w:cs="Arial"/>
                <w:sz w:val="24"/>
                <w:szCs w:val="24"/>
              </w:rPr>
              <w:t>410</w:t>
            </w:r>
          </w:p>
        </w:tc>
      </w:tr>
      <w:tr w:rsidR="00B656DC" w:rsidRPr="00D16D4F" w:rsidTr="003830CE">
        <w:trPr>
          <w:trHeight w:val="284"/>
          <w:jc w:val="center"/>
        </w:trPr>
        <w:tc>
          <w:tcPr>
            <w:tcW w:w="905" w:type="pct"/>
            <w:vAlign w:val="center"/>
          </w:tcPr>
          <w:p w:rsidR="00030BE2" w:rsidRPr="00D16D4F" w:rsidRDefault="00030BE2" w:rsidP="008353CF">
            <w:pPr>
              <w:widowControl w:val="0"/>
              <w:overflowPunct w:val="0"/>
              <w:autoSpaceDE w:val="0"/>
              <w:autoSpaceDN w:val="0"/>
              <w:adjustRightInd w:val="0"/>
              <w:spacing w:line="276" w:lineRule="auto"/>
              <w:ind w:right="540"/>
              <w:jc w:val="center"/>
              <w:rPr>
                <w:rFonts w:ascii="Cambria" w:hAnsi="Cambria" w:cs="Arial"/>
                <w:b/>
                <w:sz w:val="24"/>
                <w:szCs w:val="24"/>
              </w:rPr>
            </w:pPr>
            <w:r w:rsidRPr="00D16D4F">
              <w:rPr>
                <w:rFonts w:ascii="Cambria" w:hAnsi="Cambria" w:cs="Arial"/>
                <w:sz w:val="24"/>
                <w:szCs w:val="24"/>
              </w:rPr>
              <w:t>MPO 103</w:t>
            </w:r>
          </w:p>
        </w:tc>
        <w:tc>
          <w:tcPr>
            <w:tcW w:w="1569" w:type="pct"/>
            <w:vAlign w:val="center"/>
          </w:tcPr>
          <w:p w:rsidR="00030BE2" w:rsidRPr="00D16D4F" w:rsidRDefault="00030BE2" w:rsidP="00864DC5">
            <w:pPr>
              <w:widowControl w:val="0"/>
              <w:overflowPunct w:val="0"/>
              <w:autoSpaceDE w:val="0"/>
              <w:autoSpaceDN w:val="0"/>
              <w:adjustRightInd w:val="0"/>
              <w:spacing w:line="276" w:lineRule="auto"/>
              <w:ind w:right="540"/>
              <w:rPr>
                <w:rFonts w:ascii="Cambria" w:hAnsi="Cambria" w:cs="Arial"/>
                <w:b/>
                <w:sz w:val="24"/>
                <w:szCs w:val="24"/>
              </w:rPr>
            </w:pPr>
            <w:r w:rsidRPr="00D16D4F">
              <w:rPr>
                <w:rFonts w:ascii="Cambria" w:hAnsi="Cambria" w:cs="Arial"/>
                <w:sz w:val="24"/>
                <w:szCs w:val="24"/>
              </w:rPr>
              <w:t>Research Methodology &amp; Biostatistics</w:t>
            </w:r>
          </w:p>
        </w:tc>
        <w:tc>
          <w:tcPr>
            <w:tcW w:w="825" w:type="pct"/>
            <w:vAlign w:val="center"/>
          </w:tcPr>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b/>
                <w:sz w:val="24"/>
                <w:szCs w:val="24"/>
              </w:rPr>
            </w:pPr>
            <w:r w:rsidRPr="00D16D4F">
              <w:rPr>
                <w:rFonts w:ascii="Cambria" w:hAnsi="Cambria" w:cs="Arial"/>
                <w:sz w:val="24"/>
                <w:szCs w:val="24"/>
              </w:rPr>
              <w:t>60</w:t>
            </w:r>
          </w:p>
        </w:tc>
        <w:tc>
          <w:tcPr>
            <w:tcW w:w="940" w:type="pct"/>
            <w:vAlign w:val="center"/>
          </w:tcPr>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b/>
                <w:sz w:val="24"/>
                <w:szCs w:val="24"/>
              </w:rPr>
            </w:pPr>
            <w:r w:rsidRPr="00D16D4F">
              <w:rPr>
                <w:rFonts w:ascii="Cambria" w:hAnsi="Cambria" w:cs="Arial"/>
                <w:sz w:val="24"/>
                <w:szCs w:val="24"/>
              </w:rPr>
              <w:t>-</w:t>
            </w:r>
          </w:p>
        </w:tc>
        <w:tc>
          <w:tcPr>
            <w:tcW w:w="761" w:type="pct"/>
            <w:vAlign w:val="center"/>
          </w:tcPr>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b/>
                <w:sz w:val="24"/>
                <w:szCs w:val="24"/>
              </w:rPr>
            </w:pPr>
            <w:r w:rsidRPr="00D16D4F">
              <w:rPr>
                <w:rFonts w:ascii="Cambria" w:hAnsi="Cambria" w:cs="Arial"/>
                <w:sz w:val="24"/>
                <w:szCs w:val="24"/>
              </w:rPr>
              <w:t>60</w:t>
            </w:r>
          </w:p>
        </w:tc>
      </w:tr>
      <w:tr w:rsidR="00B656DC" w:rsidRPr="00D16D4F" w:rsidTr="003830CE">
        <w:trPr>
          <w:trHeight w:val="284"/>
          <w:jc w:val="center"/>
        </w:trPr>
        <w:tc>
          <w:tcPr>
            <w:tcW w:w="905" w:type="pct"/>
            <w:vAlign w:val="center"/>
          </w:tcPr>
          <w:p w:rsidR="00030BE2" w:rsidRPr="00D16D4F" w:rsidRDefault="00030BE2" w:rsidP="008353CF">
            <w:pPr>
              <w:widowControl w:val="0"/>
              <w:overflowPunct w:val="0"/>
              <w:autoSpaceDE w:val="0"/>
              <w:autoSpaceDN w:val="0"/>
              <w:adjustRightInd w:val="0"/>
              <w:spacing w:line="276" w:lineRule="auto"/>
              <w:ind w:right="540"/>
              <w:jc w:val="center"/>
              <w:rPr>
                <w:rFonts w:ascii="Cambria" w:hAnsi="Cambria" w:cs="Arial"/>
                <w:b/>
                <w:sz w:val="24"/>
                <w:szCs w:val="24"/>
              </w:rPr>
            </w:pPr>
            <w:r w:rsidRPr="00D16D4F">
              <w:rPr>
                <w:rFonts w:ascii="Cambria" w:hAnsi="Cambria" w:cs="Arial"/>
                <w:sz w:val="24"/>
                <w:szCs w:val="24"/>
              </w:rPr>
              <w:t>MPO 104</w:t>
            </w:r>
          </w:p>
        </w:tc>
        <w:tc>
          <w:tcPr>
            <w:tcW w:w="1569" w:type="pct"/>
            <w:vAlign w:val="center"/>
          </w:tcPr>
          <w:p w:rsidR="00030BE2" w:rsidRPr="00D16D4F" w:rsidRDefault="00A53876" w:rsidP="00864DC5">
            <w:pPr>
              <w:widowControl w:val="0"/>
              <w:overflowPunct w:val="0"/>
              <w:autoSpaceDE w:val="0"/>
              <w:autoSpaceDN w:val="0"/>
              <w:adjustRightInd w:val="0"/>
              <w:spacing w:line="276" w:lineRule="auto"/>
              <w:ind w:right="540"/>
              <w:rPr>
                <w:rFonts w:ascii="Cambria" w:hAnsi="Cambria" w:cs="Arial"/>
                <w:b/>
                <w:sz w:val="24"/>
                <w:szCs w:val="24"/>
              </w:rPr>
            </w:pPr>
            <w:r>
              <w:rPr>
                <w:rFonts w:ascii="Cambria" w:hAnsi="Cambria" w:cs="Arial"/>
                <w:sz w:val="24"/>
                <w:szCs w:val="24"/>
              </w:rPr>
              <w:t>M</w:t>
            </w:r>
            <w:r w:rsidR="00030BE2" w:rsidRPr="00D16D4F">
              <w:rPr>
                <w:rFonts w:ascii="Cambria" w:hAnsi="Cambria" w:cs="Arial"/>
                <w:sz w:val="24"/>
                <w:szCs w:val="24"/>
              </w:rPr>
              <w:t>echatronics</w:t>
            </w:r>
          </w:p>
        </w:tc>
        <w:tc>
          <w:tcPr>
            <w:tcW w:w="825" w:type="pct"/>
            <w:vAlign w:val="center"/>
          </w:tcPr>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b/>
                <w:sz w:val="24"/>
                <w:szCs w:val="24"/>
              </w:rPr>
            </w:pPr>
            <w:r w:rsidRPr="00D16D4F">
              <w:rPr>
                <w:rFonts w:ascii="Cambria" w:hAnsi="Cambria" w:cs="Arial"/>
                <w:sz w:val="24"/>
                <w:szCs w:val="24"/>
              </w:rPr>
              <w:t>60</w:t>
            </w:r>
          </w:p>
        </w:tc>
        <w:tc>
          <w:tcPr>
            <w:tcW w:w="940" w:type="pct"/>
            <w:vAlign w:val="center"/>
          </w:tcPr>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b/>
                <w:sz w:val="24"/>
                <w:szCs w:val="24"/>
              </w:rPr>
            </w:pPr>
            <w:r w:rsidRPr="00D16D4F">
              <w:rPr>
                <w:rFonts w:ascii="Cambria" w:hAnsi="Cambria" w:cs="Arial"/>
                <w:sz w:val="24"/>
                <w:szCs w:val="24"/>
              </w:rPr>
              <w:t>-</w:t>
            </w:r>
          </w:p>
        </w:tc>
        <w:tc>
          <w:tcPr>
            <w:tcW w:w="761" w:type="pct"/>
            <w:vAlign w:val="center"/>
          </w:tcPr>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sz w:val="24"/>
                <w:szCs w:val="24"/>
              </w:rPr>
            </w:pPr>
            <w:r w:rsidRPr="00D16D4F">
              <w:rPr>
                <w:rFonts w:ascii="Cambria" w:hAnsi="Cambria" w:cs="Arial"/>
                <w:sz w:val="24"/>
                <w:szCs w:val="24"/>
              </w:rPr>
              <w:t>60</w:t>
            </w:r>
          </w:p>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b/>
                <w:sz w:val="24"/>
                <w:szCs w:val="24"/>
              </w:rPr>
            </w:pPr>
          </w:p>
        </w:tc>
      </w:tr>
      <w:tr w:rsidR="00B656DC" w:rsidRPr="00D16D4F" w:rsidTr="003830CE">
        <w:trPr>
          <w:trHeight w:val="284"/>
          <w:jc w:val="center"/>
        </w:trPr>
        <w:tc>
          <w:tcPr>
            <w:tcW w:w="905" w:type="pct"/>
            <w:vAlign w:val="center"/>
          </w:tcPr>
          <w:p w:rsidR="00030BE2" w:rsidRPr="00D16D4F" w:rsidRDefault="00030BE2" w:rsidP="008353CF">
            <w:pPr>
              <w:widowControl w:val="0"/>
              <w:overflowPunct w:val="0"/>
              <w:autoSpaceDE w:val="0"/>
              <w:autoSpaceDN w:val="0"/>
              <w:adjustRightInd w:val="0"/>
              <w:spacing w:line="276" w:lineRule="auto"/>
              <w:ind w:right="540"/>
              <w:jc w:val="center"/>
              <w:rPr>
                <w:rFonts w:ascii="Cambria" w:hAnsi="Cambria" w:cs="Arial"/>
                <w:b/>
                <w:sz w:val="24"/>
                <w:szCs w:val="24"/>
              </w:rPr>
            </w:pPr>
            <w:r w:rsidRPr="00D16D4F">
              <w:rPr>
                <w:rFonts w:ascii="Cambria" w:hAnsi="Cambria" w:cs="Arial"/>
                <w:sz w:val="24"/>
                <w:szCs w:val="24"/>
              </w:rPr>
              <w:t>MPO 105</w:t>
            </w:r>
          </w:p>
        </w:tc>
        <w:tc>
          <w:tcPr>
            <w:tcW w:w="1569" w:type="pct"/>
            <w:vAlign w:val="center"/>
          </w:tcPr>
          <w:p w:rsidR="00030BE2" w:rsidRPr="00D16D4F" w:rsidRDefault="00030BE2" w:rsidP="00864DC5">
            <w:pPr>
              <w:widowControl w:val="0"/>
              <w:overflowPunct w:val="0"/>
              <w:autoSpaceDE w:val="0"/>
              <w:autoSpaceDN w:val="0"/>
              <w:adjustRightInd w:val="0"/>
              <w:spacing w:line="276" w:lineRule="auto"/>
              <w:ind w:right="540"/>
              <w:rPr>
                <w:rFonts w:ascii="Cambria" w:hAnsi="Cambria" w:cs="Arial"/>
                <w:b/>
                <w:sz w:val="24"/>
                <w:szCs w:val="24"/>
              </w:rPr>
            </w:pPr>
            <w:r w:rsidRPr="00D16D4F">
              <w:rPr>
                <w:rFonts w:ascii="Cambria" w:hAnsi="Cambria" w:cs="Arial"/>
                <w:sz w:val="24"/>
                <w:szCs w:val="24"/>
              </w:rPr>
              <w:t>Applied Biomechanics &amp; Kinesiology</w:t>
            </w:r>
          </w:p>
        </w:tc>
        <w:tc>
          <w:tcPr>
            <w:tcW w:w="825" w:type="pct"/>
            <w:vAlign w:val="center"/>
          </w:tcPr>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b/>
                <w:sz w:val="24"/>
                <w:szCs w:val="24"/>
              </w:rPr>
            </w:pPr>
            <w:r w:rsidRPr="00D16D4F">
              <w:rPr>
                <w:rFonts w:ascii="Cambria" w:hAnsi="Cambria" w:cs="Arial"/>
                <w:sz w:val="24"/>
                <w:szCs w:val="24"/>
              </w:rPr>
              <w:t>60</w:t>
            </w:r>
          </w:p>
        </w:tc>
        <w:tc>
          <w:tcPr>
            <w:tcW w:w="940" w:type="pct"/>
            <w:vAlign w:val="center"/>
          </w:tcPr>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b/>
                <w:sz w:val="24"/>
                <w:szCs w:val="24"/>
              </w:rPr>
            </w:pPr>
            <w:r w:rsidRPr="00D16D4F">
              <w:rPr>
                <w:rFonts w:ascii="Cambria" w:hAnsi="Cambria" w:cs="Arial"/>
                <w:sz w:val="24"/>
                <w:szCs w:val="24"/>
              </w:rPr>
              <w:t>-</w:t>
            </w:r>
          </w:p>
        </w:tc>
        <w:tc>
          <w:tcPr>
            <w:tcW w:w="761" w:type="pct"/>
            <w:vAlign w:val="center"/>
          </w:tcPr>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b/>
                <w:sz w:val="24"/>
                <w:szCs w:val="24"/>
              </w:rPr>
            </w:pPr>
            <w:r w:rsidRPr="00D16D4F">
              <w:rPr>
                <w:rFonts w:ascii="Cambria" w:hAnsi="Cambria" w:cs="Arial"/>
                <w:sz w:val="24"/>
                <w:szCs w:val="24"/>
              </w:rPr>
              <w:t>60</w:t>
            </w:r>
          </w:p>
        </w:tc>
      </w:tr>
      <w:tr w:rsidR="00B656DC" w:rsidRPr="00D16D4F" w:rsidTr="003830CE">
        <w:trPr>
          <w:trHeight w:val="284"/>
          <w:jc w:val="center"/>
        </w:trPr>
        <w:tc>
          <w:tcPr>
            <w:tcW w:w="905" w:type="pct"/>
            <w:vAlign w:val="center"/>
          </w:tcPr>
          <w:p w:rsidR="00030BE2" w:rsidRPr="00D16D4F" w:rsidRDefault="00030BE2" w:rsidP="00864DC5">
            <w:pPr>
              <w:widowControl w:val="0"/>
              <w:overflowPunct w:val="0"/>
              <w:autoSpaceDE w:val="0"/>
              <w:autoSpaceDN w:val="0"/>
              <w:adjustRightInd w:val="0"/>
              <w:spacing w:line="276" w:lineRule="auto"/>
              <w:ind w:right="540"/>
              <w:rPr>
                <w:rFonts w:ascii="Cambria" w:hAnsi="Cambria" w:cs="Arial"/>
                <w:b/>
                <w:sz w:val="24"/>
                <w:szCs w:val="24"/>
              </w:rPr>
            </w:pPr>
          </w:p>
        </w:tc>
        <w:tc>
          <w:tcPr>
            <w:tcW w:w="1569" w:type="pct"/>
            <w:vAlign w:val="center"/>
          </w:tcPr>
          <w:p w:rsidR="00030BE2" w:rsidRPr="00D16D4F" w:rsidRDefault="00030BE2" w:rsidP="008353CF">
            <w:pPr>
              <w:widowControl w:val="0"/>
              <w:overflowPunct w:val="0"/>
              <w:autoSpaceDE w:val="0"/>
              <w:autoSpaceDN w:val="0"/>
              <w:adjustRightInd w:val="0"/>
              <w:spacing w:line="276" w:lineRule="auto"/>
              <w:ind w:right="540"/>
              <w:jc w:val="both"/>
              <w:rPr>
                <w:rFonts w:ascii="Cambria" w:hAnsi="Cambria" w:cs="Arial"/>
                <w:sz w:val="24"/>
                <w:szCs w:val="24"/>
              </w:rPr>
            </w:pPr>
            <w:r w:rsidRPr="00D16D4F">
              <w:rPr>
                <w:rFonts w:ascii="Cambria" w:hAnsi="Cambria" w:cs="Arial"/>
                <w:sz w:val="24"/>
                <w:szCs w:val="24"/>
              </w:rPr>
              <w:t>Dissertation</w:t>
            </w:r>
          </w:p>
          <w:p w:rsidR="00864DC5" w:rsidRPr="00D16D4F" w:rsidRDefault="00864DC5" w:rsidP="00864DC5">
            <w:pPr>
              <w:widowControl w:val="0"/>
              <w:overflowPunct w:val="0"/>
              <w:autoSpaceDE w:val="0"/>
              <w:autoSpaceDN w:val="0"/>
              <w:adjustRightInd w:val="0"/>
              <w:spacing w:line="276" w:lineRule="auto"/>
              <w:ind w:right="540"/>
              <w:rPr>
                <w:rFonts w:ascii="Cambria" w:hAnsi="Cambria" w:cs="Arial"/>
                <w:b/>
                <w:sz w:val="24"/>
                <w:szCs w:val="24"/>
              </w:rPr>
            </w:pPr>
          </w:p>
        </w:tc>
        <w:tc>
          <w:tcPr>
            <w:tcW w:w="825" w:type="pct"/>
            <w:vAlign w:val="center"/>
          </w:tcPr>
          <w:p w:rsidR="00030BE2" w:rsidRPr="00D16D4F" w:rsidRDefault="00030BE2" w:rsidP="00864DC5">
            <w:pPr>
              <w:widowControl w:val="0"/>
              <w:overflowPunct w:val="0"/>
              <w:autoSpaceDE w:val="0"/>
              <w:autoSpaceDN w:val="0"/>
              <w:adjustRightInd w:val="0"/>
              <w:spacing w:line="276" w:lineRule="auto"/>
              <w:ind w:right="540"/>
              <w:jc w:val="center"/>
              <w:rPr>
                <w:rFonts w:ascii="Cambria" w:hAnsi="Cambria" w:cs="Arial"/>
                <w:b/>
                <w:sz w:val="24"/>
                <w:szCs w:val="24"/>
              </w:rPr>
            </w:pPr>
          </w:p>
        </w:tc>
        <w:tc>
          <w:tcPr>
            <w:tcW w:w="940" w:type="pct"/>
            <w:vAlign w:val="center"/>
          </w:tcPr>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b/>
                <w:sz w:val="24"/>
                <w:szCs w:val="24"/>
              </w:rPr>
            </w:pPr>
            <w:r w:rsidRPr="00D16D4F">
              <w:rPr>
                <w:rFonts w:ascii="Cambria" w:hAnsi="Cambria" w:cs="Arial"/>
                <w:sz w:val="24"/>
                <w:szCs w:val="24"/>
              </w:rPr>
              <w:t>220</w:t>
            </w:r>
          </w:p>
        </w:tc>
        <w:tc>
          <w:tcPr>
            <w:tcW w:w="761" w:type="pct"/>
            <w:vAlign w:val="center"/>
          </w:tcPr>
          <w:p w:rsidR="00030BE2" w:rsidRPr="00D16D4F" w:rsidRDefault="00030BE2" w:rsidP="008353CF">
            <w:pPr>
              <w:widowControl w:val="0"/>
              <w:overflowPunct w:val="0"/>
              <w:autoSpaceDE w:val="0"/>
              <w:autoSpaceDN w:val="0"/>
              <w:adjustRightInd w:val="0"/>
              <w:spacing w:line="276" w:lineRule="auto"/>
              <w:ind w:right="540"/>
              <w:jc w:val="right"/>
              <w:rPr>
                <w:rFonts w:ascii="Cambria" w:hAnsi="Cambria" w:cs="Arial"/>
                <w:b/>
                <w:sz w:val="24"/>
                <w:szCs w:val="24"/>
              </w:rPr>
            </w:pPr>
            <w:r w:rsidRPr="00D16D4F">
              <w:rPr>
                <w:rFonts w:ascii="Cambria" w:hAnsi="Cambria" w:cs="Arial"/>
                <w:sz w:val="24"/>
                <w:szCs w:val="24"/>
              </w:rPr>
              <w:t>220</w:t>
            </w:r>
          </w:p>
        </w:tc>
      </w:tr>
      <w:tr w:rsidR="00B656DC" w:rsidRPr="00D16D4F" w:rsidTr="003830CE">
        <w:trPr>
          <w:trHeight w:val="284"/>
          <w:jc w:val="center"/>
        </w:trPr>
        <w:tc>
          <w:tcPr>
            <w:tcW w:w="905" w:type="pct"/>
            <w:vAlign w:val="center"/>
          </w:tcPr>
          <w:p w:rsidR="00030BE2" w:rsidRPr="00D16D4F" w:rsidRDefault="00030BE2" w:rsidP="00864DC5">
            <w:pPr>
              <w:widowControl w:val="0"/>
              <w:overflowPunct w:val="0"/>
              <w:autoSpaceDE w:val="0"/>
              <w:autoSpaceDN w:val="0"/>
              <w:adjustRightInd w:val="0"/>
              <w:spacing w:line="360" w:lineRule="auto"/>
              <w:ind w:right="540"/>
              <w:rPr>
                <w:rFonts w:ascii="Cambria" w:hAnsi="Cambria" w:cs="Arial"/>
                <w:b/>
                <w:sz w:val="24"/>
                <w:szCs w:val="24"/>
              </w:rPr>
            </w:pPr>
          </w:p>
        </w:tc>
        <w:tc>
          <w:tcPr>
            <w:tcW w:w="1569" w:type="pct"/>
            <w:vAlign w:val="center"/>
          </w:tcPr>
          <w:p w:rsidR="00030BE2" w:rsidRPr="00D16D4F" w:rsidRDefault="00030BE2" w:rsidP="00864DC5">
            <w:pPr>
              <w:widowControl w:val="0"/>
              <w:overflowPunct w:val="0"/>
              <w:autoSpaceDE w:val="0"/>
              <w:autoSpaceDN w:val="0"/>
              <w:adjustRightInd w:val="0"/>
              <w:spacing w:line="360" w:lineRule="auto"/>
              <w:ind w:right="540"/>
              <w:jc w:val="center"/>
              <w:rPr>
                <w:rFonts w:ascii="Cambria" w:hAnsi="Cambria" w:cs="Arial"/>
                <w:b/>
                <w:sz w:val="24"/>
                <w:szCs w:val="24"/>
              </w:rPr>
            </w:pPr>
            <w:r w:rsidRPr="00D16D4F">
              <w:rPr>
                <w:rFonts w:ascii="Cambria" w:hAnsi="Cambria" w:cs="Arial"/>
                <w:b/>
                <w:sz w:val="24"/>
                <w:szCs w:val="24"/>
              </w:rPr>
              <w:t>Total</w:t>
            </w:r>
          </w:p>
        </w:tc>
        <w:tc>
          <w:tcPr>
            <w:tcW w:w="825" w:type="pct"/>
            <w:vAlign w:val="center"/>
          </w:tcPr>
          <w:p w:rsidR="00030BE2" w:rsidRPr="00D16D4F" w:rsidRDefault="00030BE2" w:rsidP="008353CF">
            <w:pPr>
              <w:widowControl w:val="0"/>
              <w:overflowPunct w:val="0"/>
              <w:autoSpaceDE w:val="0"/>
              <w:autoSpaceDN w:val="0"/>
              <w:adjustRightInd w:val="0"/>
              <w:spacing w:line="360" w:lineRule="auto"/>
              <w:ind w:right="540"/>
              <w:jc w:val="right"/>
              <w:rPr>
                <w:rFonts w:ascii="Cambria" w:hAnsi="Cambria" w:cs="Arial"/>
                <w:b/>
                <w:sz w:val="24"/>
                <w:szCs w:val="24"/>
              </w:rPr>
            </w:pPr>
            <w:r w:rsidRPr="00D16D4F">
              <w:rPr>
                <w:rFonts w:ascii="Cambria" w:hAnsi="Cambria" w:cs="Arial"/>
                <w:b/>
                <w:sz w:val="24"/>
                <w:szCs w:val="24"/>
              </w:rPr>
              <w:t>300</w:t>
            </w:r>
          </w:p>
        </w:tc>
        <w:tc>
          <w:tcPr>
            <w:tcW w:w="940" w:type="pct"/>
            <w:vAlign w:val="center"/>
          </w:tcPr>
          <w:p w:rsidR="00030BE2" w:rsidRPr="00D16D4F" w:rsidRDefault="00030BE2" w:rsidP="008353CF">
            <w:pPr>
              <w:widowControl w:val="0"/>
              <w:overflowPunct w:val="0"/>
              <w:autoSpaceDE w:val="0"/>
              <w:autoSpaceDN w:val="0"/>
              <w:adjustRightInd w:val="0"/>
              <w:spacing w:line="360" w:lineRule="auto"/>
              <w:ind w:right="540"/>
              <w:jc w:val="right"/>
              <w:rPr>
                <w:rFonts w:ascii="Cambria" w:hAnsi="Cambria" w:cs="Arial"/>
                <w:b/>
                <w:sz w:val="24"/>
                <w:szCs w:val="24"/>
              </w:rPr>
            </w:pPr>
            <w:r w:rsidRPr="00D16D4F">
              <w:rPr>
                <w:rFonts w:ascii="Cambria" w:hAnsi="Cambria" w:cs="Arial"/>
                <w:b/>
                <w:sz w:val="24"/>
                <w:szCs w:val="24"/>
              </w:rPr>
              <w:t>920</w:t>
            </w:r>
          </w:p>
        </w:tc>
        <w:tc>
          <w:tcPr>
            <w:tcW w:w="761" w:type="pct"/>
            <w:vAlign w:val="center"/>
          </w:tcPr>
          <w:p w:rsidR="00030BE2" w:rsidRPr="00D16D4F" w:rsidRDefault="00030BE2" w:rsidP="008353CF">
            <w:pPr>
              <w:widowControl w:val="0"/>
              <w:overflowPunct w:val="0"/>
              <w:autoSpaceDE w:val="0"/>
              <w:autoSpaceDN w:val="0"/>
              <w:adjustRightInd w:val="0"/>
              <w:spacing w:line="360" w:lineRule="auto"/>
              <w:ind w:right="540"/>
              <w:jc w:val="right"/>
              <w:rPr>
                <w:rFonts w:ascii="Cambria" w:hAnsi="Cambria" w:cs="Arial"/>
                <w:b/>
                <w:sz w:val="24"/>
                <w:szCs w:val="24"/>
              </w:rPr>
            </w:pPr>
            <w:r w:rsidRPr="00D16D4F">
              <w:rPr>
                <w:rFonts w:ascii="Cambria" w:hAnsi="Cambria" w:cs="Arial"/>
                <w:b/>
                <w:sz w:val="24"/>
                <w:szCs w:val="24"/>
              </w:rPr>
              <w:t>1220</w:t>
            </w:r>
          </w:p>
        </w:tc>
      </w:tr>
    </w:tbl>
    <w:p w:rsidR="00030BE2" w:rsidRPr="00D16D4F" w:rsidRDefault="00937B0F" w:rsidP="008B1692">
      <w:pPr>
        <w:widowControl w:val="0"/>
        <w:overflowPunct w:val="0"/>
        <w:autoSpaceDE w:val="0"/>
        <w:autoSpaceDN w:val="0"/>
        <w:adjustRightInd w:val="0"/>
        <w:spacing w:after="0" w:line="360" w:lineRule="auto"/>
        <w:ind w:right="620"/>
        <w:jc w:val="both"/>
        <w:rPr>
          <w:rFonts w:ascii="Cambria" w:hAnsi="Cambria" w:cs="Arial"/>
          <w:b/>
          <w:sz w:val="24"/>
          <w:szCs w:val="24"/>
        </w:rPr>
      </w:pPr>
      <w:r w:rsidRPr="00D16D4F">
        <w:rPr>
          <w:rFonts w:ascii="Cambria" w:hAnsi="Cambria" w:cs="Arial"/>
          <w:b/>
          <w:sz w:val="24"/>
          <w:szCs w:val="24"/>
        </w:rPr>
        <w:t xml:space="preserve">Note: </w:t>
      </w:r>
    </w:p>
    <w:p w:rsidR="00937B0F" w:rsidRPr="00D16D4F" w:rsidRDefault="00937B0F" w:rsidP="001E2388">
      <w:pPr>
        <w:pStyle w:val="ListParagraph"/>
        <w:widowControl w:val="0"/>
        <w:numPr>
          <w:ilvl w:val="0"/>
          <w:numId w:val="23"/>
        </w:numPr>
        <w:overflowPunct w:val="0"/>
        <w:autoSpaceDE w:val="0"/>
        <w:autoSpaceDN w:val="0"/>
        <w:adjustRightInd w:val="0"/>
        <w:spacing w:after="0" w:line="276" w:lineRule="auto"/>
        <w:ind w:right="620"/>
        <w:jc w:val="both"/>
        <w:rPr>
          <w:rFonts w:ascii="Cambria" w:hAnsi="Cambria"/>
          <w:sz w:val="24"/>
          <w:szCs w:val="24"/>
        </w:rPr>
      </w:pPr>
      <w:r w:rsidRPr="00D16D4F">
        <w:rPr>
          <w:rFonts w:ascii="Cambria" w:hAnsi="Cambria" w:cs="Arial"/>
          <w:sz w:val="24"/>
          <w:szCs w:val="24"/>
        </w:rPr>
        <w:t>Minimum Two Seminar Presentation, Two Journal Club, and Five Case Study presentation per candidate is mandatory.</w:t>
      </w:r>
    </w:p>
    <w:p w:rsidR="00937B0F" w:rsidRPr="00D16D4F" w:rsidRDefault="00937B0F" w:rsidP="001E2388">
      <w:pPr>
        <w:widowControl w:val="0"/>
        <w:autoSpaceDE w:val="0"/>
        <w:autoSpaceDN w:val="0"/>
        <w:adjustRightInd w:val="0"/>
        <w:spacing w:after="0" w:line="276" w:lineRule="auto"/>
        <w:rPr>
          <w:rFonts w:ascii="Cambria" w:hAnsi="Cambria"/>
          <w:sz w:val="24"/>
          <w:szCs w:val="24"/>
        </w:rPr>
      </w:pPr>
    </w:p>
    <w:p w:rsidR="00937B0F" w:rsidRPr="00D16D4F" w:rsidRDefault="00937B0F" w:rsidP="001E2388">
      <w:pPr>
        <w:pStyle w:val="ListParagraph"/>
        <w:widowControl w:val="0"/>
        <w:numPr>
          <w:ilvl w:val="0"/>
          <w:numId w:val="23"/>
        </w:numPr>
        <w:overflowPunct w:val="0"/>
        <w:autoSpaceDE w:val="0"/>
        <w:autoSpaceDN w:val="0"/>
        <w:adjustRightInd w:val="0"/>
        <w:spacing w:after="0" w:line="276" w:lineRule="auto"/>
        <w:ind w:right="620"/>
        <w:jc w:val="both"/>
        <w:rPr>
          <w:rFonts w:ascii="Cambria" w:hAnsi="Cambria" w:cs="Arial"/>
          <w:sz w:val="24"/>
          <w:szCs w:val="24"/>
        </w:rPr>
      </w:pPr>
      <w:r w:rsidRPr="00D16D4F">
        <w:rPr>
          <w:rFonts w:ascii="Cambria" w:hAnsi="Cambria" w:cs="Arial"/>
          <w:sz w:val="24"/>
          <w:szCs w:val="24"/>
        </w:rPr>
        <w:t>There will no examination for dissertation in first year. The candidate will make research proposal as per the guidance of supervisor and get it approved by Research Review and Ethical Committee.</w:t>
      </w:r>
    </w:p>
    <w:p w:rsidR="00054482" w:rsidRDefault="00054482" w:rsidP="00054482">
      <w:pPr>
        <w:rPr>
          <w:rFonts w:ascii="Cambria" w:hAnsi="Cambria" w:cs="Arial"/>
          <w:sz w:val="24"/>
          <w:szCs w:val="24"/>
        </w:rPr>
      </w:pPr>
    </w:p>
    <w:p w:rsidR="00194E99" w:rsidRPr="00BE0624" w:rsidRDefault="00793EAA" w:rsidP="00054482">
      <w:pPr>
        <w:rPr>
          <w:rFonts w:ascii="Cambria" w:hAnsi="Cambria" w:cs="Arial"/>
          <w:b/>
          <w:color w:val="C45911" w:themeColor="accent2" w:themeShade="BF"/>
          <w:sz w:val="26"/>
          <w:szCs w:val="26"/>
        </w:rPr>
      </w:pPr>
      <w:r w:rsidRPr="00BE0624">
        <w:rPr>
          <w:rFonts w:ascii="Cambria" w:hAnsi="Cambria" w:cs="Arial"/>
          <w:b/>
          <w:color w:val="C45911" w:themeColor="accent2" w:themeShade="BF"/>
          <w:sz w:val="26"/>
          <w:szCs w:val="26"/>
        </w:rPr>
        <w:t>MPO</w:t>
      </w:r>
      <w:r w:rsidR="00194E99" w:rsidRPr="00BE0624">
        <w:rPr>
          <w:rFonts w:ascii="Cambria" w:hAnsi="Cambria" w:cs="Arial"/>
          <w:b/>
          <w:color w:val="C45911" w:themeColor="accent2" w:themeShade="BF"/>
          <w:sz w:val="26"/>
          <w:szCs w:val="26"/>
        </w:rPr>
        <w:t xml:space="preserve"> – 2</w:t>
      </w:r>
      <w:r w:rsidR="00194E99" w:rsidRPr="00BE0624">
        <w:rPr>
          <w:rFonts w:ascii="Cambria" w:hAnsi="Cambria" w:cs="Arial"/>
          <w:b/>
          <w:color w:val="C45911" w:themeColor="accent2" w:themeShade="BF"/>
          <w:sz w:val="26"/>
          <w:szCs w:val="26"/>
          <w:vertAlign w:val="superscript"/>
        </w:rPr>
        <w:t>nd</w:t>
      </w:r>
      <w:r w:rsidR="00194E99" w:rsidRPr="00BE0624">
        <w:rPr>
          <w:rFonts w:ascii="Cambria" w:hAnsi="Cambria" w:cs="Arial"/>
          <w:b/>
          <w:color w:val="C45911" w:themeColor="accent2" w:themeShade="BF"/>
          <w:sz w:val="26"/>
          <w:szCs w:val="26"/>
        </w:rPr>
        <w:t xml:space="preserve"> Year</w:t>
      </w:r>
    </w:p>
    <w:tbl>
      <w:tblPr>
        <w:tblStyle w:val="TableGrid"/>
        <w:tblW w:w="5551" w:type="pct"/>
        <w:tblInd w:w="-455" w:type="dxa"/>
        <w:tblLayout w:type="fixed"/>
        <w:tblLook w:val="04A0"/>
      </w:tblPr>
      <w:tblGrid>
        <w:gridCol w:w="1846"/>
        <w:gridCol w:w="2832"/>
        <w:gridCol w:w="1745"/>
        <w:gridCol w:w="1793"/>
        <w:gridCol w:w="1755"/>
      </w:tblGrid>
      <w:tr w:rsidR="004D22AF" w:rsidRPr="00D16D4F" w:rsidTr="008A0E49">
        <w:tc>
          <w:tcPr>
            <w:tcW w:w="926" w:type="pct"/>
            <w:vAlign w:val="center"/>
          </w:tcPr>
          <w:p w:rsidR="000729F6" w:rsidRPr="00D16D4F" w:rsidRDefault="000729F6" w:rsidP="00A376EF">
            <w:pPr>
              <w:widowControl w:val="0"/>
              <w:overflowPunct w:val="0"/>
              <w:autoSpaceDE w:val="0"/>
              <w:autoSpaceDN w:val="0"/>
              <w:adjustRightInd w:val="0"/>
              <w:spacing w:line="276" w:lineRule="auto"/>
              <w:ind w:right="620"/>
              <w:jc w:val="center"/>
              <w:rPr>
                <w:rFonts w:ascii="Cambria" w:hAnsi="Cambria"/>
                <w:b/>
                <w:sz w:val="24"/>
                <w:szCs w:val="24"/>
              </w:rPr>
            </w:pPr>
            <w:r w:rsidRPr="00D16D4F">
              <w:rPr>
                <w:rFonts w:ascii="Cambria" w:hAnsi="Cambria"/>
                <w:b/>
                <w:sz w:val="24"/>
                <w:szCs w:val="24"/>
              </w:rPr>
              <w:lastRenderedPageBreak/>
              <w:t>Course Code</w:t>
            </w:r>
          </w:p>
        </w:tc>
        <w:tc>
          <w:tcPr>
            <w:tcW w:w="1420" w:type="pct"/>
            <w:vAlign w:val="center"/>
          </w:tcPr>
          <w:p w:rsidR="000729F6" w:rsidRPr="00D16D4F" w:rsidRDefault="000729F6" w:rsidP="00A376EF">
            <w:pPr>
              <w:widowControl w:val="0"/>
              <w:overflowPunct w:val="0"/>
              <w:autoSpaceDE w:val="0"/>
              <w:autoSpaceDN w:val="0"/>
              <w:adjustRightInd w:val="0"/>
              <w:spacing w:line="276" w:lineRule="auto"/>
              <w:ind w:right="620"/>
              <w:jc w:val="center"/>
              <w:rPr>
                <w:rFonts w:ascii="Cambria" w:hAnsi="Cambria"/>
                <w:b/>
                <w:sz w:val="24"/>
                <w:szCs w:val="24"/>
              </w:rPr>
            </w:pPr>
            <w:r w:rsidRPr="00D16D4F">
              <w:rPr>
                <w:rFonts w:ascii="Cambria" w:hAnsi="Cambria"/>
                <w:b/>
                <w:sz w:val="24"/>
                <w:szCs w:val="24"/>
              </w:rPr>
              <w:t>Title</w:t>
            </w:r>
          </w:p>
        </w:tc>
        <w:tc>
          <w:tcPr>
            <w:tcW w:w="875" w:type="pct"/>
            <w:vAlign w:val="center"/>
          </w:tcPr>
          <w:p w:rsidR="000729F6" w:rsidRPr="00D16D4F" w:rsidRDefault="000729F6" w:rsidP="00A376EF">
            <w:pPr>
              <w:widowControl w:val="0"/>
              <w:overflowPunct w:val="0"/>
              <w:autoSpaceDE w:val="0"/>
              <w:autoSpaceDN w:val="0"/>
              <w:adjustRightInd w:val="0"/>
              <w:spacing w:line="276" w:lineRule="auto"/>
              <w:ind w:right="620"/>
              <w:jc w:val="center"/>
              <w:rPr>
                <w:rFonts w:ascii="Cambria" w:hAnsi="Cambria"/>
                <w:b/>
                <w:sz w:val="24"/>
                <w:szCs w:val="24"/>
              </w:rPr>
            </w:pPr>
            <w:r w:rsidRPr="00D16D4F">
              <w:rPr>
                <w:rFonts w:ascii="Cambria" w:hAnsi="Cambria"/>
                <w:b/>
                <w:sz w:val="24"/>
                <w:szCs w:val="24"/>
              </w:rPr>
              <w:t>Theory h</w:t>
            </w:r>
            <w:r w:rsidR="00070742" w:rsidRPr="00D16D4F">
              <w:rPr>
                <w:rFonts w:ascii="Cambria" w:hAnsi="Cambria"/>
                <w:b/>
                <w:sz w:val="24"/>
                <w:szCs w:val="24"/>
              </w:rPr>
              <w:t>ou</w:t>
            </w:r>
            <w:r w:rsidRPr="00D16D4F">
              <w:rPr>
                <w:rFonts w:ascii="Cambria" w:hAnsi="Cambria"/>
                <w:b/>
                <w:sz w:val="24"/>
                <w:szCs w:val="24"/>
              </w:rPr>
              <w:t>rs</w:t>
            </w:r>
          </w:p>
        </w:tc>
        <w:tc>
          <w:tcPr>
            <w:tcW w:w="899" w:type="pct"/>
            <w:vAlign w:val="center"/>
          </w:tcPr>
          <w:p w:rsidR="000729F6" w:rsidRPr="00D16D4F" w:rsidRDefault="000729F6" w:rsidP="00A376EF">
            <w:pPr>
              <w:widowControl w:val="0"/>
              <w:overflowPunct w:val="0"/>
              <w:autoSpaceDE w:val="0"/>
              <w:autoSpaceDN w:val="0"/>
              <w:adjustRightInd w:val="0"/>
              <w:spacing w:line="276" w:lineRule="auto"/>
              <w:ind w:right="620"/>
              <w:jc w:val="center"/>
              <w:rPr>
                <w:rFonts w:ascii="Cambria" w:hAnsi="Cambria"/>
                <w:b/>
                <w:sz w:val="24"/>
                <w:szCs w:val="24"/>
              </w:rPr>
            </w:pPr>
            <w:r w:rsidRPr="00D16D4F">
              <w:rPr>
                <w:rFonts w:ascii="Cambria" w:hAnsi="Cambria"/>
                <w:b/>
                <w:sz w:val="24"/>
                <w:szCs w:val="24"/>
              </w:rPr>
              <w:t>Practical h</w:t>
            </w:r>
            <w:r w:rsidR="00070742" w:rsidRPr="00D16D4F">
              <w:rPr>
                <w:rFonts w:ascii="Cambria" w:hAnsi="Cambria"/>
                <w:b/>
                <w:sz w:val="24"/>
                <w:szCs w:val="24"/>
              </w:rPr>
              <w:t>ou</w:t>
            </w:r>
            <w:r w:rsidRPr="00D16D4F">
              <w:rPr>
                <w:rFonts w:ascii="Cambria" w:hAnsi="Cambria"/>
                <w:b/>
                <w:sz w:val="24"/>
                <w:szCs w:val="24"/>
              </w:rPr>
              <w:t>rs</w:t>
            </w:r>
          </w:p>
        </w:tc>
        <w:tc>
          <w:tcPr>
            <w:tcW w:w="880" w:type="pct"/>
            <w:vAlign w:val="center"/>
          </w:tcPr>
          <w:p w:rsidR="000729F6" w:rsidRPr="00D16D4F" w:rsidRDefault="000729F6" w:rsidP="00A376EF">
            <w:pPr>
              <w:widowControl w:val="0"/>
              <w:overflowPunct w:val="0"/>
              <w:autoSpaceDE w:val="0"/>
              <w:autoSpaceDN w:val="0"/>
              <w:adjustRightInd w:val="0"/>
              <w:spacing w:line="276" w:lineRule="auto"/>
              <w:ind w:right="620"/>
              <w:jc w:val="center"/>
              <w:rPr>
                <w:rFonts w:ascii="Cambria" w:hAnsi="Cambria"/>
                <w:b/>
                <w:sz w:val="24"/>
                <w:szCs w:val="24"/>
              </w:rPr>
            </w:pPr>
            <w:r w:rsidRPr="00D16D4F">
              <w:rPr>
                <w:rFonts w:ascii="Cambria" w:hAnsi="Cambria"/>
                <w:b/>
                <w:sz w:val="24"/>
                <w:szCs w:val="24"/>
              </w:rPr>
              <w:t>Total h</w:t>
            </w:r>
            <w:r w:rsidR="00070742" w:rsidRPr="00D16D4F">
              <w:rPr>
                <w:rFonts w:ascii="Cambria" w:hAnsi="Cambria"/>
                <w:b/>
                <w:sz w:val="24"/>
                <w:szCs w:val="24"/>
              </w:rPr>
              <w:t>ou</w:t>
            </w:r>
            <w:r w:rsidRPr="00D16D4F">
              <w:rPr>
                <w:rFonts w:ascii="Cambria" w:hAnsi="Cambria"/>
                <w:b/>
                <w:sz w:val="24"/>
                <w:szCs w:val="24"/>
              </w:rPr>
              <w:t>rs</w:t>
            </w:r>
          </w:p>
        </w:tc>
      </w:tr>
      <w:tr w:rsidR="004D22AF" w:rsidRPr="00D16D4F" w:rsidTr="008A0E49">
        <w:tc>
          <w:tcPr>
            <w:tcW w:w="926" w:type="pct"/>
            <w:vAlign w:val="center"/>
          </w:tcPr>
          <w:p w:rsidR="000729F6" w:rsidRPr="00D16D4F" w:rsidRDefault="00B82583" w:rsidP="004D22AF">
            <w:pPr>
              <w:widowControl w:val="0"/>
              <w:overflowPunct w:val="0"/>
              <w:autoSpaceDE w:val="0"/>
              <w:autoSpaceDN w:val="0"/>
              <w:adjustRightInd w:val="0"/>
              <w:spacing w:line="276" w:lineRule="auto"/>
              <w:ind w:right="620"/>
              <w:jc w:val="center"/>
              <w:rPr>
                <w:rFonts w:ascii="Cambria" w:hAnsi="Cambria"/>
                <w:sz w:val="24"/>
                <w:szCs w:val="24"/>
              </w:rPr>
            </w:pPr>
            <w:r w:rsidRPr="00D16D4F">
              <w:rPr>
                <w:rFonts w:ascii="Cambria" w:hAnsi="Cambria"/>
                <w:sz w:val="24"/>
                <w:szCs w:val="24"/>
              </w:rPr>
              <w:t>MPO</w:t>
            </w:r>
            <w:r w:rsidR="00030BE2" w:rsidRPr="00D16D4F">
              <w:rPr>
                <w:rFonts w:ascii="Cambria" w:hAnsi="Cambria"/>
                <w:sz w:val="24"/>
                <w:szCs w:val="24"/>
              </w:rPr>
              <w:t xml:space="preserve"> </w:t>
            </w:r>
            <w:r w:rsidR="004D22AF">
              <w:rPr>
                <w:rFonts w:ascii="Cambria" w:hAnsi="Cambria"/>
                <w:sz w:val="24"/>
                <w:szCs w:val="24"/>
              </w:rPr>
              <w:t>2</w:t>
            </w:r>
            <w:r w:rsidRPr="00D16D4F">
              <w:rPr>
                <w:rFonts w:ascii="Cambria" w:hAnsi="Cambria"/>
                <w:sz w:val="24"/>
                <w:szCs w:val="24"/>
              </w:rPr>
              <w:t>01</w:t>
            </w:r>
          </w:p>
        </w:tc>
        <w:tc>
          <w:tcPr>
            <w:tcW w:w="1420" w:type="pct"/>
            <w:vAlign w:val="center"/>
          </w:tcPr>
          <w:p w:rsidR="000729F6" w:rsidRPr="00D16D4F" w:rsidRDefault="006301AB" w:rsidP="00070742">
            <w:pPr>
              <w:widowControl w:val="0"/>
              <w:overflowPunct w:val="0"/>
              <w:autoSpaceDE w:val="0"/>
              <w:autoSpaceDN w:val="0"/>
              <w:adjustRightInd w:val="0"/>
              <w:spacing w:line="276" w:lineRule="auto"/>
              <w:ind w:right="620"/>
              <w:rPr>
                <w:rFonts w:ascii="Cambria" w:hAnsi="Cambria"/>
                <w:sz w:val="24"/>
                <w:szCs w:val="24"/>
              </w:rPr>
            </w:pPr>
            <w:r w:rsidRPr="00D16D4F">
              <w:rPr>
                <w:rFonts w:ascii="Cambria" w:hAnsi="Cambria"/>
                <w:sz w:val="24"/>
                <w:szCs w:val="24"/>
              </w:rPr>
              <w:t>Advanced Upper Extremity Prosthetics</w:t>
            </w:r>
          </w:p>
        </w:tc>
        <w:tc>
          <w:tcPr>
            <w:tcW w:w="875" w:type="pct"/>
            <w:vAlign w:val="center"/>
          </w:tcPr>
          <w:p w:rsidR="000729F6" w:rsidRPr="00D16D4F" w:rsidRDefault="006301AB" w:rsidP="008A0E49">
            <w:pPr>
              <w:widowControl w:val="0"/>
              <w:overflowPunct w:val="0"/>
              <w:autoSpaceDE w:val="0"/>
              <w:autoSpaceDN w:val="0"/>
              <w:adjustRightInd w:val="0"/>
              <w:spacing w:line="276" w:lineRule="auto"/>
              <w:ind w:right="620"/>
              <w:jc w:val="center"/>
              <w:rPr>
                <w:rFonts w:ascii="Cambria" w:hAnsi="Cambria"/>
                <w:sz w:val="24"/>
                <w:szCs w:val="24"/>
              </w:rPr>
            </w:pPr>
            <w:r w:rsidRPr="00D16D4F">
              <w:rPr>
                <w:rFonts w:ascii="Cambria" w:hAnsi="Cambria"/>
                <w:sz w:val="24"/>
                <w:szCs w:val="24"/>
              </w:rPr>
              <w:t>60</w:t>
            </w:r>
          </w:p>
        </w:tc>
        <w:tc>
          <w:tcPr>
            <w:tcW w:w="899" w:type="pct"/>
            <w:vAlign w:val="center"/>
          </w:tcPr>
          <w:p w:rsidR="000729F6" w:rsidRPr="00D16D4F" w:rsidRDefault="00256C64" w:rsidP="008A0E49">
            <w:pPr>
              <w:widowControl w:val="0"/>
              <w:overflowPunct w:val="0"/>
              <w:autoSpaceDE w:val="0"/>
              <w:autoSpaceDN w:val="0"/>
              <w:adjustRightInd w:val="0"/>
              <w:spacing w:line="276" w:lineRule="auto"/>
              <w:ind w:right="620"/>
              <w:jc w:val="center"/>
              <w:rPr>
                <w:rFonts w:ascii="Cambria" w:hAnsi="Cambria"/>
                <w:sz w:val="24"/>
                <w:szCs w:val="24"/>
              </w:rPr>
            </w:pPr>
            <w:r>
              <w:rPr>
                <w:rFonts w:ascii="Cambria" w:hAnsi="Cambria"/>
                <w:sz w:val="24"/>
                <w:szCs w:val="24"/>
              </w:rPr>
              <w:t>200</w:t>
            </w:r>
          </w:p>
        </w:tc>
        <w:tc>
          <w:tcPr>
            <w:tcW w:w="880" w:type="pct"/>
            <w:vAlign w:val="center"/>
          </w:tcPr>
          <w:p w:rsidR="000729F6" w:rsidRPr="00D16D4F" w:rsidRDefault="00256C64" w:rsidP="008A0E49">
            <w:pPr>
              <w:widowControl w:val="0"/>
              <w:overflowPunct w:val="0"/>
              <w:autoSpaceDE w:val="0"/>
              <w:autoSpaceDN w:val="0"/>
              <w:adjustRightInd w:val="0"/>
              <w:spacing w:line="276" w:lineRule="auto"/>
              <w:ind w:right="620"/>
              <w:jc w:val="center"/>
              <w:rPr>
                <w:rFonts w:ascii="Cambria" w:hAnsi="Cambria"/>
                <w:sz w:val="24"/>
                <w:szCs w:val="24"/>
              </w:rPr>
            </w:pPr>
            <w:r>
              <w:rPr>
                <w:rFonts w:ascii="Cambria" w:hAnsi="Cambria"/>
                <w:sz w:val="24"/>
                <w:szCs w:val="24"/>
              </w:rPr>
              <w:t>260</w:t>
            </w:r>
          </w:p>
        </w:tc>
      </w:tr>
      <w:tr w:rsidR="004D22AF" w:rsidRPr="00D16D4F" w:rsidTr="008A0E49">
        <w:tc>
          <w:tcPr>
            <w:tcW w:w="926" w:type="pct"/>
            <w:vAlign w:val="center"/>
          </w:tcPr>
          <w:p w:rsidR="000729F6" w:rsidRPr="00D16D4F" w:rsidRDefault="00B82583" w:rsidP="00A376EF">
            <w:pPr>
              <w:widowControl w:val="0"/>
              <w:overflowPunct w:val="0"/>
              <w:autoSpaceDE w:val="0"/>
              <w:autoSpaceDN w:val="0"/>
              <w:adjustRightInd w:val="0"/>
              <w:spacing w:line="276" w:lineRule="auto"/>
              <w:ind w:right="620"/>
              <w:jc w:val="center"/>
              <w:rPr>
                <w:rFonts w:ascii="Cambria" w:hAnsi="Cambria"/>
                <w:sz w:val="24"/>
                <w:szCs w:val="24"/>
              </w:rPr>
            </w:pPr>
            <w:r w:rsidRPr="00D16D4F">
              <w:rPr>
                <w:rFonts w:ascii="Cambria" w:hAnsi="Cambria"/>
                <w:sz w:val="24"/>
                <w:szCs w:val="24"/>
              </w:rPr>
              <w:t>MPO</w:t>
            </w:r>
            <w:r w:rsidR="00A376EF" w:rsidRPr="00D16D4F">
              <w:rPr>
                <w:rFonts w:ascii="Cambria" w:hAnsi="Cambria"/>
                <w:sz w:val="24"/>
                <w:szCs w:val="24"/>
              </w:rPr>
              <w:t xml:space="preserve"> </w:t>
            </w:r>
            <w:r w:rsidRPr="00D16D4F">
              <w:rPr>
                <w:rFonts w:ascii="Cambria" w:hAnsi="Cambria"/>
                <w:sz w:val="24"/>
                <w:szCs w:val="24"/>
              </w:rPr>
              <w:t>202</w:t>
            </w:r>
          </w:p>
        </w:tc>
        <w:tc>
          <w:tcPr>
            <w:tcW w:w="1420" w:type="pct"/>
            <w:vAlign w:val="center"/>
          </w:tcPr>
          <w:p w:rsidR="000729F6" w:rsidRPr="00D16D4F" w:rsidRDefault="006301AB" w:rsidP="00070742">
            <w:pPr>
              <w:widowControl w:val="0"/>
              <w:overflowPunct w:val="0"/>
              <w:autoSpaceDE w:val="0"/>
              <w:autoSpaceDN w:val="0"/>
              <w:adjustRightInd w:val="0"/>
              <w:spacing w:line="276" w:lineRule="auto"/>
              <w:ind w:right="620"/>
              <w:rPr>
                <w:rFonts w:ascii="Cambria" w:hAnsi="Cambria"/>
                <w:sz w:val="24"/>
                <w:szCs w:val="24"/>
              </w:rPr>
            </w:pPr>
            <w:r w:rsidRPr="00D16D4F">
              <w:rPr>
                <w:rFonts w:ascii="Cambria" w:hAnsi="Cambria"/>
                <w:sz w:val="24"/>
                <w:szCs w:val="24"/>
              </w:rPr>
              <w:t>Advanced Upper Extremity Orthotics</w:t>
            </w:r>
          </w:p>
        </w:tc>
        <w:tc>
          <w:tcPr>
            <w:tcW w:w="875" w:type="pct"/>
            <w:vAlign w:val="center"/>
          </w:tcPr>
          <w:p w:rsidR="000729F6" w:rsidRPr="00D16D4F" w:rsidRDefault="006301AB" w:rsidP="008A0E49">
            <w:pPr>
              <w:widowControl w:val="0"/>
              <w:overflowPunct w:val="0"/>
              <w:autoSpaceDE w:val="0"/>
              <w:autoSpaceDN w:val="0"/>
              <w:adjustRightInd w:val="0"/>
              <w:spacing w:line="276" w:lineRule="auto"/>
              <w:ind w:right="620"/>
              <w:jc w:val="center"/>
              <w:rPr>
                <w:rFonts w:ascii="Cambria" w:hAnsi="Cambria"/>
                <w:sz w:val="24"/>
                <w:szCs w:val="24"/>
              </w:rPr>
            </w:pPr>
            <w:r w:rsidRPr="00D16D4F">
              <w:rPr>
                <w:rFonts w:ascii="Cambria" w:hAnsi="Cambria"/>
                <w:sz w:val="24"/>
                <w:szCs w:val="24"/>
              </w:rPr>
              <w:t>60</w:t>
            </w:r>
          </w:p>
        </w:tc>
        <w:tc>
          <w:tcPr>
            <w:tcW w:w="899" w:type="pct"/>
            <w:vAlign w:val="center"/>
          </w:tcPr>
          <w:p w:rsidR="000729F6" w:rsidRPr="00D16D4F" w:rsidRDefault="00256C64" w:rsidP="008A0E49">
            <w:pPr>
              <w:widowControl w:val="0"/>
              <w:overflowPunct w:val="0"/>
              <w:autoSpaceDE w:val="0"/>
              <w:autoSpaceDN w:val="0"/>
              <w:adjustRightInd w:val="0"/>
              <w:spacing w:line="276" w:lineRule="auto"/>
              <w:ind w:right="620"/>
              <w:jc w:val="center"/>
              <w:rPr>
                <w:rFonts w:ascii="Cambria" w:hAnsi="Cambria"/>
                <w:sz w:val="24"/>
                <w:szCs w:val="24"/>
              </w:rPr>
            </w:pPr>
            <w:r>
              <w:rPr>
                <w:rFonts w:ascii="Cambria" w:hAnsi="Cambria"/>
                <w:sz w:val="24"/>
                <w:szCs w:val="24"/>
              </w:rPr>
              <w:t>160</w:t>
            </w:r>
          </w:p>
        </w:tc>
        <w:tc>
          <w:tcPr>
            <w:tcW w:w="880" w:type="pct"/>
            <w:vAlign w:val="center"/>
          </w:tcPr>
          <w:p w:rsidR="000729F6" w:rsidRPr="00D16D4F" w:rsidRDefault="00256C64" w:rsidP="008A0E49">
            <w:pPr>
              <w:widowControl w:val="0"/>
              <w:overflowPunct w:val="0"/>
              <w:autoSpaceDE w:val="0"/>
              <w:autoSpaceDN w:val="0"/>
              <w:adjustRightInd w:val="0"/>
              <w:spacing w:line="276" w:lineRule="auto"/>
              <w:ind w:right="620"/>
              <w:jc w:val="center"/>
              <w:rPr>
                <w:rFonts w:ascii="Cambria" w:hAnsi="Cambria"/>
                <w:sz w:val="24"/>
                <w:szCs w:val="24"/>
              </w:rPr>
            </w:pPr>
            <w:r>
              <w:rPr>
                <w:rFonts w:ascii="Cambria" w:hAnsi="Cambria"/>
                <w:sz w:val="24"/>
                <w:szCs w:val="24"/>
              </w:rPr>
              <w:t>220</w:t>
            </w:r>
          </w:p>
        </w:tc>
      </w:tr>
      <w:tr w:rsidR="004D22AF" w:rsidRPr="00D16D4F" w:rsidTr="008A0E49">
        <w:tc>
          <w:tcPr>
            <w:tcW w:w="926" w:type="pct"/>
            <w:vAlign w:val="center"/>
          </w:tcPr>
          <w:p w:rsidR="000729F6" w:rsidRPr="00D16D4F" w:rsidRDefault="00B82583" w:rsidP="00A376EF">
            <w:pPr>
              <w:widowControl w:val="0"/>
              <w:overflowPunct w:val="0"/>
              <w:autoSpaceDE w:val="0"/>
              <w:autoSpaceDN w:val="0"/>
              <w:adjustRightInd w:val="0"/>
              <w:spacing w:line="276" w:lineRule="auto"/>
              <w:ind w:right="620"/>
              <w:jc w:val="center"/>
              <w:rPr>
                <w:rFonts w:ascii="Cambria" w:hAnsi="Cambria"/>
                <w:sz w:val="24"/>
                <w:szCs w:val="24"/>
              </w:rPr>
            </w:pPr>
            <w:r w:rsidRPr="00D16D4F">
              <w:rPr>
                <w:rFonts w:ascii="Cambria" w:hAnsi="Cambria"/>
                <w:sz w:val="24"/>
                <w:szCs w:val="24"/>
              </w:rPr>
              <w:t>MPO</w:t>
            </w:r>
            <w:r w:rsidR="00A376EF" w:rsidRPr="00D16D4F">
              <w:rPr>
                <w:rFonts w:ascii="Cambria" w:hAnsi="Cambria"/>
                <w:sz w:val="24"/>
                <w:szCs w:val="24"/>
              </w:rPr>
              <w:t xml:space="preserve"> </w:t>
            </w:r>
            <w:r w:rsidRPr="00D16D4F">
              <w:rPr>
                <w:rFonts w:ascii="Cambria" w:hAnsi="Cambria"/>
                <w:sz w:val="24"/>
                <w:szCs w:val="24"/>
              </w:rPr>
              <w:t>203</w:t>
            </w:r>
          </w:p>
        </w:tc>
        <w:tc>
          <w:tcPr>
            <w:tcW w:w="1420" w:type="pct"/>
            <w:vAlign w:val="center"/>
          </w:tcPr>
          <w:p w:rsidR="000729F6" w:rsidRPr="00D16D4F" w:rsidRDefault="006301AB" w:rsidP="00070742">
            <w:pPr>
              <w:widowControl w:val="0"/>
              <w:overflowPunct w:val="0"/>
              <w:autoSpaceDE w:val="0"/>
              <w:autoSpaceDN w:val="0"/>
              <w:adjustRightInd w:val="0"/>
              <w:spacing w:line="276" w:lineRule="auto"/>
              <w:ind w:right="620"/>
              <w:rPr>
                <w:rFonts w:ascii="Cambria" w:hAnsi="Cambria"/>
                <w:sz w:val="24"/>
                <w:szCs w:val="24"/>
              </w:rPr>
            </w:pPr>
            <w:r w:rsidRPr="00D16D4F">
              <w:rPr>
                <w:rFonts w:ascii="Cambria" w:hAnsi="Cambria"/>
                <w:sz w:val="24"/>
                <w:szCs w:val="24"/>
              </w:rPr>
              <w:t>Advance Spinal Orthotics</w:t>
            </w:r>
          </w:p>
        </w:tc>
        <w:tc>
          <w:tcPr>
            <w:tcW w:w="875" w:type="pct"/>
            <w:vAlign w:val="center"/>
          </w:tcPr>
          <w:p w:rsidR="000729F6" w:rsidRPr="00D16D4F" w:rsidRDefault="006301AB" w:rsidP="008A0E49">
            <w:pPr>
              <w:widowControl w:val="0"/>
              <w:overflowPunct w:val="0"/>
              <w:autoSpaceDE w:val="0"/>
              <w:autoSpaceDN w:val="0"/>
              <w:adjustRightInd w:val="0"/>
              <w:spacing w:line="276" w:lineRule="auto"/>
              <w:ind w:right="620"/>
              <w:jc w:val="center"/>
              <w:rPr>
                <w:rFonts w:ascii="Cambria" w:hAnsi="Cambria"/>
                <w:sz w:val="24"/>
                <w:szCs w:val="24"/>
              </w:rPr>
            </w:pPr>
            <w:r w:rsidRPr="00D16D4F">
              <w:rPr>
                <w:rFonts w:ascii="Cambria" w:hAnsi="Cambria"/>
                <w:sz w:val="24"/>
                <w:szCs w:val="24"/>
              </w:rPr>
              <w:t>60</w:t>
            </w:r>
          </w:p>
        </w:tc>
        <w:tc>
          <w:tcPr>
            <w:tcW w:w="899" w:type="pct"/>
            <w:vAlign w:val="center"/>
          </w:tcPr>
          <w:p w:rsidR="000729F6" w:rsidRPr="00D16D4F" w:rsidRDefault="00256C64" w:rsidP="008A0E49">
            <w:pPr>
              <w:widowControl w:val="0"/>
              <w:overflowPunct w:val="0"/>
              <w:autoSpaceDE w:val="0"/>
              <w:autoSpaceDN w:val="0"/>
              <w:adjustRightInd w:val="0"/>
              <w:spacing w:line="276" w:lineRule="auto"/>
              <w:ind w:right="620"/>
              <w:jc w:val="center"/>
              <w:rPr>
                <w:rFonts w:ascii="Cambria" w:hAnsi="Cambria"/>
                <w:sz w:val="24"/>
                <w:szCs w:val="24"/>
              </w:rPr>
            </w:pPr>
            <w:r>
              <w:rPr>
                <w:rFonts w:ascii="Cambria" w:hAnsi="Cambria"/>
                <w:sz w:val="24"/>
                <w:szCs w:val="24"/>
              </w:rPr>
              <w:t>200</w:t>
            </w:r>
          </w:p>
        </w:tc>
        <w:tc>
          <w:tcPr>
            <w:tcW w:w="880" w:type="pct"/>
            <w:vAlign w:val="center"/>
          </w:tcPr>
          <w:p w:rsidR="000729F6" w:rsidRPr="00D16D4F" w:rsidRDefault="00256C64" w:rsidP="008A0E49">
            <w:pPr>
              <w:widowControl w:val="0"/>
              <w:overflowPunct w:val="0"/>
              <w:autoSpaceDE w:val="0"/>
              <w:autoSpaceDN w:val="0"/>
              <w:adjustRightInd w:val="0"/>
              <w:spacing w:line="276" w:lineRule="auto"/>
              <w:ind w:right="620"/>
              <w:jc w:val="center"/>
              <w:rPr>
                <w:rFonts w:ascii="Cambria" w:hAnsi="Cambria"/>
                <w:sz w:val="24"/>
                <w:szCs w:val="24"/>
              </w:rPr>
            </w:pPr>
            <w:r>
              <w:rPr>
                <w:rFonts w:ascii="Cambria" w:hAnsi="Cambria"/>
                <w:sz w:val="24"/>
                <w:szCs w:val="24"/>
              </w:rPr>
              <w:t>260</w:t>
            </w:r>
          </w:p>
        </w:tc>
      </w:tr>
      <w:tr w:rsidR="004D22AF" w:rsidRPr="00D16D4F" w:rsidTr="008A0E49">
        <w:tc>
          <w:tcPr>
            <w:tcW w:w="926" w:type="pct"/>
            <w:vAlign w:val="center"/>
          </w:tcPr>
          <w:p w:rsidR="000729F6" w:rsidRPr="00D16D4F" w:rsidRDefault="00B82583" w:rsidP="00A376EF">
            <w:pPr>
              <w:widowControl w:val="0"/>
              <w:overflowPunct w:val="0"/>
              <w:autoSpaceDE w:val="0"/>
              <w:autoSpaceDN w:val="0"/>
              <w:adjustRightInd w:val="0"/>
              <w:spacing w:line="276" w:lineRule="auto"/>
              <w:ind w:right="620"/>
              <w:jc w:val="center"/>
              <w:rPr>
                <w:rFonts w:ascii="Cambria" w:hAnsi="Cambria"/>
                <w:sz w:val="24"/>
                <w:szCs w:val="24"/>
              </w:rPr>
            </w:pPr>
            <w:r w:rsidRPr="00D16D4F">
              <w:rPr>
                <w:rFonts w:ascii="Cambria" w:hAnsi="Cambria"/>
                <w:sz w:val="24"/>
                <w:szCs w:val="24"/>
              </w:rPr>
              <w:t>MPO</w:t>
            </w:r>
            <w:r w:rsidR="00A376EF" w:rsidRPr="00D16D4F">
              <w:rPr>
                <w:rFonts w:ascii="Cambria" w:hAnsi="Cambria"/>
                <w:sz w:val="24"/>
                <w:szCs w:val="24"/>
              </w:rPr>
              <w:t xml:space="preserve"> </w:t>
            </w:r>
            <w:r w:rsidRPr="00D16D4F">
              <w:rPr>
                <w:rFonts w:ascii="Cambria" w:hAnsi="Cambria"/>
                <w:sz w:val="24"/>
                <w:szCs w:val="24"/>
              </w:rPr>
              <w:t>204</w:t>
            </w:r>
          </w:p>
        </w:tc>
        <w:tc>
          <w:tcPr>
            <w:tcW w:w="1420" w:type="pct"/>
            <w:vAlign w:val="center"/>
          </w:tcPr>
          <w:p w:rsidR="000729F6" w:rsidRPr="00D16D4F" w:rsidRDefault="006301AB" w:rsidP="00070742">
            <w:pPr>
              <w:widowControl w:val="0"/>
              <w:overflowPunct w:val="0"/>
              <w:autoSpaceDE w:val="0"/>
              <w:autoSpaceDN w:val="0"/>
              <w:adjustRightInd w:val="0"/>
              <w:spacing w:line="276" w:lineRule="auto"/>
              <w:ind w:right="620"/>
              <w:rPr>
                <w:rFonts w:ascii="Cambria" w:hAnsi="Cambria"/>
                <w:sz w:val="24"/>
                <w:szCs w:val="24"/>
              </w:rPr>
            </w:pPr>
            <w:r w:rsidRPr="00D16D4F">
              <w:rPr>
                <w:rFonts w:ascii="Cambria" w:hAnsi="Cambria"/>
                <w:sz w:val="24"/>
                <w:szCs w:val="24"/>
              </w:rPr>
              <w:t>Pedagogy in P&amp;O Education &amp; Administration, Management &amp; Ethical Issues</w:t>
            </w:r>
          </w:p>
        </w:tc>
        <w:tc>
          <w:tcPr>
            <w:tcW w:w="875" w:type="pct"/>
            <w:vAlign w:val="center"/>
          </w:tcPr>
          <w:p w:rsidR="000729F6" w:rsidRPr="00D16D4F" w:rsidRDefault="006301AB" w:rsidP="008A0E49">
            <w:pPr>
              <w:widowControl w:val="0"/>
              <w:overflowPunct w:val="0"/>
              <w:autoSpaceDE w:val="0"/>
              <w:autoSpaceDN w:val="0"/>
              <w:adjustRightInd w:val="0"/>
              <w:spacing w:line="276" w:lineRule="auto"/>
              <w:ind w:right="620"/>
              <w:jc w:val="center"/>
              <w:rPr>
                <w:rFonts w:ascii="Cambria" w:hAnsi="Cambria"/>
                <w:sz w:val="24"/>
                <w:szCs w:val="24"/>
              </w:rPr>
            </w:pPr>
            <w:r w:rsidRPr="00D16D4F">
              <w:rPr>
                <w:rFonts w:ascii="Cambria" w:hAnsi="Cambria"/>
                <w:sz w:val="24"/>
                <w:szCs w:val="24"/>
              </w:rPr>
              <w:t>80</w:t>
            </w:r>
          </w:p>
        </w:tc>
        <w:tc>
          <w:tcPr>
            <w:tcW w:w="899" w:type="pct"/>
            <w:vAlign w:val="center"/>
          </w:tcPr>
          <w:p w:rsidR="000729F6" w:rsidRPr="00D16D4F" w:rsidRDefault="00980F9A" w:rsidP="008A0E49">
            <w:pPr>
              <w:widowControl w:val="0"/>
              <w:overflowPunct w:val="0"/>
              <w:autoSpaceDE w:val="0"/>
              <w:autoSpaceDN w:val="0"/>
              <w:adjustRightInd w:val="0"/>
              <w:spacing w:line="276" w:lineRule="auto"/>
              <w:ind w:right="620"/>
              <w:jc w:val="center"/>
              <w:rPr>
                <w:rFonts w:ascii="Cambria" w:hAnsi="Cambria"/>
                <w:sz w:val="24"/>
                <w:szCs w:val="24"/>
              </w:rPr>
            </w:pPr>
            <w:r w:rsidRPr="00D16D4F">
              <w:rPr>
                <w:rFonts w:ascii="Cambria" w:hAnsi="Cambria"/>
                <w:sz w:val="24"/>
                <w:szCs w:val="24"/>
              </w:rPr>
              <w:t>-</w:t>
            </w:r>
          </w:p>
        </w:tc>
        <w:tc>
          <w:tcPr>
            <w:tcW w:w="880" w:type="pct"/>
            <w:vAlign w:val="center"/>
          </w:tcPr>
          <w:p w:rsidR="000729F6" w:rsidRPr="00D16D4F" w:rsidRDefault="006301AB" w:rsidP="008A0E49">
            <w:pPr>
              <w:widowControl w:val="0"/>
              <w:overflowPunct w:val="0"/>
              <w:autoSpaceDE w:val="0"/>
              <w:autoSpaceDN w:val="0"/>
              <w:adjustRightInd w:val="0"/>
              <w:spacing w:line="276" w:lineRule="auto"/>
              <w:ind w:right="620"/>
              <w:jc w:val="center"/>
              <w:rPr>
                <w:rFonts w:ascii="Cambria" w:hAnsi="Cambria"/>
                <w:sz w:val="24"/>
                <w:szCs w:val="24"/>
              </w:rPr>
            </w:pPr>
            <w:r w:rsidRPr="00D16D4F">
              <w:rPr>
                <w:rFonts w:ascii="Cambria" w:hAnsi="Cambria"/>
                <w:sz w:val="24"/>
                <w:szCs w:val="24"/>
              </w:rPr>
              <w:t>80</w:t>
            </w:r>
          </w:p>
        </w:tc>
      </w:tr>
      <w:tr w:rsidR="004D22AF" w:rsidRPr="00D16D4F" w:rsidTr="008A0E49">
        <w:tc>
          <w:tcPr>
            <w:tcW w:w="926" w:type="pct"/>
            <w:vAlign w:val="center"/>
          </w:tcPr>
          <w:p w:rsidR="00E03A86" w:rsidRPr="00D16D4F" w:rsidRDefault="00E03A86" w:rsidP="00256C64">
            <w:pPr>
              <w:widowControl w:val="0"/>
              <w:overflowPunct w:val="0"/>
              <w:autoSpaceDE w:val="0"/>
              <w:autoSpaceDN w:val="0"/>
              <w:adjustRightInd w:val="0"/>
              <w:spacing w:line="276" w:lineRule="auto"/>
              <w:ind w:right="620"/>
              <w:jc w:val="both"/>
              <w:rPr>
                <w:rFonts w:ascii="Cambria" w:hAnsi="Cambria"/>
                <w:sz w:val="24"/>
                <w:szCs w:val="24"/>
              </w:rPr>
            </w:pPr>
            <w:r w:rsidRPr="00D16D4F">
              <w:rPr>
                <w:rFonts w:ascii="Cambria" w:hAnsi="Cambria"/>
                <w:sz w:val="24"/>
                <w:szCs w:val="24"/>
              </w:rPr>
              <w:t>MPO</w:t>
            </w:r>
            <w:r w:rsidR="00980F9A" w:rsidRPr="00D16D4F">
              <w:rPr>
                <w:rFonts w:ascii="Cambria" w:hAnsi="Cambria"/>
                <w:sz w:val="24"/>
                <w:szCs w:val="24"/>
              </w:rPr>
              <w:t xml:space="preserve"> </w:t>
            </w:r>
            <w:r w:rsidRPr="00D16D4F">
              <w:rPr>
                <w:rFonts w:ascii="Cambria" w:hAnsi="Cambria"/>
                <w:sz w:val="24"/>
                <w:szCs w:val="24"/>
              </w:rPr>
              <w:t>2</w:t>
            </w:r>
            <w:r w:rsidR="00256C64">
              <w:rPr>
                <w:rFonts w:ascii="Cambria" w:hAnsi="Cambria"/>
                <w:sz w:val="24"/>
                <w:szCs w:val="24"/>
              </w:rPr>
              <w:t>05</w:t>
            </w:r>
          </w:p>
        </w:tc>
        <w:tc>
          <w:tcPr>
            <w:tcW w:w="1420" w:type="pct"/>
            <w:vAlign w:val="center"/>
          </w:tcPr>
          <w:p w:rsidR="00E03A86" w:rsidRPr="00D16D4F" w:rsidRDefault="00E03A86" w:rsidP="00A376EF">
            <w:pPr>
              <w:widowControl w:val="0"/>
              <w:overflowPunct w:val="0"/>
              <w:autoSpaceDE w:val="0"/>
              <w:autoSpaceDN w:val="0"/>
              <w:adjustRightInd w:val="0"/>
              <w:spacing w:line="276" w:lineRule="auto"/>
              <w:ind w:right="620"/>
              <w:jc w:val="both"/>
              <w:rPr>
                <w:rFonts w:ascii="Cambria" w:hAnsi="Cambria"/>
                <w:sz w:val="24"/>
                <w:szCs w:val="24"/>
              </w:rPr>
            </w:pPr>
            <w:r w:rsidRPr="00D16D4F">
              <w:rPr>
                <w:rFonts w:ascii="Cambria" w:hAnsi="Cambria"/>
                <w:sz w:val="24"/>
                <w:szCs w:val="24"/>
              </w:rPr>
              <w:t>Dissertation</w:t>
            </w:r>
          </w:p>
        </w:tc>
        <w:tc>
          <w:tcPr>
            <w:tcW w:w="875" w:type="pct"/>
            <w:vAlign w:val="center"/>
          </w:tcPr>
          <w:p w:rsidR="00E03A86" w:rsidRPr="00D16D4F" w:rsidRDefault="00113FBE" w:rsidP="008A0E49">
            <w:pPr>
              <w:widowControl w:val="0"/>
              <w:overflowPunct w:val="0"/>
              <w:autoSpaceDE w:val="0"/>
              <w:autoSpaceDN w:val="0"/>
              <w:adjustRightInd w:val="0"/>
              <w:spacing w:line="276" w:lineRule="auto"/>
              <w:ind w:right="620"/>
              <w:jc w:val="center"/>
              <w:rPr>
                <w:rFonts w:ascii="Cambria" w:hAnsi="Cambria"/>
                <w:sz w:val="24"/>
                <w:szCs w:val="24"/>
              </w:rPr>
            </w:pPr>
            <w:r w:rsidRPr="00D16D4F">
              <w:rPr>
                <w:rFonts w:ascii="Cambria" w:hAnsi="Cambria"/>
                <w:sz w:val="24"/>
                <w:szCs w:val="24"/>
              </w:rPr>
              <w:t>-</w:t>
            </w:r>
          </w:p>
        </w:tc>
        <w:tc>
          <w:tcPr>
            <w:tcW w:w="899" w:type="pct"/>
            <w:vAlign w:val="center"/>
          </w:tcPr>
          <w:p w:rsidR="00E03A86" w:rsidRPr="00D16D4F" w:rsidRDefault="00E03A86" w:rsidP="008A0E49">
            <w:pPr>
              <w:widowControl w:val="0"/>
              <w:overflowPunct w:val="0"/>
              <w:autoSpaceDE w:val="0"/>
              <w:autoSpaceDN w:val="0"/>
              <w:adjustRightInd w:val="0"/>
              <w:spacing w:line="276" w:lineRule="auto"/>
              <w:ind w:right="620"/>
              <w:jc w:val="center"/>
              <w:rPr>
                <w:rFonts w:ascii="Cambria" w:hAnsi="Cambria"/>
                <w:sz w:val="24"/>
                <w:szCs w:val="24"/>
              </w:rPr>
            </w:pPr>
            <w:r w:rsidRPr="00D16D4F">
              <w:rPr>
                <w:rFonts w:ascii="Cambria" w:hAnsi="Cambria"/>
                <w:sz w:val="24"/>
                <w:szCs w:val="24"/>
              </w:rPr>
              <w:t>400</w:t>
            </w:r>
          </w:p>
        </w:tc>
        <w:tc>
          <w:tcPr>
            <w:tcW w:w="880" w:type="pct"/>
            <w:vAlign w:val="center"/>
          </w:tcPr>
          <w:p w:rsidR="00E03A86" w:rsidRPr="00D16D4F" w:rsidRDefault="00E03A86" w:rsidP="008A0E49">
            <w:pPr>
              <w:widowControl w:val="0"/>
              <w:overflowPunct w:val="0"/>
              <w:autoSpaceDE w:val="0"/>
              <w:autoSpaceDN w:val="0"/>
              <w:adjustRightInd w:val="0"/>
              <w:spacing w:line="276" w:lineRule="auto"/>
              <w:ind w:right="620"/>
              <w:jc w:val="center"/>
              <w:rPr>
                <w:rFonts w:ascii="Cambria" w:hAnsi="Cambria"/>
                <w:sz w:val="24"/>
                <w:szCs w:val="24"/>
              </w:rPr>
            </w:pPr>
            <w:r w:rsidRPr="00D16D4F">
              <w:rPr>
                <w:rFonts w:ascii="Cambria" w:hAnsi="Cambria"/>
                <w:sz w:val="24"/>
                <w:szCs w:val="24"/>
              </w:rPr>
              <w:t>400</w:t>
            </w:r>
          </w:p>
        </w:tc>
      </w:tr>
      <w:tr w:rsidR="004D22AF" w:rsidRPr="00D16D4F" w:rsidTr="008A0E49">
        <w:tc>
          <w:tcPr>
            <w:tcW w:w="926" w:type="pct"/>
            <w:vAlign w:val="center"/>
          </w:tcPr>
          <w:p w:rsidR="00E03A86" w:rsidRPr="00D16D4F" w:rsidRDefault="00E03A86" w:rsidP="00A376EF">
            <w:pPr>
              <w:widowControl w:val="0"/>
              <w:overflowPunct w:val="0"/>
              <w:autoSpaceDE w:val="0"/>
              <w:autoSpaceDN w:val="0"/>
              <w:adjustRightInd w:val="0"/>
              <w:spacing w:line="276" w:lineRule="auto"/>
              <w:ind w:right="620"/>
              <w:jc w:val="both"/>
              <w:rPr>
                <w:rFonts w:ascii="Cambria" w:hAnsi="Cambria"/>
                <w:sz w:val="24"/>
                <w:szCs w:val="24"/>
              </w:rPr>
            </w:pPr>
          </w:p>
        </w:tc>
        <w:tc>
          <w:tcPr>
            <w:tcW w:w="1420" w:type="pct"/>
            <w:vAlign w:val="center"/>
          </w:tcPr>
          <w:p w:rsidR="00E03A86" w:rsidRPr="00D16D4F" w:rsidRDefault="00E03A86" w:rsidP="00A376EF">
            <w:pPr>
              <w:widowControl w:val="0"/>
              <w:overflowPunct w:val="0"/>
              <w:autoSpaceDE w:val="0"/>
              <w:autoSpaceDN w:val="0"/>
              <w:adjustRightInd w:val="0"/>
              <w:spacing w:line="276" w:lineRule="auto"/>
              <w:ind w:right="620"/>
              <w:jc w:val="both"/>
              <w:rPr>
                <w:rFonts w:ascii="Cambria" w:hAnsi="Cambria"/>
                <w:b/>
                <w:sz w:val="24"/>
                <w:szCs w:val="24"/>
              </w:rPr>
            </w:pPr>
            <w:r w:rsidRPr="00D16D4F">
              <w:rPr>
                <w:rFonts w:ascii="Cambria" w:hAnsi="Cambria"/>
                <w:b/>
                <w:sz w:val="24"/>
                <w:szCs w:val="24"/>
              </w:rPr>
              <w:t>Total</w:t>
            </w:r>
          </w:p>
        </w:tc>
        <w:tc>
          <w:tcPr>
            <w:tcW w:w="875" w:type="pct"/>
            <w:vAlign w:val="center"/>
          </w:tcPr>
          <w:p w:rsidR="00E03A86" w:rsidRPr="00D16D4F" w:rsidRDefault="00E03A86" w:rsidP="008A0E49">
            <w:pPr>
              <w:widowControl w:val="0"/>
              <w:overflowPunct w:val="0"/>
              <w:autoSpaceDE w:val="0"/>
              <w:autoSpaceDN w:val="0"/>
              <w:adjustRightInd w:val="0"/>
              <w:spacing w:line="276" w:lineRule="auto"/>
              <w:ind w:right="620"/>
              <w:jc w:val="center"/>
              <w:rPr>
                <w:rFonts w:ascii="Cambria" w:hAnsi="Cambria"/>
                <w:b/>
                <w:sz w:val="24"/>
                <w:szCs w:val="24"/>
              </w:rPr>
            </w:pPr>
            <w:r w:rsidRPr="00D16D4F">
              <w:rPr>
                <w:rFonts w:ascii="Cambria" w:hAnsi="Cambria"/>
                <w:b/>
                <w:sz w:val="24"/>
                <w:szCs w:val="24"/>
              </w:rPr>
              <w:t>260</w:t>
            </w:r>
          </w:p>
        </w:tc>
        <w:tc>
          <w:tcPr>
            <w:tcW w:w="899" w:type="pct"/>
            <w:vAlign w:val="center"/>
          </w:tcPr>
          <w:p w:rsidR="00E03A86" w:rsidRPr="00D16D4F" w:rsidRDefault="00E03A86" w:rsidP="008A0E49">
            <w:pPr>
              <w:widowControl w:val="0"/>
              <w:overflowPunct w:val="0"/>
              <w:autoSpaceDE w:val="0"/>
              <w:autoSpaceDN w:val="0"/>
              <w:adjustRightInd w:val="0"/>
              <w:spacing w:line="276" w:lineRule="auto"/>
              <w:ind w:right="620"/>
              <w:jc w:val="center"/>
              <w:rPr>
                <w:rFonts w:ascii="Cambria" w:hAnsi="Cambria"/>
                <w:b/>
                <w:sz w:val="24"/>
                <w:szCs w:val="24"/>
              </w:rPr>
            </w:pPr>
            <w:r w:rsidRPr="00D16D4F">
              <w:rPr>
                <w:rFonts w:ascii="Cambria" w:hAnsi="Cambria"/>
                <w:b/>
                <w:sz w:val="24"/>
                <w:szCs w:val="24"/>
              </w:rPr>
              <w:t>9</w:t>
            </w:r>
            <w:r w:rsidR="00256C64">
              <w:rPr>
                <w:rFonts w:ascii="Cambria" w:hAnsi="Cambria"/>
                <w:b/>
                <w:sz w:val="24"/>
                <w:szCs w:val="24"/>
              </w:rPr>
              <w:t>60</w:t>
            </w:r>
          </w:p>
        </w:tc>
        <w:tc>
          <w:tcPr>
            <w:tcW w:w="880" w:type="pct"/>
            <w:vAlign w:val="center"/>
          </w:tcPr>
          <w:p w:rsidR="00E03A86" w:rsidRPr="00D16D4F" w:rsidRDefault="00E03A86" w:rsidP="008A0E49">
            <w:pPr>
              <w:widowControl w:val="0"/>
              <w:overflowPunct w:val="0"/>
              <w:autoSpaceDE w:val="0"/>
              <w:autoSpaceDN w:val="0"/>
              <w:adjustRightInd w:val="0"/>
              <w:spacing w:line="276" w:lineRule="auto"/>
              <w:ind w:right="620"/>
              <w:jc w:val="center"/>
              <w:rPr>
                <w:rFonts w:ascii="Cambria" w:hAnsi="Cambria"/>
                <w:b/>
                <w:sz w:val="24"/>
                <w:szCs w:val="24"/>
              </w:rPr>
            </w:pPr>
            <w:r w:rsidRPr="00D16D4F">
              <w:rPr>
                <w:rFonts w:ascii="Cambria" w:hAnsi="Cambria"/>
                <w:b/>
                <w:sz w:val="24"/>
                <w:szCs w:val="24"/>
              </w:rPr>
              <w:t>12</w:t>
            </w:r>
            <w:r w:rsidR="00256C64">
              <w:rPr>
                <w:rFonts w:ascii="Cambria" w:hAnsi="Cambria"/>
                <w:b/>
                <w:sz w:val="24"/>
                <w:szCs w:val="24"/>
              </w:rPr>
              <w:t>2</w:t>
            </w:r>
            <w:r w:rsidRPr="00D16D4F">
              <w:rPr>
                <w:rFonts w:ascii="Cambria" w:hAnsi="Cambria"/>
                <w:b/>
                <w:sz w:val="24"/>
                <w:szCs w:val="24"/>
              </w:rPr>
              <w:t>0</w:t>
            </w:r>
          </w:p>
        </w:tc>
      </w:tr>
    </w:tbl>
    <w:p w:rsidR="00194E99" w:rsidRPr="00D16D4F" w:rsidRDefault="00194E99" w:rsidP="008B1692">
      <w:pPr>
        <w:widowControl w:val="0"/>
        <w:overflowPunct w:val="0"/>
        <w:autoSpaceDE w:val="0"/>
        <w:autoSpaceDN w:val="0"/>
        <w:adjustRightInd w:val="0"/>
        <w:spacing w:after="0" w:line="360" w:lineRule="auto"/>
        <w:ind w:left="620" w:right="620"/>
        <w:jc w:val="both"/>
        <w:rPr>
          <w:rFonts w:ascii="Cambria" w:hAnsi="Cambria"/>
          <w:b/>
          <w:sz w:val="24"/>
          <w:szCs w:val="24"/>
        </w:rPr>
      </w:pPr>
    </w:p>
    <w:p w:rsidR="00EC6773" w:rsidRPr="00D16D4F" w:rsidRDefault="00EC6773" w:rsidP="008B1692">
      <w:pPr>
        <w:widowControl w:val="0"/>
        <w:overflowPunct w:val="0"/>
        <w:autoSpaceDE w:val="0"/>
        <w:autoSpaceDN w:val="0"/>
        <w:adjustRightInd w:val="0"/>
        <w:spacing w:after="0" w:line="360" w:lineRule="auto"/>
        <w:ind w:right="620"/>
        <w:rPr>
          <w:rFonts w:ascii="Cambria" w:hAnsi="Cambria" w:cs="Arial"/>
          <w:sz w:val="24"/>
          <w:szCs w:val="24"/>
        </w:rPr>
      </w:pPr>
      <w:r w:rsidRPr="00D16D4F">
        <w:rPr>
          <w:rFonts w:ascii="Cambria" w:hAnsi="Cambria" w:cs="Arial"/>
          <w:b/>
          <w:sz w:val="24"/>
          <w:szCs w:val="24"/>
        </w:rPr>
        <w:t>Note:</w:t>
      </w:r>
      <w:r w:rsidRPr="00D16D4F">
        <w:rPr>
          <w:rFonts w:ascii="Cambria" w:hAnsi="Cambria" w:cs="Arial"/>
          <w:sz w:val="24"/>
          <w:szCs w:val="24"/>
        </w:rPr>
        <w:t xml:space="preserve"> Minimum Two Seminar Presentation, Two Journal Club, and Five Case Study presentation per Candidate is mandatory.</w:t>
      </w:r>
    </w:p>
    <w:p w:rsidR="008B1692" w:rsidRDefault="008B1692" w:rsidP="008B1692">
      <w:pPr>
        <w:widowControl w:val="0"/>
        <w:overflowPunct w:val="0"/>
        <w:autoSpaceDE w:val="0"/>
        <w:autoSpaceDN w:val="0"/>
        <w:adjustRightInd w:val="0"/>
        <w:spacing w:after="0" w:line="360" w:lineRule="auto"/>
        <w:ind w:right="620"/>
        <w:rPr>
          <w:rFonts w:ascii="Cambria" w:hAnsi="Cambria" w:cs="Arial"/>
          <w:sz w:val="28"/>
          <w:szCs w:val="28"/>
        </w:rPr>
      </w:pPr>
    </w:p>
    <w:p w:rsidR="003F2A19" w:rsidRPr="00D16D4F" w:rsidRDefault="00054482" w:rsidP="008B1692">
      <w:pPr>
        <w:pStyle w:val="Heading2"/>
      </w:pPr>
      <w:bookmarkStart w:id="15" w:name="_Toc469656928"/>
      <w:r>
        <w:t>I</w:t>
      </w:r>
      <w:r w:rsidR="001E2B1E" w:rsidRPr="00D16D4F">
        <w:t xml:space="preserve">X. </w:t>
      </w:r>
      <w:r w:rsidR="006E4749" w:rsidRPr="00D16D4F">
        <w:t>METHODS OF TRAINING</w:t>
      </w:r>
      <w:bookmarkEnd w:id="15"/>
    </w:p>
    <w:p w:rsidR="006E4749" w:rsidRPr="00D16D4F" w:rsidRDefault="006E4749" w:rsidP="008B1692">
      <w:pPr>
        <w:widowControl w:val="0"/>
        <w:autoSpaceDE w:val="0"/>
        <w:autoSpaceDN w:val="0"/>
        <w:adjustRightInd w:val="0"/>
        <w:spacing w:after="0" w:line="360" w:lineRule="auto"/>
        <w:jc w:val="both"/>
        <w:rPr>
          <w:rFonts w:ascii="Cambria" w:hAnsi="Cambria" w:cs="Arial"/>
          <w:bCs/>
          <w:sz w:val="24"/>
          <w:szCs w:val="24"/>
        </w:rPr>
      </w:pPr>
      <w:r w:rsidRPr="00D16D4F">
        <w:rPr>
          <w:rFonts w:ascii="Cambria" w:hAnsi="Cambria" w:cs="Arial"/>
          <w:bCs/>
          <w:sz w:val="24"/>
          <w:szCs w:val="24"/>
        </w:rPr>
        <w:t>The training of postgraduate for MPO degree shall be on a full time pattern with graded responsibilities in the management and treatment of patients entrusted to his / her care. The participation of all the students in all facets of educational process is essential. Every candidate should take part in seminars, group discussions, clinical placement, journal review meetings &amp; C</w:t>
      </w:r>
      <w:r w:rsidR="00256C64">
        <w:rPr>
          <w:rFonts w:ascii="Cambria" w:hAnsi="Cambria" w:cs="Arial"/>
          <w:bCs/>
          <w:sz w:val="24"/>
          <w:szCs w:val="24"/>
        </w:rPr>
        <w:t>R</w:t>
      </w:r>
      <w:r w:rsidRPr="00D16D4F">
        <w:rPr>
          <w:rFonts w:ascii="Cambria" w:hAnsi="Cambria" w:cs="Arial"/>
          <w:bCs/>
          <w:sz w:val="24"/>
          <w:szCs w:val="24"/>
        </w:rPr>
        <w:t xml:space="preserve">E. Every candidate should be required to participate in the teaching and training programs of undergraduate students. Training should include involvement in </w:t>
      </w:r>
      <w:r w:rsidR="00521EA7">
        <w:rPr>
          <w:rFonts w:ascii="Cambria" w:hAnsi="Cambria" w:cs="Arial"/>
          <w:bCs/>
          <w:sz w:val="24"/>
          <w:szCs w:val="24"/>
        </w:rPr>
        <w:t>c</w:t>
      </w:r>
      <w:r w:rsidRPr="00D16D4F">
        <w:rPr>
          <w:rFonts w:ascii="Cambria" w:hAnsi="Cambria" w:cs="Arial"/>
          <w:bCs/>
          <w:sz w:val="24"/>
          <w:szCs w:val="24"/>
        </w:rPr>
        <w:t>linical experience and research studies.</w:t>
      </w:r>
    </w:p>
    <w:p w:rsidR="006E4749" w:rsidRPr="00D16D4F" w:rsidRDefault="006E4749" w:rsidP="008B1692">
      <w:pPr>
        <w:widowControl w:val="0"/>
        <w:autoSpaceDE w:val="0"/>
        <w:autoSpaceDN w:val="0"/>
        <w:adjustRightInd w:val="0"/>
        <w:spacing w:after="0" w:line="360" w:lineRule="auto"/>
        <w:rPr>
          <w:rFonts w:ascii="Cambria" w:hAnsi="Cambria" w:cs="Arial"/>
          <w:b/>
          <w:bCs/>
          <w:color w:val="7030A0"/>
          <w:sz w:val="28"/>
          <w:szCs w:val="28"/>
        </w:rPr>
      </w:pPr>
    </w:p>
    <w:p w:rsidR="000568FF" w:rsidRPr="00D16D4F" w:rsidRDefault="001E2B1E" w:rsidP="008B1692">
      <w:pPr>
        <w:pStyle w:val="Heading2"/>
      </w:pPr>
      <w:bookmarkStart w:id="16" w:name="_Toc469656929"/>
      <w:r w:rsidRPr="00D16D4F">
        <w:t xml:space="preserve">X. </w:t>
      </w:r>
      <w:r w:rsidR="000568FF" w:rsidRPr="00D16D4F">
        <w:t>MONITORING PROCESS OF STUDIES (INTERNAL MONITORING)</w:t>
      </w:r>
      <w:bookmarkEnd w:id="16"/>
    </w:p>
    <w:p w:rsidR="000568FF" w:rsidRPr="00D16D4F" w:rsidRDefault="000568FF" w:rsidP="008B1692">
      <w:pPr>
        <w:widowControl w:val="0"/>
        <w:autoSpaceDE w:val="0"/>
        <w:autoSpaceDN w:val="0"/>
        <w:adjustRightInd w:val="0"/>
        <w:spacing w:after="0" w:line="360" w:lineRule="auto"/>
        <w:jc w:val="both"/>
        <w:rPr>
          <w:rFonts w:ascii="Cambria" w:hAnsi="Cambria" w:cs="Arial"/>
          <w:sz w:val="24"/>
          <w:szCs w:val="24"/>
        </w:rPr>
      </w:pPr>
      <w:r w:rsidRPr="00D16D4F">
        <w:rPr>
          <w:rFonts w:ascii="Cambria" w:hAnsi="Cambria" w:cs="Arial"/>
          <w:sz w:val="24"/>
          <w:szCs w:val="24"/>
        </w:rPr>
        <w:t>It is essential to monitor the learning progress of each candidate through continuous</w:t>
      </w:r>
      <w:r w:rsidR="00D878EE" w:rsidRPr="00D16D4F">
        <w:rPr>
          <w:rFonts w:ascii="Cambria" w:hAnsi="Cambria" w:cs="Arial"/>
          <w:sz w:val="24"/>
          <w:szCs w:val="24"/>
        </w:rPr>
        <w:t xml:space="preserve"> </w:t>
      </w:r>
      <w:r w:rsidRPr="00D16D4F">
        <w:rPr>
          <w:rFonts w:ascii="Cambria" w:hAnsi="Cambria" w:cs="Arial"/>
          <w:sz w:val="24"/>
          <w:szCs w:val="24"/>
        </w:rPr>
        <w:t>appraisal and regular assessment. It not only helps teachers to evaluate students, but also students to evaluate themselves. The monitoring is done by the staff of the department</w:t>
      </w:r>
      <w:r w:rsidR="00D878EE" w:rsidRPr="00D16D4F">
        <w:rPr>
          <w:rFonts w:ascii="Cambria" w:hAnsi="Cambria" w:cs="Arial"/>
          <w:sz w:val="24"/>
          <w:szCs w:val="24"/>
        </w:rPr>
        <w:t xml:space="preserve"> </w:t>
      </w:r>
      <w:r w:rsidRPr="00D16D4F">
        <w:rPr>
          <w:rFonts w:ascii="Cambria" w:hAnsi="Cambria" w:cs="Arial"/>
          <w:sz w:val="24"/>
          <w:szCs w:val="24"/>
        </w:rPr>
        <w:t xml:space="preserve">based on participation of students in various teaching / learning activities. It may be </w:t>
      </w:r>
      <w:r w:rsidR="00D878EE" w:rsidRPr="00D16D4F">
        <w:rPr>
          <w:rFonts w:ascii="Cambria" w:hAnsi="Cambria" w:cs="Arial"/>
          <w:sz w:val="24"/>
          <w:szCs w:val="24"/>
        </w:rPr>
        <w:t>s</w:t>
      </w:r>
      <w:r w:rsidRPr="00D16D4F">
        <w:rPr>
          <w:rFonts w:ascii="Cambria" w:hAnsi="Cambria" w:cs="Arial"/>
          <w:sz w:val="24"/>
          <w:szCs w:val="24"/>
        </w:rPr>
        <w:t>tructured and assessment be done using</w:t>
      </w:r>
      <w:r w:rsidR="00A145C3" w:rsidRPr="00D16D4F">
        <w:rPr>
          <w:rFonts w:ascii="Cambria" w:hAnsi="Cambria" w:cs="Arial"/>
          <w:sz w:val="24"/>
          <w:szCs w:val="24"/>
        </w:rPr>
        <w:t xml:space="preserve"> </w:t>
      </w:r>
      <w:r w:rsidRPr="00D16D4F">
        <w:rPr>
          <w:rFonts w:ascii="Cambria" w:hAnsi="Cambria" w:cs="Arial"/>
          <w:sz w:val="24"/>
          <w:szCs w:val="24"/>
        </w:rPr>
        <w:t xml:space="preserve">checklists that assess </w:t>
      </w:r>
      <w:r w:rsidRPr="00D16D4F">
        <w:rPr>
          <w:rFonts w:ascii="Cambria" w:hAnsi="Cambria" w:cs="Arial"/>
          <w:sz w:val="24"/>
          <w:szCs w:val="24"/>
        </w:rPr>
        <w:lastRenderedPageBreak/>
        <w:t>various aspects.</w:t>
      </w:r>
    </w:p>
    <w:p w:rsidR="000568FF" w:rsidRPr="00D16D4F" w:rsidRDefault="000568FF" w:rsidP="008B1692">
      <w:pPr>
        <w:widowControl w:val="0"/>
        <w:autoSpaceDE w:val="0"/>
        <w:autoSpaceDN w:val="0"/>
        <w:adjustRightInd w:val="0"/>
        <w:spacing w:after="0" w:line="360" w:lineRule="auto"/>
        <w:rPr>
          <w:rFonts w:ascii="Cambria" w:hAnsi="Cambria" w:cs="Arial"/>
          <w:b/>
          <w:bCs/>
          <w:sz w:val="24"/>
          <w:szCs w:val="24"/>
        </w:rPr>
      </w:pPr>
      <w:r w:rsidRPr="00D16D4F">
        <w:rPr>
          <w:rFonts w:ascii="Cambria" w:hAnsi="Cambria" w:cs="Arial"/>
          <w:b/>
          <w:bCs/>
          <w:sz w:val="24"/>
          <w:szCs w:val="24"/>
        </w:rPr>
        <w:t xml:space="preserve"> </w:t>
      </w:r>
    </w:p>
    <w:p w:rsidR="000568FF" w:rsidRPr="00D16D4F" w:rsidRDefault="000568FF" w:rsidP="008B1692">
      <w:pPr>
        <w:widowControl w:val="0"/>
        <w:autoSpaceDE w:val="0"/>
        <w:autoSpaceDN w:val="0"/>
        <w:adjustRightInd w:val="0"/>
        <w:spacing w:after="0" w:line="360" w:lineRule="auto"/>
        <w:jc w:val="both"/>
        <w:rPr>
          <w:rFonts w:ascii="Cambria" w:hAnsi="Cambria" w:cs="Arial"/>
          <w:sz w:val="24"/>
          <w:szCs w:val="24"/>
        </w:rPr>
      </w:pPr>
      <w:r w:rsidRPr="00D16D4F">
        <w:rPr>
          <w:rFonts w:ascii="Cambria" w:hAnsi="Cambria" w:cs="Arial"/>
          <w:b/>
          <w:bCs/>
          <w:sz w:val="24"/>
          <w:szCs w:val="24"/>
        </w:rPr>
        <w:t xml:space="preserve">Work diary: </w:t>
      </w:r>
      <w:r w:rsidRPr="00D16D4F">
        <w:rPr>
          <w:rFonts w:ascii="Cambria" w:hAnsi="Cambria" w:cs="Arial"/>
          <w:sz w:val="24"/>
          <w:szCs w:val="24"/>
        </w:rPr>
        <w:t xml:space="preserve">Every </w:t>
      </w:r>
      <w:r w:rsidR="00D878EE" w:rsidRPr="00D16D4F">
        <w:rPr>
          <w:rFonts w:ascii="Cambria" w:hAnsi="Cambria" w:cs="Arial"/>
          <w:sz w:val="24"/>
          <w:szCs w:val="24"/>
        </w:rPr>
        <w:t>students</w:t>
      </w:r>
      <w:r w:rsidRPr="00D16D4F">
        <w:rPr>
          <w:rFonts w:ascii="Cambria" w:hAnsi="Cambria" w:cs="Arial"/>
          <w:sz w:val="24"/>
          <w:szCs w:val="24"/>
        </w:rPr>
        <w:t xml:space="preserve"> shall maintain a work diary and record</w:t>
      </w:r>
      <w:r w:rsidR="00521EA7">
        <w:rPr>
          <w:rFonts w:ascii="Cambria" w:hAnsi="Cambria" w:cs="Arial"/>
          <w:sz w:val="24"/>
          <w:szCs w:val="24"/>
        </w:rPr>
        <w:t xml:space="preserve"> of</w:t>
      </w:r>
      <w:r w:rsidRPr="00D16D4F">
        <w:rPr>
          <w:rFonts w:ascii="Cambria" w:hAnsi="Cambria" w:cs="Arial"/>
          <w:sz w:val="24"/>
          <w:szCs w:val="24"/>
        </w:rPr>
        <w:t xml:space="preserve"> his/her participation in the training programmers conducted by the department such as journal reviews, seminars etc.</w:t>
      </w:r>
    </w:p>
    <w:p w:rsidR="000568FF" w:rsidRPr="00D16D4F" w:rsidRDefault="000568FF" w:rsidP="008B1692">
      <w:pPr>
        <w:widowControl w:val="0"/>
        <w:autoSpaceDE w:val="0"/>
        <w:autoSpaceDN w:val="0"/>
        <w:adjustRightInd w:val="0"/>
        <w:spacing w:after="0" w:line="360" w:lineRule="auto"/>
        <w:rPr>
          <w:rFonts w:ascii="Cambria" w:hAnsi="Cambria" w:cs="Arial"/>
          <w:color w:val="7030A0"/>
          <w:sz w:val="24"/>
          <w:szCs w:val="24"/>
        </w:rPr>
      </w:pPr>
    </w:p>
    <w:p w:rsidR="000568FF" w:rsidRPr="00D16D4F" w:rsidRDefault="000568FF" w:rsidP="008B1692">
      <w:pPr>
        <w:widowControl w:val="0"/>
        <w:autoSpaceDE w:val="0"/>
        <w:autoSpaceDN w:val="0"/>
        <w:adjustRightInd w:val="0"/>
        <w:spacing w:after="0" w:line="360" w:lineRule="auto"/>
        <w:jc w:val="both"/>
        <w:rPr>
          <w:rFonts w:ascii="Cambria" w:hAnsi="Cambria" w:cs="Arial"/>
          <w:sz w:val="24"/>
          <w:szCs w:val="24"/>
        </w:rPr>
      </w:pPr>
      <w:r w:rsidRPr="00D16D4F">
        <w:rPr>
          <w:rFonts w:ascii="Cambria" w:hAnsi="Cambria" w:cs="Arial"/>
          <w:sz w:val="24"/>
          <w:szCs w:val="24"/>
        </w:rPr>
        <w:t xml:space="preserve">Special mention may be made of the presentations by the </w:t>
      </w:r>
      <w:r w:rsidR="00D878EE" w:rsidRPr="00D16D4F">
        <w:rPr>
          <w:rFonts w:ascii="Cambria" w:hAnsi="Cambria" w:cs="Arial"/>
          <w:sz w:val="24"/>
          <w:szCs w:val="24"/>
        </w:rPr>
        <w:t>students</w:t>
      </w:r>
      <w:r w:rsidRPr="00D16D4F">
        <w:rPr>
          <w:rFonts w:ascii="Cambria" w:hAnsi="Cambria" w:cs="Arial"/>
          <w:sz w:val="24"/>
          <w:szCs w:val="24"/>
        </w:rPr>
        <w:t xml:space="preserve"> as well as details of clinical </w:t>
      </w:r>
      <w:r w:rsidR="00D878EE" w:rsidRPr="00D16D4F">
        <w:rPr>
          <w:rFonts w:ascii="Cambria" w:hAnsi="Cambria" w:cs="Arial"/>
          <w:sz w:val="24"/>
          <w:szCs w:val="24"/>
        </w:rPr>
        <w:t xml:space="preserve">placement </w:t>
      </w:r>
      <w:r w:rsidRPr="00D16D4F">
        <w:rPr>
          <w:rFonts w:ascii="Cambria" w:hAnsi="Cambria" w:cs="Arial"/>
          <w:sz w:val="24"/>
          <w:szCs w:val="24"/>
        </w:rPr>
        <w:t xml:space="preserve">by the </w:t>
      </w:r>
      <w:r w:rsidR="00E86E8F" w:rsidRPr="00D16D4F">
        <w:rPr>
          <w:rFonts w:ascii="Cambria" w:hAnsi="Cambria" w:cs="Arial"/>
          <w:sz w:val="24"/>
          <w:szCs w:val="24"/>
        </w:rPr>
        <w:t>students</w:t>
      </w:r>
      <w:r w:rsidRPr="00D16D4F">
        <w:rPr>
          <w:rFonts w:ascii="Cambria" w:hAnsi="Cambria" w:cs="Arial"/>
          <w:sz w:val="24"/>
          <w:szCs w:val="24"/>
        </w:rPr>
        <w:t>. The work diary shall be scrutinized and certified by the Head of the Department and Head of the Institution and presented in the university examination.</w:t>
      </w:r>
    </w:p>
    <w:p w:rsidR="000568FF" w:rsidRPr="00D16D4F" w:rsidRDefault="000568FF" w:rsidP="008B1692">
      <w:pPr>
        <w:widowControl w:val="0"/>
        <w:autoSpaceDE w:val="0"/>
        <w:autoSpaceDN w:val="0"/>
        <w:adjustRightInd w:val="0"/>
        <w:spacing w:after="0" w:line="360" w:lineRule="auto"/>
        <w:jc w:val="both"/>
        <w:rPr>
          <w:rFonts w:ascii="Cambria" w:hAnsi="Cambria" w:cs="Arial"/>
          <w:b/>
          <w:bCs/>
          <w:sz w:val="24"/>
          <w:szCs w:val="24"/>
        </w:rPr>
      </w:pPr>
    </w:p>
    <w:p w:rsidR="000568FF" w:rsidRPr="00D16D4F" w:rsidRDefault="000568FF" w:rsidP="008B1692">
      <w:pPr>
        <w:widowControl w:val="0"/>
        <w:autoSpaceDE w:val="0"/>
        <w:autoSpaceDN w:val="0"/>
        <w:adjustRightInd w:val="0"/>
        <w:spacing w:after="0" w:line="360" w:lineRule="auto"/>
        <w:jc w:val="both"/>
        <w:rPr>
          <w:rFonts w:ascii="Cambria" w:hAnsi="Cambria" w:cs="Arial"/>
          <w:sz w:val="24"/>
          <w:szCs w:val="24"/>
        </w:rPr>
      </w:pPr>
      <w:r w:rsidRPr="00D16D4F">
        <w:rPr>
          <w:rFonts w:ascii="Cambria" w:hAnsi="Cambria" w:cs="Arial"/>
          <w:b/>
          <w:bCs/>
          <w:sz w:val="24"/>
          <w:szCs w:val="24"/>
        </w:rPr>
        <w:t xml:space="preserve">Periodic tests: </w:t>
      </w:r>
      <w:r w:rsidRPr="00D16D4F">
        <w:rPr>
          <w:rFonts w:ascii="Cambria" w:hAnsi="Cambria" w:cs="Arial"/>
          <w:sz w:val="24"/>
          <w:szCs w:val="24"/>
        </w:rPr>
        <w:t xml:space="preserve">The </w:t>
      </w:r>
      <w:r w:rsidR="00E86E8F" w:rsidRPr="00D16D4F">
        <w:rPr>
          <w:rFonts w:ascii="Cambria" w:hAnsi="Cambria" w:cs="Arial"/>
          <w:sz w:val="24"/>
          <w:szCs w:val="24"/>
        </w:rPr>
        <w:t xml:space="preserve">institute </w:t>
      </w:r>
      <w:r w:rsidRPr="00D16D4F">
        <w:rPr>
          <w:rFonts w:ascii="Cambria" w:hAnsi="Cambria" w:cs="Arial"/>
          <w:sz w:val="24"/>
          <w:szCs w:val="24"/>
        </w:rPr>
        <w:t>may conduct periodic tests. The test may include written theory papers, practical, viva voce and clinical in the pattern of university examination. Records and marks obtained in such tests will be maintained by the Head of Department and sent to the University, when called for.</w:t>
      </w:r>
    </w:p>
    <w:p w:rsidR="00C32866" w:rsidRPr="00D16D4F" w:rsidRDefault="00C32866" w:rsidP="00212610">
      <w:pPr>
        <w:widowControl w:val="0"/>
        <w:autoSpaceDE w:val="0"/>
        <w:autoSpaceDN w:val="0"/>
        <w:adjustRightInd w:val="0"/>
        <w:spacing w:after="0" w:line="360" w:lineRule="auto"/>
        <w:rPr>
          <w:rFonts w:ascii="Cambria" w:hAnsi="Cambria"/>
          <w:sz w:val="24"/>
          <w:szCs w:val="24"/>
        </w:rPr>
      </w:pPr>
    </w:p>
    <w:p w:rsidR="009221D9" w:rsidRPr="00D16D4F" w:rsidRDefault="001E2B1E" w:rsidP="00521EA7">
      <w:pPr>
        <w:pStyle w:val="Heading2"/>
      </w:pPr>
      <w:bookmarkStart w:id="17" w:name="_Toc469656930"/>
      <w:r w:rsidRPr="00D16D4F">
        <w:t>X</w:t>
      </w:r>
      <w:r w:rsidR="00CF298F" w:rsidRPr="00D16D4F">
        <w:t>I</w:t>
      </w:r>
      <w:r w:rsidRPr="00D16D4F">
        <w:t xml:space="preserve">. </w:t>
      </w:r>
      <w:r w:rsidR="00D952EC" w:rsidRPr="00D16D4F">
        <w:t>DISSERTATION</w:t>
      </w:r>
      <w:bookmarkEnd w:id="17"/>
    </w:p>
    <w:p w:rsidR="00B00A4C" w:rsidRPr="00D16D4F" w:rsidRDefault="00B00A4C"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The dissertation is aimed to train a graduate student in research methods and techniques. It includes identification of a problem, formulation of a hypothesis search and review of literature getting acquainted with recent advances, designing of a research study, collection of data, critical analysis, and comparison of results and drawing conclusions.</w:t>
      </w:r>
    </w:p>
    <w:p w:rsidR="001640B7" w:rsidRPr="00D16D4F" w:rsidRDefault="001640B7" w:rsidP="008B1692">
      <w:pPr>
        <w:widowControl w:val="0"/>
        <w:overflowPunct w:val="0"/>
        <w:autoSpaceDE w:val="0"/>
        <w:autoSpaceDN w:val="0"/>
        <w:adjustRightInd w:val="0"/>
        <w:spacing w:after="0" w:line="360" w:lineRule="auto"/>
        <w:ind w:right="80"/>
        <w:jc w:val="both"/>
        <w:rPr>
          <w:rFonts w:ascii="Cambria" w:hAnsi="Cambria" w:cs="Arial"/>
          <w:sz w:val="24"/>
          <w:szCs w:val="24"/>
        </w:rPr>
      </w:pPr>
    </w:p>
    <w:p w:rsidR="00B00A4C" w:rsidRPr="00D16D4F" w:rsidRDefault="00564BF7"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 xml:space="preserve">In the first year students </w:t>
      </w:r>
      <w:r w:rsidR="00B00A4C" w:rsidRPr="00D16D4F">
        <w:rPr>
          <w:rFonts w:ascii="Cambria" w:hAnsi="Cambria" w:cs="Times-Roman"/>
          <w:sz w:val="24"/>
          <w:szCs w:val="24"/>
        </w:rPr>
        <w:t xml:space="preserve">shall submit to the Registrar of university in the prescribed proforma a synopsis containing particulars of proposed dissertation work within </w:t>
      </w:r>
      <w:r w:rsidR="00521EA7">
        <w:rPr>
          <w:rFonts w:ascii="Cambria" w:hAnsi="Cambria" w:cs="Times-Roman"/>
          <w:sz w:val="24"/>
          <w:szCs w:val="24"/>
        </w:rPr>
        <w:t xml:space="preserve">six </w:t>
      </w:r>
      <w:r w:rsidR="00B00A4C" w:rsidRPr="00D16D4F">
        <w:rPr>
          <w:rFonts w:ascii="Cambria" w:hAnsi="Cambria" w:cs="Times-Roman"/>
          <w:sz w:val="24"/>
          <w:szCs w:val="24"/>
        </w:rPr>
        <w:t>months from the date of commencement of the course on or before the dates notified by the university. The synopsis shall be sent through the proper channel. Such synopsis will be reviewed and the university will register the dissertation topic</w:t>
      </w:r>
      <w:r w:rsidR="00D263BB" w:rsidRPr="00D16D4F">
        <w:rPr>
          <w:rFonts w:ascii="Cambria" w:hAnsi="Cambria" w:cs="Times-Roman"/>
          <w:sz w:val="24"/>
          <w:szCs w:val="24"/>
        </w:rPr>
        <w:t>.</w:t>
      </w:r>
    </w:p>
    <w:p w:rsidR="00B00A4C" w:rsidRPr="00D16D4F" w:rsidRDefault="00B00A4C" w:rsidP="008B1692">
      <w:pPr>
        <w:autoSpaceDE w:val="0"/>
        <w:autoSpaceDN w:val="0"/>
        <w:adjustRightInd w:val="0"/>
        <w:spacing w:after="0" w:line="360" w:lineRule="auto"/>
        <w:jc w:val="both"/>
        <w:rPr>
          <w:rFonts w:ascii="Cambria" w:hAnsi="Cambria" w:cs="Times-Roman"/>
          <w:sz w:val="24"/>
          <w:szCs w:val="24"/>
        </w:rPr>
      </w:pPr>
    </w:p>
    <w:p w:rsidR="00B00A4C" w:rsidRPr="00D16D4F" w:rsidRDefault="00B00A4C"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No change in the dissertation topic or guide shall be made without prior approval of the university. Guide will be only a facilitator, advisor of the concept and hold responsible in correctly directing the candidate in the methodology and not responsible for the outcome and results.</w:t>
      </w:r>
    </w:p>
    <w:p w:rsidR="009221D9" w:rsidRPr="00D16D4F" w:rsidRDefault="009221D9" w:rsidP="008B1692">
      <w:pPr>
        <w:widowControl w:val="0"/>
        <w:autoSpaceDE w:val="0"/>
        <w:autoSpaceDN w:val="0"/>
        <w:adjustRightInd w:val="0"/>
        <w:spacing w:after="0" w:line="360" w:lineRule="auto"/>
        <w:jc w:val="both"/>
        <w:rPr>
          <w:rFonts w:ascii="Cambria" w:hAnsi="Cambria"/>
          <w:sz w:val="24"/>
          <w:szCs w:val="24"/>
        </w:rPr>
      </w:pPr>
    </w:p>
    <w:p w:rsidR="00B00A4C" w:rsidRPr="00D16D4F" w:rsidRDefault="009221D9" w:rsidP="008B1692">
      <w:pPr>
        <w:widowControl w:val="0"/>
        <w:overflowPunct w:val="0"/>
        <w:autoSpaceDE w:val="0"/>
        <w:autoSpaceDN w:val="0"/>
        <w:adjustRightInd w:val="0"/>
        <w:spacing w:after="0" w:line="360" w:lineRule="auto"/>
        <w:ind w:right="80"/>
        <w:jc w:val="both"/>
        <w:rPr>
          <w:rFonts w:ascii="Cambria" w:hAnsi="Cambria" w:cs="Arial"/>
          <w:sz w:val="24"/>
          <w:szCs w:val="24"/>
        </w:rPr>
      </w:pPr>
      <w:r w:rsidRPr="00D16D4F">
        <w:rPr>
          <w:rFonts w:ascii="Cambria" w:hAnsi="Cambria" w:cs="Arial"/>
          <w:sz w:val="24"/>
          <w:szCs w:val="24"/>
        </w:rPr>
        <w:t>In the 2</w:t>
      </w:r>
      <w:r w:rsidRPr="00D16D4F">
        <w:rPr>
          <w:rFonts w:ascii="Cambria" w:hAnsi="Cambria" w:cs="Arial"/>
          <w:sz w:val="24"/>
          <w:szCs w:val="24"/>
          <w:vertAlign w:val="superscript"/>
        </w:rPr>
        <w:t>nd</w:t>
      </w:r>
      <w:r w:rsidRPr="00D16D4F">
        <w:rPr>
          <w:rFonts w:ascii="Cambria" w:hAnsi="Cambria" w:cs="Arial"/>
          <w:sz w:val="24"/>
          <w:szCs w:val="24"/>
        </w:rPr>
        <w:t xml:space="preserve"> year, student will work on a selected topic of dissertation prepared under supervision and guidance of recognized faculty and will submit the same at the end of the year.</w:t>
      </w:r>
    </w:p>
    <w:p w:rsidR="00B00A4C" w:rsidRPr="00D16D4F" w:rsidRDefault="00B00A4C" w:rsidP="008B1692">
      <w:pPr>
        <w:widowControl w:val="0"/>
        <w:overflowPunct w:val="0"/>
        <w:autoSpaceDE w:val="0"/>
        <w:autoSpaceDN w:val="0"/>
        <w:adjustRightInd w:val="0"/>
        <w:spacing w:after="0" w:line="360" w:lineRule="auto"/>
        <w:ind w:right="80"/>
        <w:jc w:val="both"/>
        <w:rPr>
          <w:rFonts w:ascii="Cambria" w:hAnsi="Cambria" w:cs="Arial"/>
          <w:sz w:val="24"/>
          <w:szCs w:val="24"/>
        </w:rPr>
      </w:pPr>
    </w:p>
    <w:p w:rsidR="00B86D74" w:rsidRPr="00D16D4F" w:rsidRDefault="00B86D74"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The dissertation should be written under the following headings.</w:t>
      </w:r>
    </w:p>
    <w:p w:rsidR="00B86D74" w:rsidRPr="00D16D4F" w:rsidRDefault="00B86D74"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1. Introduction</w:t>
      </w:r>
    </w:p>
    <w:p w:rsidR="00B86D74" w:rsidRPr="00D16D4F" w:rsidRDefault="00B86D74"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2. Aims or objectives of study</w:t>
      </w:r>
    </w:p>
    <w:p w:rsidR="00B86D74" w:rsidRPr="00D16D4F" w:rsidRDefault="00B86D74"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3. Review of literature</w:t>
      </w:r>
    </w:p>
    <w:p w:rsidR="00B86D74" w:rsidRPr="00D16D4F" w:rsidRDefault="00B86D74"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4. Material and methods</w:t>
      </w:r>
    </w:p>
    <w:p w:rsidR="00B86D74" w:rsidRPr="00D16D4F" w:rsidRDefault="00B86D74"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5. Results</w:t>
      </w:r>
    </w:p>
    <w:p w:rsidR="00B86D74" w:rsidRPr="00D16D4F" w:rsidRDefault="00B86D74"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6. Discussion</w:t>
      </w:r>
    </w:p>
    <w:p w:rsidR="00B86D74" w:rsidRPr="00D16D4F" w:rsidRDefault="00B86D74"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7. Conclusion</w:t>
      </w:r>
    </w:p>
    <w:p w:rsidR="00B86D74" w:rsidRPr="00D16D4F" w:rsidRDefault="00B86D74"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8. References</w:t>
      </w:r>
    </w:p>
    <w:p w:rsidR="00B86D74" w:rsidRPr="00D16D4F" w:rsidRDefault="00B86D74"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9. Appendices</w:t>
      </w:r>
    </w:p>
    <w:p w:rsidR="00B829FC" w:rsidRPr="00D16D4F" w:rsidRDefault="00B829FC" w:rsidP="008B1692">
      <w:pPr>
        <w:autoSpaceDE w:val="0"/>
        <w:autoSpaceDN w:val="0"/>
        <w:adjustRightInd w:val="0"/>
        <w:spacing w:after="0" w:line="360" w:lineRule="auto"/>
        <w:jc w:val="both"/>
        <w:rPr>
          <w:rFonts w:ascii="Cambria" w:hAnsi="Cambria" w:cs="Times-Roman"/>
          <w:sz w:val="24"/>
          <w:szCs w:val="24"/>
        </w:rPr>
      </w:pPr>
    </w:p>
    <w:p w:rsidR="00B86D74" w:rsidRPr="00D16D4F" w:rsidRDefault="00B86D74" w:rsidP="008B1692">
      <w:pPr>
        <w:autoSpaceDE w:val="0"/>
        <w:autoSpaceDN w:val="0"/>
        <w:adjustRightInd w:val="0"/>
        <w:spacing w:after="0" w:line="360" w:lineRule="auto"/>
        <w:jc w:val="both"/>
        <w:rPr>
          <w:rFonts w:ascii="Cambria" w:hAnsi="Cambria" w:cs="Times-Roman"/>
          <w:sz w:val="24"/>
          <w:szCs w:val="24"/>
        </w:rPr>
      </w:pPr>
      <w:r w:rsidRPr="00D16D4F">
        <w:rPr>
          <w:rFonts w:ascii="Cambria" w:hAnsi="Cambria" w:cs="Times-Roman"/>
          <w:sz w:val="24"/>
          <w:szCs w:val="24"/>
        </w:rPr>
        <w:t>The written text of dissertation shall not be less than 50 pages</w:t>
      </w:r>
      <w:r w:rsidR="00B829FC" w:rsidRPr="00D16D4F">
        <w:rPr>
          <w:rFonts w:ascii="Cambria" w:hAnsi="Cambria" w:cs="Times-Roman"/>
          <w:sz w:val="24"/>
          <w:szCs w:val="24"/>
        </w:rPr>
        <w:t xml:space="preserve"> and shall not exceed 100 pages </w:t>
      </w:r>
      <w:r w:rsidRPr="00D16D4F">
        <w:rPr>
          <w:rFonts w:ascii="Cambria" w:hAnsi="Cambria" w:cs="Times-Roman"/>
          <w:sz w:val="24"/>
          <w:szCs w:val="24"/>
        </w:rPr>
        <w:t>excluding references, tables, questionnaires and other annexure. It s</w:t>
      </w:r>
      <w:r w:rsidR="00B829FC" w:rsidRPr="00D16D4F">
        <w:rPr>
          <w:rFonts w:ascii="Cambria" w:hAnsi="Cambria" w:cs="Times-Roman"/>
          <w:sz w:val="24"/>
          <w:szCs w:val="24"/>
        </w:rPr>
        <w:t xml:space="preserve">hould be neatly typed in double </w:t>
      </w:r>
      <w:r w:rsidRPr="00D16D4F">
        <w:rPr>
          <w:rFonts w:ascii="Cambria" w:hAnsi="Cambria" w:cs="Times-Roman"/>
          <w:sz w:val="24"/>
          <w:szCs w:val="24"/>
        </w:rPr>
        <w:t>line spacing on one side of paper (A4 size, 8.27” x 11.69”</w:t>
      </w:r>
      <w:r w:rsidR="00521EA7">
        <w:rPr>
          <w:rFonts w:ascii="Cambria" w:hAnsi="Cambria" w:cs="Times-Roman"/>
          <w:sz w:val="24"/>
          <w:szCs w:val="24"/>
        </w:rPr>
        <w:t>)</w:t>
      </w:r>
      <w:r w:rsidRPr="00D16D4F">
        <w:rPr>
          <w:rFonts w:ascii="Cambria" w:hAnsi="Cambria" w:cs="Times-Roman"/>
          <w:sz w:val="24"/>
          <w:szCs w:val="24"/>
        </w:rPr>
        <w:t xml:space="preserve"> and bound properly. Spiral binding</w:t>
      </w:r>
      <w:r w:rsidR="00B829FC" w:rsidRPr="00D16D4F">
        <w:rPr>
          <w:rFonts w:ascii="Cambria" w:hAnsi="Cambria" w:cs="Times-Roman"/>
          <w:sz w:val="24"/>
          <w:szCs w:val="24"/>
        </w:rPr>
        <w:t xml:space="preserve"> </w:t>
      </w:r>
      <w:r w:rsidRPr="00D16D4F">
        <w:rPr>
          <w:rFonts w:ascii="Cambria" w:hAnsi="Cambria" w:cs="Times-Roman"/>
          <w:sz w:val="24"/>
          <w:szCs w:val="24"/>
        </w:rPr>
        <w:t>should be avoided. The guide, head of the department and head of th</w:t>
      </w:r>
      <w:r w:rsidR="00B829FC" w:rsidRPr="00D16D4F">
        <w:rPr>
          <w:rFonts w:ascii="Cambria" w:hAnsi="Cambria" w:cs="Times-Roman"/>
          <w:sz w:val="24"/>
          <w:szCs w:val="24"/>
        </w:rPr>
        <w:t xml:space="preserve">e institution shall certify the </w:t>
      </w:r>
      <w:r w:rsidRPr="00D16D4F">
        <w:rPr>
          <w:rFonts w:ascii="Cambria" w:hAnsi="Cambria" w:cs="Times-Roman"/>
          <w:sz w:val="24"/>
          <w:szCs w:val="24"/>
        </w:rPr>
        <w:t>dissertation.</w:t>
      </w:r>
    </w:p>
    <w:p w:rsidR="00521EA7" w:rsidRPr="00D16D4F" w:rsidRDefault="00521EA7" w:rsidP="008B1692">
      <w:pPr>
        <w:autoSpaceDE w:val="0"/>
        <w:autoSpaceDN w:val="0"/>
        <w:adjustRightInd w:val="0"/>
        <w:spacing w:after="0" w:line="360" w:lineRule="auto"/>
        <w:jc w:val="both"/>
        <w:rPr>
          <w:rFonts w:ascii="Cambria" w:hAnsi="Cambria" w:cs="Times-Roman"/>
          <w:sz w:val="24"/>
          <w:szCs w:val="24"/>
        </w:rPr>
      </w:pPr>
    </w:p>
    <w:p w:rsidR="00592CEF" w:rsidRPr="00D16D4F" w:rsidRDefault="00B86D74" w:rsidP="008B1692">
      <w:pPr>
        <w:widowControl w:val="0"/>
        <w:overflowPunct w:val="0"/>
        <w:autoSpaceDE w:val="0"/>
        <w:autoSpaceDN w:val="0"/>
        <w:adjustRightInd w:val="0"/>
        <w:spacing w:after="0" w:line="360" w:lineRule="auto"/>
        <w:ind w:right="80"/>
        <w:jc w:val="both"/>
        <w:rPr>
          <w:rFonts w:ascii="Cambria" w:hAnsi="Cambria"/>
          <w:sz w:val="24"/>
          <w:szCs w:val="24"/>
        </w:rPr>
      </w:pPr>
      <w:r w:rsidRPr="00D16D4F">
        <w:rPr>
          <w:rFonts w:ascii="Cambria" w:hAnsi="Cambria" w:cs="Times-Roman"/>
          <w:sz w:val="24"/>
          <w:szCs w:val="24"/>
        </w:rPr>
        <w:t>Four copies of dissertation thus prepared shall be submitted to th</w:t>
      </w:r>
      <w:r w:rsidR="00B829FC" w:rsidRPr="00D16D4F">
        <w:rPr>
          <w:rFonts w:ascii="Cambria" w:hAnsi="Cambria" w:cs="Times-Roman"/>
          <w:sz w:val="24"/>
          <w:szCs w:val="24"/>
        </w:rPr>
        <w:t xml:space="preserve">e Registrar (Evaluation), three </w:t>
      </w:r>
      <w:r w:rsidRPr="00D16D4F">
        <w:rPr>
          <w:rFonts w:ascii="Cambria" w:hAnsi="Cambria" w:cs="Times-Roman"/>
          <w:sz w:val="24"/>
          <w:szCs w:val="24"/>
        </w:rPr>
        <w:t>months before final examination on or before the dates notified by the university.</w:t>
      </w:r>
      <w:r w:rsidR="00592CEF" w:rsidRPr="00D16D4F">
        <w:rPr>
          <w:rFonts w:ascii="Cambria" w:hAnsi="Cambria" w:cs="Arial"/>
          <w:sz w:val="24"/>
          <w:szCs w:val="24"/>
        </w:rPr>
        <w:t xml:space="preserve"> Candidates who fail to submit their dissertation on or before the stipulated date shall not be permitted to appear for the final year examination.</w:t>
      </w:r>
    </w:p>
    <w:p w:rsidR="00521EA7" w:rsidRDefault="00521EA7" w:rsidP="008B1692">
      <w:pPr>
        <w:widowControl w:val="0"/>
        <w:overflowPunct w:val="0"/>
        <w:autoSpaceDE w:val="0"/>
        <w:autoSpaceDN w:val="0"/>
        <w:adjustRightInd w:val="0"/>
        <w:spacing w:after="0" w:line="360" w:lineRule="auto"/>
        <w:ind w:right="80"/>
        <w:jc w:val="both"/>
        <w:rPr>
          <w:rFonts w:ascii="Cambria" w:hAnsi="Cambria" w:cs="Arial"/>
          <w:sz w:val="24"/>
          <w:szCs w:val="24"/>
        </w:rPr>
      </w:pPr>
    </w:p>
    <w:p w:rsidR="00B00A4C" w:rsidRPr="00BA1861" w:rsidRDefault="00B00A4C" w:rsidP="008B1692">
      <w:pPr>
        <w:widowControl w:val="0"/>
        <w:overflowPunct w:val="0"/>
        <w:autoSpaceDE w:val="0"/>
        <w:autoSpaceDN w:val="0"/>
        <w:adjustRightInd w:val="0"/>
        <w:spacing w:after="0" w:line="360" w:lineRule="auto"/>
        <w:ind w:right="80"/>
        <w:jc w:val="both"/>
        <w:rPr>
          <w:rFonts w:ascii="Cambria" w:hAnsi="Cambria" w:cs="Arial"/>
          <w:color w:val="000000" w:themeColor="text1"/>
          <w:sz w:val="24"/>
          <w:szCs w:val="24"/>
        </w:rPr>
      </w:pPr>
      <w:r w:rsidRPr="00BA1861">
        <w:rPr>
          <w:rFonts w:ascii="Cambria" w:hAnsi="Cambria" w:cs="Arial"/>
          <w:color w:val="000000" w:themeColor="text1"/>
          <w:sz w:val="24"/>
          <w:szCs w:val="24"/>
        </w:rPr>
        <w:t xml:space="preserve">This shall be assessed by one internal and one external examiners for 100 marks in which event the average of marks assigned by both the examiner shall be awarded to the candidate or it shall be assessed as accepted or as rejected with no marks carried there of as per concerned University norms. </w:t>
      </w:r>
    </w:p>
    <w:p w:rsidR="00B829FC" w:rsidRPr="00BA1861" w:rsidRDefault="00B829FC" w:rsidP="008B1692">
      <w:pPr>
        <w:autoSpaceDE w:val="0"/>
        <w:autoSpaceDN w:val="0"/>
        <w:adjustRightInd w:val="0"/>
        <w:spacing w:after="0" w:line="360" w:lineRule="auto"/>
        <w:jc w:val="both"/>
        <w:rPr>
          <w:rFonts w:ascii="Cambria" w:hAnsi="Cambria" w:cs="Times-Roman"/>
          <w:color w:val="000000" w:themeColor="text1"/>
          <w:sz w:val="24"/>
          <w:szCs w:val="24"/>
        </w:rPr>
      </w:pPr>
    </w:p>
    <w:p w:rsidR="009221D9" w:rsidRPr="00BA1861" w:rsidRDefault="00B829FC" w:rsidP="008B1692">
      <w:pPr>
        <w:autoSpaceDE w:val="0"/>
        <w:autoSpaceDN w:val="0"/>
        <w:adjustRightInd w:val="0"/>
        <w:spacing w:after="0" w:line="360" w:lineRule="auto"/>
        <w:jc w:val="both"/>
        <w:rPr>
          <w:rFonts w:ascii="Cambria" w:hAnsi="Cambria" w:cs="Times-Roman"/>
          <w:color w:val="000000" w:themeColor="text1"/>
          <w:sz w:val="24"/>
          <w:szCs w:val="24"/>
        </w:rPr>
      </w:pPr>
      <w:r w:rsidRPr="00BA1861">
        <w:rPr>
          <w:rFonts w:ascii="Cambria" w:hAnsi="Cambria" w:cs="Times-Roman"/>
          <w:color w:val="000000" w:themeColor="text1"/>
          <w:sz w:val="24"/>
          <w:szCs w:val="24"/>
        </w:rPr>
        <w:lastRenderedPageBreak/>
        <w:t xml:space="preserve">Approval of dissertation </w:t>
      </w:r>
      <w:r w:rsidR="00B86D74" w:rsidRPr="00BA1861">
        <w:rPr>
          <w:rFonts w:ascii="Cambria" w:hAnsi="Cambria" w:cs="Times-Roman"/>
          <w:color w:val="000000" w:themeColor="text1"/>
          <w:sz w:val="24"/>
          <w:szCs w:val="24"/>
        </w:rPr>
        <w:t xml:space="preserve">work is an essential precondition for a candidate to appear in </w:t>
      </w:r>
      <w:r w:rsidRPr="00BA1861">
        <w:rPr>
          <w:rFonts w:ascii="Cambria" w:hAnsi="Cambria" w:cs="Times-Roman"/>
          <w:color w:val="000000" w:themeColor="text1"/>
          <w:sz w:val="24"/>
          <w:szCs w:val="24"/>
        </w:rPr>
        <w:t>the</w:t>
      </w:r>
      <w:r w:rsidR="00B00A4C" w:rsidRPr="00BA1861">
        <w:rPr>
          <w:rFonts w:ascii="Cambria" w:hAnsi="Cambria" w:cs="Times-Roman"/>
          <w:color w:val="000000" w:themeColor="text1"/>
          <w:sz w:val="24"/>
          <w:szCs w:val="24"/>
        </w:rPr>
        <w:t xml:space="preserve"> </w:t>
      </w:r>
      <w:r w:rsidRPr="00BA1861">
        <w:rPr>
          <w:rFonts w:ascii="Cambria" w:hAnsi="Cambria" w:cs="Times-Roman"/>
          <w:color w:val="000000" w:themeColor="text1"/>
          <w:sz w:val="24"/>
          <w:szCs w:val="24"/>
        </w:rPr>
        <w:t xml:space="preserve">university examination. </w:t>
      </w:r>
    </w:p>
    <w:p w:rsidR="00980B69" w:rsidRPr="00D16D4F" w:rsidRDefault="00980B69" w:rsidP="006E328E">
      <w:pPr>
        <w:widowControl w:val="0"/>
        <w:autoSpaceDE w:val="0"/>
        <w:autoSpaceDN w:val="0"/>
        <w:adjustRightInd w:val="0"/>
        <w:spacing w:after="0" w:line="360" w:lineRule="auto"/>
        <w:ind w:left="6"/>
        <w:rPr>
          <w:rFonts w:ascii="Cambria" w:hAnsi="Cambria" w:cs="Arial"/>
          <w:b/>
          <w:bCs/>
          <w:sz w:val="26"/>
          <w:szCs w:val="26"/>
        </w:rPr>
      </w:pPr>
    </w:p>
    <w:p w:rsidR="00E7301F" w:rsidRPr="00B46BD5" w:rsidRDefault="00E7301F" w:rsidP="00B46BD5">
      <w:pPr>
        <w:pStyle w:val="Heading2"/>
      </w:pPr>
      <w:bookmarkStart w:id="18" w:name="_Toc469656931"/>
      <w:r w:rsidRPr="00B46BD5">
        <w:t>X</w:t>
      </w:r>
      <w:r w:rsidR="00B46BD5" w:rsidRPr="00B46BD5">
        <w:t>II</w:t>
      </w:r>
      <w:r w:rsidRPr="00B46BD5">
        <w:t>. REGULATIONS FOR EXAMINATION</w:t>
      </w:r>
      <w:bookmarkEnd w:id="18"/>
    </w:p>
    <w:p w:rsidR="001A77D0" w:rsidRDefault="00A11CC1" w:rsidP="003830CE">
      <w:pPr>
        <w:pStyle w:val="ListParagraph"/>
        <w:numPr>
          <w:ilvl w:val="0"/>
          <w:numId w:val="2"/>
        </w:numPr>
        <w:spacing w:line="360" w:lineRule="auto"/>
        <w:jc w:val="both"/>
        <w:rPr>
          <w:rFonts w:ascii="Cambria" w:hAnsi="Cambria" w:cs="Arial"/>
          <w:sz w:val="24"/>
          <w:szCs w:val="24"/>
        </w:rPr>
      </w:pPr>
      <w:r>
        <w:rPr>
          <w:rFonts w:ascii="Cambria" w:hAnsi="Cambria" w:cs="Arial"/>
          <w:sz w:val="24"/>
          <w:szCs w:val="24"/>
        </w:rPr>
        <w:t xml:space="preserve">There shall be two university </w:t>
      </w:r>
      <w:r w:rsidR="001A77D0" w:rsidRPr="001A77D0">
        <w:rPr>
          <w:rFonts w:ascii="Cambria" w:hAnsi="Cambria" w:cs="Arial"/>
          <w:sz w:val="24"/>
          <w:szCs w:val="24"/>
        </w:rPr>
        <w:t>examination</w:t>
      </w:r>
      <w:r>
        <w:rPr>
          <w:rFonts w:ascii="Cambria" w:hAnsi="Cambria" w:cs="Arial"/>
          <w:sz w:val="24"/>
          <w:szCs w:val="24"/>
        </w:rPr>
        <w:t>s, one at the end of the first year and the other at the end of second year respectively.</w:t>
      </w:r>
    </w:p>
    <w:p w:rsidR="003054A2" w:rsidRDefault="003054A2" w:rsidP="003830CE">
      <w:pPr>
        <w:widowControl w:val="0"/>
        <w:numPr>
          <w:ilvl w:val="0"/>
          <w:numId w:val="2"/>
        </w:numPr>
        <w:overflowPunct w:val="0"/>
        <w:autoSpaceDE w:val="0"/>
        <w:autoSpaceDN w:val="0"/>
        <w:adjustRightInd w:val="0"/>
        <w:spacing w:after="0" w:line="360" w:lineRule="auto"/>
        <w:jc w:val="both"/>
        <w:rPr>
          <w:rFonts w:ascii="Cambria" w:hAnsi="Cambria" w:cs="Arial"/>
          <w:color w:val="000000" w:themeColor="text1"/>
          <w:sz w:val="24"/>
          <w:szCs w:val="24"/>
        </w:rPr>
      </w:pPr>
      <w:r>
        <w:rPr>
          <w:rFonts w:ascii="Cambria" w:hAnsi="Cambria" w:cs="Arial"/>
          <w:sz w:val="24"/>
          <w:szCs w:val="24"/>
        </w:rPr>
        <w:t>The university conducts two supplementary in year at an interval of not less than four to six months</w:t>
      </w:r>
      <w:r w:rsidRPr="002902BA">
        <w:rPr>
          <w:rFonts w:ascii="Cambria" w:hAnsi="Cambria" w:cs="Arial"/>
          <w:color w:val="000000" w:themeColor="text1"/>
          <w:sz w:val="24"/>
          <w:szCs w:val="24"/>
        </w:rPr>
        <w:t xml:space="preserve"> </w:t>
      </w:r>
    </w:p>
    <w:p w:rsidR="00B46BD5" w:rsidRPr="001A77D0" w:rsidRDefault="00B46BD5" w:rsidP="003830CE">
      <w:pPr>
        <w:pStyle w:val="ListParagraph"/>
        <w:numPr>
          <w:ilvl w:val="0"/>
          <w:numId w:val="2"/>
        </w:numPr>
        <w:spacing w:line="360" w:lineRule="auto"/>
        <w:jc w:val="both"/>
        <w:rPr>
          <w:rFonts w:ascii="Cambria" w:hAnsi="Cambria" w:cs="Arial"/>
          <w:sz w:val="24"/>
          <w:szCs w:val="24"/>
        </w:rPr>
      </w:pPr>
      <w:r w:rsidRPr="00B46BD5">
        <w:rPr>
          <w:rFonts w:ascii="Cambria" w:hAnsi="Cambria" w:cs="Arial"/>
          <w:sz w:val="24"/>
          <w:szCs w:val="24"/>
        </w:rPr>
        <w:t>A candidate who satisfies the requirement of attendance &amp; progress as stipulated by the university shall be eligible to appear for the university examination.</w:t>
      </w:r>
    </w:p>
    <w:p w:rsidR="00712744" w:rsidRPr="00712744" w:rsidRDefault="00712744" w:rsidP="003830CE">
      <w:pPr>
        <w:pStyle w:val="ListParagraph"/>
        <w:numPr>
          <w:ilvl w:val="0"/>
          <w:numId w:val="2"/>
        </w:numPr>
        <w:spacing w:after="0" w:line="360" w:lineRule="auto"/>
        <w:jc w:val="both"/>
        <w:rPr>
          <w:rFonts w:ascii="Cambria" w:hAnsi="Cambria" w:cs="Arial"/>
          <w:sz w:val="24"/>
          <w:szCs w:val="24"/>
        </w:rPr>
      </w:pPr>
      <w:r w:rsidRPr="00712744">
        <w:rPr>
          <w:rFonts w:ascii="Cambria" w:hAnsi="Cambria" w:cs="Arial"/>
          <w:sz w:val="24"/>
          <w:szCs w:val="24"/>
        </w:rPr>
        <w:t>A candidate has to pass in theory and practical exam separately in each of the</w:t>
      </w:r>
      <w:r>
        <w:rPr>
          <w:rFonts w:ascii="Cambria" w:hAnsi="Cambria" w:cs="Arial"/>
          <w:sz w:val="24"/>
          <w:szCs w:val="24"/>
        </w:rPr>
        <w:t xml:space="preserve"> </w:t>
      </w:r>
      <w:r w:rsidRPr="00712744">
        <w:rPr>
          <w:rFonts w:ascii="Cambria" w:hAnsi="Cambria" w:cs="Arial"/>
          <w:sz w:val="24"/>
          <w:szCs w:val="24"/>
        </w:rPr>
        <w:t xml:space="preserve">paper. </w:t>
      </w:r>
    </w:p>
    <w:p w:rsidR="00712744" w:rsidRDefault="00A11CC1" w:rsidP="003830CE">
      <w:pPr>
        <w:widowControl w:val="0"/>
        <w:numPr>
          <w:ilvl w:val="0"/>
          <w:numId w:val="2"/>
        </w:numPr>
        <w:overflowPunct w:val="0"/>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A failed candidate needs to appear for both theory and practical examination in the failed subject/s.</w:t>
      </w:r>
    </w:p>
    <w:p w:rsidR="00A11CC1" w:rsidRDefault="00A11CC1" w:rsidP="003830CE">
      <w:pPr>
        <w:widowControl w:val="0"/>
        <w:numPr>
          <w:ilvl w:val="0"/>
          <w:numId w:val="2"/>
        </w:numPr>
        <w:tabs>
          <w:tab w:val="num" w:pos="406"/>
        </w:tabs>
        <w:overflowPunct w:val="0"/>
        <w:autoSpaceDE w:val="0"/>
        <w:autoSpaceDN w:val="0"/>
        <w:adjustRightInd w:val="0"/>
        <w:spacing w:after="0" w:line="360" w:lineRule="auto"/>
        <w:jc w:val="both"/>
        <w:rPr>
          <w:rFonts w:ascii="Cambria" w:hAnsi="Cambria" w:cs="Arial"/>
          <w:sz w:val="24"/>
          <w:szCs w:val="24"/>
        </w:rPr>
      </w:pPr>
      <w:r w:rsidRPr="009E77FD">
        <w:rPr>
          <w:rFonts w:ascii="Cambria" w:hAnsi="Cambria" w:cs="Arial"/>
          <w:sz w:val="24"/>
          <w:szCs w:val="24"/>
        </w:rPr>
        <w:t xml:space="preserve">Candidate, who fails in any two subjects, shall be permitted to continue the studies into the second year. However the candidate shall not be allowed to appear for the </w:t>
      </w:r>
      <w:r>
        <w:rPr>
          <w:rFonts w:ascii="Cambria" w:hAnsi="Cambria" w:cs="Arial"/>
          <w:sz w:val="24"/>
          <w:szCs w:val="24"/>
        </w:rPr>
        <w:t>s</w:t>
      </w:r>
      <w:r w:rsidRPr="009E77FD">
        <w:rPr>
          <w:rFonts w:ascii="Cambria" w:hAnsi="Cambria" w:cs="Arial"/>
          <w:sz w:val="24"/>
          <w:szCs w:val="24"/>
        </w:rPr>
        <w:t>econd year examination till such time that he/she passes all subjects of the first year of MPO examination.</w:t>
      </w:r>
    </w:p>
    <w:p w:rsidR="00E7301F" w:rsidRPr="002902BA" w:rsidRDefault="00E7301F" w:rsidP="003830CE">
      <w:pPr>
        <w:widowControl w:val="0"/>
        <w:numPr>
          <w:ilvl w:val="0"/>
          <w:numId w:val="2"/>
        </w:numPr>
        <w:overflowPunct w:val="0"/>
        <w:autoSpaceDE w:val="0"/>
        <w:autoSpaceDN w:val="0"/>
        <w:adjustRightInd w:val="0"/>
        <w:spacing w:after="0" w:line="360" w:lineRule="auto"/>
        <w:jc w:val="both"/>
        <w:rPr>
          <w:rFonts w:ascii="Cambria" w:hAnsi="Cambria" w:cs="Arial"/>
          <w:color w:val="000000" w:themeColor="text1"/>
          <w:sz w:val="24"/>
          <w:szCs w:val="24"/>
        </w:rPr>
      </w:pPr>
      <w:r w:rsidRPr="002902BA">
        <w:rPr>
          <w:rFonts w:ascii="Cambria" w:hAnsi="Cambria" w:cs="Arial"/>
          <w:color w:val="000000" w:themeColor="text1"/>
          <w:sz w:val="24"/>
          <w:szCs w:val="24"/>
        </w:rPr>
        <w:t xml:space="preserve">The maximum period to complete the course successfully should not exceed </w:t>
      </w:r>
      <w:r w:rsidR="00712744" w:rsidRPr="002902BA">
        <w:rPr>
          <w:rFonts w:ascii="Cambria" w:hAnsi="Cambria" w:cs="Arial"/>
          <w:color w:val="000000" w:themeColor="text1"/>
          <w:sz w:val="24"/>
          <w:szCs w:val="24"/>
        </w:rPr>
        <w:t xml:space="preserve">three (3) </w:t>
      </w:r>
      <w:r w:rsidRPr="002902BA">
        <w:rPr>
          <w:rFonts w:ascii="Cambria" w:hAnsi="Cambria" w:cs="Arial"/>
          <w:color w:val="000000" w:themeColor="text1"/>
          <w:sz w:val="24"/>
          <w:szCs w:val="24"/>
        </w:rPr>
        <w:t>years.</w:t>
      </w:r>
    </w:p>
    <w:p w:rsidR="00E7301F" w:rsidRPr="00D16D4F" w:rsidRDefault="00E7301F" w:rsidP="003830CE">
      <w:pPr>
        <w:widowControl w:val="0"/>
        <w:numPr>
          <w:ilvl w:val="0"/>
          <w:numId w:val="2"/>
        </w:numPr>
        <w:tabs>
          <w:tab w:val="num" w:pos="406"/>
        </w:tabs>
        <w:overflowPunct w:val="0"/>
        <w:autoSpaceDE w:val="0"/>
        <w:autoSpaceDN w:val="0"/>
        <w:adjustRightInd w:val="0"/>
        <w:spacing w:after="0" w:line="360" w:lineRule="auto"/>
        <w:jc w:val="both"/>
        <w:rPr>
          <w:rFonts w:ascii="Cambria" w:hAnsi="Cambria" w:cs="Arial"/>
          <w:sz w:val="24"/>
          <w:szCs w:val="24"/>
        </w:rPr>
      </w:pPr>
      <w:r w:rsidRPr="00D16D4F">
        <w:rPr>
          <w:rFonts w:ascii="Cambria" w:hAnsi="Cambria" w:cs="Arial"/>
          <w:sz w:val="24"/>
          <w:szCs w:val="24"/>
        </w:rPr>
        <w:t xml:space="preserve">The duration of the </w:t>
      </w:r>
      <w:r w:rsidR="003054A2">
        <w:rPr>
          <w:rFonts w:ascii="Cambria" w:hAnsi="Cambria" w:cs="Arial"/>
          <w:sz w:val="24"/>
          <w:szCs w:val="24"/>
        </w:rPr>
        <w:t xml:space="preserve">university </w:t>
      </w:r>
      <w:r w:rsidRPr="00D16D4F">
        <w:rPr>
          <w:rFonts w:ascii="Cambria" w:hAnsi="Cambria" w:cs="Arial"/>
          <w:sz w:val="24"/>
          <w:szCs w:val="24"/>
        </w:rPr>
        <w:t>theory exam</w:t>
      </w:r>
      <w:r w:rsidR="003054A2">
        <w:rPr>
          <w:rFonts w:ascii="Cambria" w:hAnsi="Cambria" w:cs="Arial"/>
          <w:sz w:val="24"/>
          <w:szCs w:val="24"/>
        </w:rPr>
        <w:t>ination</w:t>
      </w:r>
      <w:r w:rsidRPr="00D16D4F">
        <w:rPr>
          <w:rFonts w:ascii="Cambria" w:hAnsi="Cambria" w:cs="Arial"/>
          <w:sz w:val="24"/>
          <w:szCs w:val="24"/>
        </w:rPr>
        <w:t xml:space="preserve"> </w:t>
      </w:r>
      <w:r w:rsidR="001A77D0">
        <w:rPr>
          <w:rFonts w:ascii="Cambria" w:hAnsi="Cambria" w:cs="Arial"/>
          <w:sz w:val="24"/>
          <w:szCs w:val="24"/>
        </w:rPr>
        <w:t xml:space="preserve">shall be </w:t>
      </w:r>
      <w:r w:rsidRPr="00D16D4F">
        <w:rPr>
          <w:rFonts w:ascii="Cambria" w:hAnsi="Cambria" w:cs="Arial"/>
          <w:sz w:val="24"/>
          <w:szCs w:val="24"/>
        </w:rPr>
        <w:t xml:space="preserve">3 hours. </w:t>
      </w:r>
    </w:p>
    <w:p w:rsidR="00A11CC1" w:rsidRPr="00B46BD5" w:rsidRDefault="00A11CC1" w:rsidP="003830CE">
      <w:pPr>
        <w:widowControl w:val="0"/>
        <w:numPr>
          <w:ilvl w:val="0"/>
          <w:numId w:val="2"/>
        </w:numPr>
        <w:overflowPunct w:val="0"/>
        <w:autoSpaceDE w:val="0"/>
        <w:autoSpaceDN w:val="0"/>
        <w:adjustRightInd w:val="0"/>
        <w:spacing w:after="0" w:line="360" w:lineRule="auto"/>
        <w:jc w:val="both"/>
        <w:rPr>
          <w:rFonts w:ascii="Cambria" w:hAnsi="Cambria" w:cs="Arial"/>
          <w:sz w:val="24"/>
          <w:szCs w:val="24"/>
        </w:rPr>
      </w:pPr>
      <w:r w:rsidRPr="00B46BD5">
        <w:rPr>
          <w:rFonts w:ascii="Cambria" w:hAnsi="Cambria" w:cs="Arial"/>
          <w:sz w:val="24"/>
          <w:szCs w:val="24"/>
        </w:rPr>
        <w:t xml:space="preserve">All practical examinations must be held in the respective clinical areas. </w:t>
      </w:r>
    </w:p>
    <w:p w:rsidR="00E7301F" w:rsidRPr="003054A2" w:rsidRDefault="00E7301F" w:rsidP="003830CE">
      <w:pPr>
        <w:widowControl w:val="0"/>
        <w:numPr>
          <w:ilvl w:val="0"/>
          <w:numId w:val="2"/>
        </w:numPr>
        <w:overflowPunct w:val="0"/>
        <w:autoSpaceDE w:val="0"/>
        <w:autoSpaceDN w:val="0"/>
        <w:adjustRightInd w:val="0"/>
        <w:spacing w:after="0" w:line="360" w:lineRule="auto"/>
        <w:jc w:val="both"/>
        <w:rPr>
          <w:rFonts w:ascii="Cambria" w:hAnsi="Cambria" w:cs="Arial"/>
          <w:sz w:val="24"/>
          <w:szCs w:val="24"/>
        </w:rPr>
      </w:pPr>
      <w:r w:rsidRPr="003054A2">
        <w:rPr>
          <w:rFonts w:ascii="Cambria" w:hAnsi="Cambria" w:cs="Arial"/>
          <w:sz w:val="24"/>
          <w:szCs w:val="24"/>
        </w:rPr>
        <w:t xml:space="preserve">In case of theory </w:t>
      </w:r>
      <w:r w:rsidRPr="003054A2">
        <w:rPr>
          <w:rFonts w:ascii="Cambria" w:hAnsi="Cambria" w:cs="Arial"/>
          <w:color w:val="000000" w:themeColor="text1"/>
          <w:sz w:val="24"/>
          <w:szCs w:val="24"/>
        </w:rPr>
        <w:t xml:space="preserve">papers the </w:t>
      </w:r>
      <w:r w:rsidR="00A22DDF" w:rsidRPr="003054A2">
        <w:rPr>
          <w:rFonts w:ascii="Cambria" w:hAnsi="Cambria" w:cs="Arial"/>
          <w:color w:val="000000" w:themeColor="text1"/>
          <w:sz w:val="24"/>
          <w:szCs w:val="24"/>
        </w:rPr>
        <w:t xml:space="preserve">Internal Assessment </w:t>
      </w:r>
      <w:r w:rsidRPr="003054A2">
        <w:rPr>
          <w:rFonts w:ascii="Cambria" w:hAnsi="Cambria" w:cs="Arial"/>
          <w:color w:val="000000" w:themeColor="text1"/>
          <w:sz w:val="24"/>
          <w:szCs w:val="24"/>
        </w:rPr>
        <w:t>(IA</w:t>
      </w:r>
      <w:r w:rsidRPr="003054A2">
        <w:rPr>
          <w:rFonts w:ascii="Cambria" w:hAnsi="Cambria" w:cs="Arial"/>
          <w:sz w:val="24"/>
          <w:szCs w:val="24"/>
        </w:rPr>
        <w:t xml:space="preserve">) will be for 20 </w:t>
      </w:r>
      <w:r w:rsidR="003054A2" w:rsidRPr="003054A2">
        <w:rPr>
          <w:rFonts w:ascii="Cambria" w:hAnsi="Cambria" w:cs="Arial"/>
          <w:sz w:val="24"/>
          <w:szCs w:val="24"/>
        </w:rPr>
        <w:t>marks (20%)</w:t>
      </w:r>
      <w:r w:rsidRPr="003054A2">
        <w:rPr>
          <w:rFonts w:ascii="Cambria" w:hAnsi="Cambria" w:cs="Arial"/>
          <w:sz w:val="24"/>
          <w:szCs w:val="24"/>
        </w:rPr>
        <w:t xml:space="preserve">. This covers a maximum of 5 marks for attendance &amp; 15 marks for tests, seminars, assignments </w:t>
      </w:r>
      <w:r w:rsidR="00B46BD5" w:rsidRPr="003054A2">
        <w:rPr>
          <w:rFonts w:ascii="Cambria" w:hAnsi="Cambria" w:cs="Arial"/>
          <w:sz w:val="24"/>
          <w:szCs w:val="24"/>
        </w:rPr>
        <w:t>etc.</w:t>
      </w:r>
      <w:r w:rsidRPr="003054A2">
        <w:rPr>
          <w:rFonts w:ascii="Cambria" w:hAnsi="Cambria" w:cs="Arial"/>
          <w:sz w:val="24"/>
          <w:szCs w:val="24"/>
        </w:rPr>
        <w:t xml:space="preserve"> or as per University norms. </w:t>
      </w:r>
    </w:p>
    <w:p w:rsidR="003054A2" w:rsidRDefault="00E7301F" w:rsidP="003830CE">
      <w:pPr>
        <w:widowControl w:val="0"/>
        <w:numPr>
          <w:ilvl w:val="0"/>
          <w:numId w:val="2"/>
        </w:numPr>
        <w:tabs>
          <w:tab w:val="num" w:pos="406"/>
        </w:tabs>
        <w:overflowPunct w:val="0"/>
        <w:autoSpaceDE w:val="0"/>
        <w:autoSpaceDN w:val="0"/>
        <w:adjustRightInd w:val="0"/>
        <w:spacing w:after="0" w:line="360" w:lineRule="auto"/>
        <w:ind w:left="406" w:hanging="406"/>
        <w:jc w:val="both"/>
        <w:rPr>
          <w:rFonts w:ascii="Cambria" w:hAnsi="Cambria" w:cs="Arial"/>
          <w:sz w:val="24"/>
          <w:szCs w:val="24"/>
        </w:rPr>
      </w:pPr>
      <w:r w:rsidRPr="00D16D4F">
        <w:rPr>
          <w:rFonts w:ascii="Cambria" w:hAnsi="Cambria" w:cs="Arial"/>
          <w:sz w:val="24"/>
          <w:szCs w:val="24"/>
        </w:rPr>
        <w:t>For clinical practicum</w:t>
      </w:r>
      <w:r w:rsidRPr="00A30B29">
        <w:rPr>
          <w:rFonts w:ascii="Cambria" w:hAnsi="Cambria" w:cs="Arial"/>
          <w:color w:val="FF0000"/>
          <w:sz w:val="24"/>
          <w:szCs w:val="24"/>
        </w:rPr>
        <w:t xml:space="preserve">, </w:t>
      </w:r>
      <w:r w:rsidR="00A22DDF" w:rsidRPr="003054A2">
        <w:rPr>
          <w:rFonts w:ascii="Cambria" w:hAnsi="Cambria" w:cs="Arial"/>
          <w:color w:val="000000" w:themeColor="text1"/>
          <w:sz w:val="24"/>
          <w:szCs w:val="24"/>
        </w:rPr>
        <w:t xml:space="preserve">Internal Assessment (IA) </w:t>
      </w:r>
      <w:r w:rsidRPr="00D16D4F">
        <w:rPr>
          <w:rFonts w:ascii="Cambria" w:hAnsi="Cambria" w:cs="Arial"/>
          <w:sz w:val="24"/>
          <w:szCs w:val="24"/>
        </w:rPr>
        <w:t xml:space="preserve">will be </w:t>
      </w:r>
      <w:r w:rsidR="003054A2">
        <w:rPr>
          <w:rFonts w:ascii="Cambria" w:hAnsi="Cambria" w:cs="Arial"/>
          <w:sz w:val="24"/>
          <w:szCs w:val="24"/>
        </w:rPr>
        <w:t xml:space="preserve">for 20 marks (20%) </w:t>
      </w:r>
      <w:r w:rsidRPr="00D16D4F">
        <w:rPr>
          <w:rFonts w:ascii="Cambria" w:hAnsi="Cambria" w:cs="Arial"/>
          <w:sz w:val="24"/>
          <w:szCs w:val="24"/>
        </w:rPr>
        <w:t xml:space="preserve">based on performance of the candidate during the year. </w:t>
      </w:r>
    </w:p>
    <w:p w:rsidR="00E7301F" w:rsidRPr="00D16D4F" w:rsidRDefault="003054A2" w:rsidP="003830CE">
      <w:pPr>
        <w:widowControl w:val="0"/>
        <w:numPr>
          <w:ilvl w:val="0"/>
          <w:numId w:val="2"/>
        </w:numPr>
        <w:tabs>
          <w:tab w:val="num" w:pos="406"/>
        </w:tabs>
        <w:overflowPunct w:val="0"/>
        <w:autoSpaceDE w:val="0"/>
        <w:autoSpaceDN w:val="0"/>
        <w:adjustRightInd w:val="0"/>
        <w:spacing w:after="0" w:line="360" w:lineRule="auto"/>
        <w:ind w:left="406" w:hanging="406"/>
        <w:jc w:val="both"/>
        <w:rPr>
          <w:rFonts w:ascii="Cambria" w:hAnsi="Cambria" w:cs="Arial"/>
          <w:sz w:val="24"/>
          <w:szCs w:val="24"/>
        </w:rPr>
      </w:pPr>
      <w:r>
        <w:rPr>
          <w:rFonts w:ascii="Cambria" w:hAnsi="Cambria" w:cs="Arial"/>
          <w:sz w:val="24"/>
          <w:szCs w:val="24"/>
        </w:rPr>
        <w:t>Final Clinical Practicum e</w:t>
      </w:r>
      <w:r w:rsidR="00E7301F" w:rsidRPr="00D16D4F">
        <w:rPr>
          <w:rFonts w:ascii="Cambria" w:hAnsi="Cambria" w:cs="Arial"/>
          <w:sz w:val="24"/>
          <w:szCs w:val="24"/>
        </w:rPr>
        <w:t xml:space="preserve">xamination will be held along with theory papers by the university. </w:t>
      </w:r>
    </w:p>
    <w:p w:rsidR="00E7301F" w:rsidRPr="00D16D4F" w:rsidRDefault="00E7301F" w:rsidP="003830CE">
      <w:pPr>
        <w:widowControl w:val="0"/>
        <w:numPr>
          <w:ilvl w:val="0"/>
          <w:numId w:val="2"/>
        </w:numPr>
        <w:tabs>
          <w:tab w:val="num" w:pos="406"/>
        </w:tabs>
        <w:overflowPunct w:val="0"/>
        <w:autoSpaceDE w:val="0"/>
        <w:autoSpaceDN w:val="0"/>
        <w:adjustRightInd w:val="0"/>
        <w:spacing w:after="0" w:line="360" w:lineRule="auto"/>
        <w:ind w:left="406" w:hanging="406"/>
        <w:jc w:val="both"/>
        <w:rPr>
          <w:rFonts w:ascii="Cambria" w:hAnsi="Cambria" w:cs="Arial"/>
          <w:sz w:val="24"/>
          <w:szCs w:val="24"/>
        </w:rPr>
      </w:pPr>
      <w:r w:rsidRPr="00D16D4F">
        <w:rPr>
          <w:rFonts w:ascii="Cambria" w:hAnsi="Cambria" w:cs="Arial"/>
          <w:sz w:val="24"/>
          <w:szCs w:val="24"/>
        </w:rPr>
        <w:t xml:space="preserve">The statement of </w:t>
      </w:r>
      <w:r w:rsidR="00A22DDF">
        <w:rPr>
          <w:rFonts w:ascii="Cambria" w:hAnsi="Cambria" w:cs="Arial"/>
          <w:sz w:val="24"/>
          <w:szCs w:val="24"/>
        </w:rPr>
        <w:t xml:space="preserve">Internal </w:t>
      </w:r>
      <w:r w:rsidR="00A22DDF" w:rsidRPr="00A22DDF">
        <w:rPr>
          <w:rFonts w:ascii="Cambria" w:hAnsi="Cambria" w:cs="Arial"/>
          <w:sz w:val="24"/>
          <w:szCs w:val="24"/>
        </w:rPr>
        <w:t>Assessment (IA)</w:t>
      </w:r>
      <w:r w:rsidR="00A22DDF" w:rsidRPr="00B46BD5">
        <w:rPr>
          <w:rFonts w:ascii="Cambria" w:hAnsi="Cambria" w:cs="Arial"/>
          <w:sz w:val="24"/>
          <w:szCs w:val="24"/>
        </w:rPr>
        <w:t xml:space="preserve"> </w:t>
      </w:r>
      <w:r w:rsidRPr="00D16D4F">
        <w:rPr>
          <w:rFonts w:ascii="Cambria" w:hAnsi="Cambria" w:cs="Arial"/>
          <w:sz w:val="24"/>
          <w:szCs w:val="24"/>
        </w:rPr>
        <w:t xml:space="preserve">shall be sent to the Registrar (Evaluation) for both theory and clinical practicum </w:t>
      </w:r>
      <w:r w:rsidR="00337E6C">
        <w:rPr>
          <w:rFonts w:ascii="Cambria" w:hAnsi="Cambria" w:cs="Arial"/>
          <w:sz w:val="24"/>
          <w:szCs w:val="24"/>
        </w:rPr>
        <w:t>as per notification</w:t>
      </w:r>
      <w:r w:rsidR="00A22DDF">
        <w:rPr>
          <w:rFonts w:ascii="Cambria" w:hAnsi="Cambria" w:cs="Arial"/>
          <w:sz w:val="24"/>
          <w:szCs w:val="24"/>
        </w:rPr>
        <w:t xml:space="preserve"> </w:t>
      </w:r>
      <w:r w:rsidR="00337E6C">
        <w:rPr>
          <w:rFonts w:ascii="Cambria" w:hAnsi="Cambria" w:cs="Arial"/>
          <w:sz w:val="24"/>
          <w:szCs w:val="24"/>
        </w:rPr>
        <w:t>before</w:t>
      </w:r>
      <w:r w:rsidRPr="00D16D4F">
        <w:rPr>
          <w:rFonts w:ascii="Cambria" w:hAnsi="Cambria" w:cs="Arial"/>
          <w:sz w:val="24"/>
          <w:szCs w:val="24"/>
        </w:rPr>
        <w:t xml:space="preserve"> commencement of the particular year examination. </w:t>
      </w:r>
    </w:p>
    <w:p w:rsidR="00E7301F" w:rsidRPr="00D16D4F" w:rsidRDefault="00E7301F" w:rsidP="00E7301F">
      <w:pPr>
        <w:widowControl w:val="0"/>
        <w:overflowPunct w:val="0"/>
        <w:autoSpaceDE w:val="0"/>
        <w:autoSpaceDN w:val="0"/>
        <w:adjustRightInd w:val="0"/>
        <w:spacing w:after="0" w:line="360" w:lineRule="auto"/>
        <w:ind w:right="540"/>
        <w:jc w:val="both"/>
        <w:rPr>
          <w:rFonts w:ascii="Cambria" w:hAnsi="Cambria" w:cs="Arial"/>
          <w:sz w:val="24"/>
          <w:szCs w:val="24"/>
        </w:rPr>
      </w:pPr>
    </w:p>
    <w:p w:rsidR="006E328E" w:rsidRPr="00D16D4F" w:rsidRDefault="006E328E" w:rsidP="00C938DC">
      <w:pPr>
        <w:pStyle w:val="Heading2"/>
        <w:rPr>
          <w:rFonts w:cs="Arial"/>
          <w:sz w:val="24"/>
          <w:szCs w:val="24"/>
        </w:rPr>
      </w:pPr>
      <w:bookmarkStart w:id="19" w:name="_Toc469656932"/>
      <w:r w:rsidRPr="00D16D4F">
        <w:t>X</w:t>
      </w:r>
      <w:r w:rsidR="00BE0624">
        <w:t>I</w:t>
      </w:r>
      <w:r w:rsidR="00054482">
        <w:t>II</w:t>
      </w:r>
      <w:r w:rsidRPr="00D16D4F">
        <w:t xml:space="preserve">. </w:t>
      </w:r>
      <w:r w:rsidR="00C938DC" w:rsidRPr="00D8107A">
        <w:t>SCHEME OF EXAMINATION</w:t>
      </w:r>
      <w:bookmarkEnd w:id="19"/>
    </w:p>
    <w:p w:rsidR="00BF59ED" w:rsidRDefault="00BF59ED" w:rsidP="00C938DC">
      <w:pPr>
        <w:widowControl w:val="0"/>
        <w:overflowPunct w:val="0"/>
        <w:autoSpaceDE w:val="0"/>
        <w:autoSpaceDN w:val="0"/>
        <w:adjustRightInd w:val="0"/>
        <w:spacing w:after="0" w:line="360" w:lineRule="auto"/>
        <w:ind w:right="540"/>
        <w:rPr>
          <w:rFonts w:ascii="Cambria" w:hAnsi="Cambria" w:cs="Arial"/>
          <w:b/>
          <w:color w:val="C45911" w:themeColor="accent2" w:themeShade="BF"/>
          <w:sz w:val="26"/>
          <w:szCs w:val="26"/>
        </w:rPr>
      </w:pPr>
    </w:p>
    <w:p w:rsidR="00C938DC" w:rsidRPr="00BE0624" w:rsidRDefault="00C938DC" w:rsidP="00C938DC">
      <w:pPr>
        <w:widowControl w:val="0"/>
        <w:overflowPunct w:val="0"/>
        <w:autoSpaceDE w:val="0"/>
        <w:autoSpaceDN w:val="0"/>
        <w:adjustRightInd w:val="0"/>
        <w:spacing w:after="0" w:line="360" w:lineRule="auto"/>
        <w:ind w:right="540"/>
        <w:rPr>
          <w:rFonts w:ascii="Cambria" w:hAnsi="Cambria" w:cs="Arial"/>
          <w:b/>
          <w:color w:val="C45911" w:themeColor="accent2" w:themeShade="BF"/>
          <w:sz w:val="26"/>
          <w:szCs w:val="26"/>
        </w:rPr>
      </w:pPr>
      <w:r w:rsidRPr="00BE0624">
        <w:rPr>
          <w:rFonts w:ascii="Cambria" w:hAnsi="Cambria" w:cs="Arial"/>
          <w:b/>
          <w:color w:val="C45911" w:themeColor="accent2" w:themeShade="BF"/>
          <w:sz w:val="26"/>
          <w:szCs w:val="26"/>
        </w:rPr>
        <w:t>MPO – 1</w:t>
      </w:r>
      <w:r w:rsidRPr="00BE0624">
        <w:rPr>
          <w:rFonts w:ascii="Cambria" w:hAnsi="Cambria" w:cs="Arial"/>
          <w:b/>
          <w:color w:val="C45911" w:themeColor="accent2" w:themeShade="BF"/>
          <w:sz w:val="26"/>
          <w:szCs w:val="26"/>
          <w:vertAlign w:val="superscript"/>
        </w:rPr>
        <w:t>st</w:t>
      </w:r>
      <w:r w:rsidRPr="00BE0624">
        <w:rPr>
          <w:rFonts w:ascii="Cambria" w:hAnsi="Cambria" w:cs="Arial"/>
          <w:b/>
          <w:color w:val="C45911" w:themeColor="accent2" w:themeShade="BF"/>
          <w:sz w:val="26"/>
          <w:szCs w:val="26"/>
        </w:rPr>
        <w:t xml:space="preserve"> Year</w:t>
      </w:r>
    </w:p>
    <w:p w:rsidR="002C5889" w:rsidRDefault="002C5889" w:rsidP="002C5889">
      <w:pPr>
        <w:autoSpaceDE w:val="0"/>
        <w:autoSpaceDN w:val="0"/>
        <w:adjustRightInd w:val="0"/>
        <w:spacing w:after="0" w:line="240" w:lineRule="auto"/>
        <w:ind w:left="360"/>
        <w:rPr>
          <w:rFonts w:ascii="Cambria" w:hAnsi="Cambria"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2646"/>
        <w:gridCol w:w="1103"/>
        <w:gridCol w:w="1222"/>
        <w:gridCol w:w="738"/>
        <w:gridCol w:w="1222"/>
        <w:gridCol w:w="842"/>
      </w:tblGrid>
      <w:tr w:rsidR="00883F65" w:rsidRPr="00DF02A2" w:rsidTr="003830CE">
        <w:trPr>
          <w:trHeight w:val="432"/>
        </w:trPr>
        <w:tc>
          <w:tcPr>
            <w:tcW w:w="754" w:type="pct"/>
            <w:vMerge w:val="restart"/>
            <w:vAlign w:val="center"/>
          </w:tcPr>
          <w:p w:rsidR="00883F65" w:rsidRPr="00DF02A2" w:rsidRDefault="00883F65" w:rsidP="004D22AF">
            <w:pPr>
              <w:widowControl w:val="0"/>
              <w:autoSpaceDE w:val="0"/>
              <w:autoSpaceDN w:val="0"/>
              <w:adjustRightInd w:val="0"/>
              <w:jc w:val="center"/>
              <w:rPr>
                <w:rFonts w:ascii="Cambria" w:hAnsi="Cambria" w:cs="Arial"/>
                <w:b/>
                <w:bCs/>
                <w:szCs w:val="20"/>
              </w:rPr>
            </w:pPr>
            <w:r w:rsidRPr="00DF02A2">
              <w:rPr>
                <w:rFonts w:ascii="Cambria" w:hAnsi="Cambria" w:cs="Arial"/>
                <w:b/>
                <w:bCs/>
                <w:szCs w:val="20"/>
              </w:rPr>
              <w:t xml:space="preserve">  </w:t>
            </w:r>
          </w:p>
          <w:p w:rsidR="00883F65" w:rsidRPr="00DF02A2" w:rsidRDefault="00883F65" w:rsidP="004D22AF">
            <w:pPr>
              <w:widowControl w:val="0"/>
              <w:autoSpaceDE w:val="0"/>
              <w:autoSpaceDN w:val="0"/>
              <w:adjustRightInd w:val="0"/>
              <w:jc w:val="center"/>
              <w:rPr>
                <w:rFonts w:ascii="Cambria" w:hAnsi="Cambria" w:cs="Arial"/>
                <w:szCs w:val="20"/>
              </w:rPr>
            </w:pPr>
            <w:r w:rsidRPr="00DF02A2">
              <w:rPr>
                <w:rFonts w:ascii="Cambria" w:hAnsi="Cambria" w:cs="Arial"/>
                <w:b/>
                <w:bCs/>
                <w:szCs w:val="20"/>
              </w:rPr>
              <w:t>Code no.</w:t>
            </w:r>
          </w:p>
          <w:p w:rsidR="00883F65" w:rsidRPr="00DF02A2" w:rsidRDefault="00883F65" w:rsidP="004D22AF">
            <w:pPr>
              <w:widowControl w:val="0"/>
              <w:autoSpaceDE w:val="0"/>
              <w:autoSpaceDN w:val="0"/>
              <w:adjustRightInd w:val="0"/>
              <w:rPr>
                <w:rFonts w:ascii="Cambria" w:hAnsi="Cambria" w:cs="Arial"/>
                <w:b/>
                <w:bCs/>
                <w:sz w:val="21"/>
                <w:szCs w:val="21"/>
                <w:u w:val="single"/>
              </w:rPr>
            </w:pPr>
          </w:p>
        </w:tc>
        <w:tc>
          <w:tcPr>
            <w:tcW w:w="1554" w:type="pct"/>
            <w:vMerge w:val="restart"/>
            <w:vAlign w:val="center"/>
          </w:tcPr>
          <w:p w:rsidR="00883F65" w:rsidRPr="00DF02A2" w:rsidRDefault="00883F65" w:rsidP="004D22AF">
            <w:pPr>
              <w:widowControl w:val="0"/>
              <w:autoSpaceDE w:val="0"/>
              <w:autoSpaceDN w:val="0"/>
              <w:adjustRightInd w:val="0"/>
              <w:jc w:val="center"/>
              <w:rPr>
                <w:rFonts w:ascii="Cambria" w:hAnsi="Cambria" w:cs="Arial"/>
                <w:b/>
                <w:bCs/>
              </w:rPr>
            </w:pPr>
            <w:r w:rsidRPr="00DF02A2">
              <w:rPr>
                <w:rFonts w:ascii="Cambria" w:hAnsi="Cambria" w:cs="Arial"/>
                <w:b/>
                <w:bCs/>
              </w:rPr>
              <w:t>Subject</w:t>
            </w:r>
          </w:p>
        </w:tc>
        <w:tc>
          <w:tcPr>
            <w:tcW w:w="2110" w:type="pct"/>
            <w:gridSpan w:val="4"/>
            <w:vAlign w:val="center"/>
          </w:tcPr>
          <w:p w:rsidR="00883F65" w:rsidRPr="00DF02A2" w:rsidRDefault="00883F65" w:rsidP="004D22AF">
            <w:pPr>
              <w:widowControl w:val="0"/>
              <w:autoSpaceDE w:val="0"/>
              <w:autoSpaceDN w:val="0"/>
              <w:adjustRightInd w:val="0"/>
              <w:jc w:val="center"/>
              <w:rPr>
                <w:rFonts w:ascii="Cambria" w:hAnsi="Cambria" w:cs="Arial"/>
                <w:b/>
                <w:bCs/>
              </w:rPr>
            </w:pPr>
            <w:r w:rsidRPr="00DF02A2">
              <w:rPr>
                <w:rFonts w:ascii="Cambria" w:hAnsi="Cambria" w:cs="Arial"/>
                <w:b/>
                <w:bCs/>
              </w:rPr>
              <w:t>University Examination</w:t>
            </w:r>
          </w:p>
        </w:tc>
        <w:tc>
          <w:tcPr>
            <w:tcW w:w="582" w:type="pct"/>
            <w:vMerge w:val="restart"/>
            <w:vAlign w:val="center"/>
          </w:tcPr>
          <w:p w:rsidR="00883F65" w:rsidRPr="00DF02A2" w:rsidRDefault="00883F65" w:rsidP="004D22AF">
            <w:pPr>
              <w:widowControl w:val="0"/>
              <w:autoSpaceDE w:val="0"/>
              <w:autoSpaceDN w:val="0"/>
              <w:adjustRightInd w:val="0"/>
              <w:jc w:val="center"/>
              <w:rPr>
                <w:rFonts w:ascii="Cambria" w:hAnsi="Cambria" w:cs="Arial"/>
                <w:b/>
                <w:bCs/>
              </w:rPr>
            </w:pPr>
            <w:r w:rsidRPr="00DF02A2">
              <w:rPr>
                <w:rFonts w:ascii="Cambria" w:hAnsi="Cambria" w:cs="Arial"/>
                <w:b/>
                <w:bCs/>
              </w:rPr>
              <w:t>Grand</w:t>
            </w:r>
          </w:p>
          <w:p w:rsidR="00883F65" w:rsidRPr="00DF02A2" w:rsidRDefault="00883F65" w:rsidP="004D22AF">
            <w:pPr>
              <w:widowControl w:val="0"/>
              <w:autoSpaceDE w:val="0"/>
              <w:autoSpaceDN w:val="0"/>
              <w:adjustRightInd w:val="0"/>
              <w:jc w:val="center"/>
              <w:rPr>
                <w:rFonts w:ascii="Cambria" w:hAnsi="Cambria" w:cs="Arial"/>
                <w:b/>
                <w:bCs/>
                <w:u w:val="single"/>
              </w:rPr>
            </w:pPr>
            <w:r w:rsidRPr="00DF02A2">
              <w:rPr>
                <w:rFonts w:ascii="Cambria" w:hAnsi="Cambria" w:cs="Arial"/>
                <w:b/>
                <w:bCs/>
              </w:rPr>
              <w:t>Total</w:t>
            </w:r>
          </w:p>
        </w:tc>
      </w:tr>
      <w:tr w:rsidR="00883F65" w:rsidRPr="00DF02A2" w:rsidTr="003830CE">
        <w:trPr>
          <w:trHeight w:val="552"/>
        </w:trPr>
        <w:tc>
          <w:tcPr>
            <w:tcW w:w="754" w:type="pct"/>
            <w:vMerge/>
            <w:vAlign w:val="center"/>
          </w:tcPr>
          <w:p w:rsidR="00883F65" w:rsidRPr="00DF02A2" w:rsidRDefault="00883F65" w:rsidP="004D22AF">
            <w:pPr>
              <w:widowControl w:val="0"/>
              <w:autoSpaceDE w:val="0"/>
              <w:autoSpaceDN w:val="0"/>
              <w:adjustRightInd w:val="0"/>
              <w:rPr>
                <w:rFonts w:ascii="Cambria" w:hAnsi="Cambria" w:cs="Arial"/>
                <w:b/>
                <w:bCs/>
                <w:sz w:val="21"/>
                <w:szCs w:val="21"/>
              </w:rPr>
            </w:pPr>
          </w:p>
        </w:tc>
        <w:tc>
          <w:tcPr>
            <w:tcW w:w="1554" w:type="pct"/>
            <w:vMerge/>
            <w:vAlign w:val="center"/>
          </w:tcPr>
          <w:p w:rsidR="00883F65" w:rsidRPr="00DF02A2" w:rsidRDefault="00883F65" w:rsidP="004D22AF">
            <w:pPr>
              <w:widowControl w:val="0"/>
              <w:autoSpaceDE w:val="0"/>
              <w:autoSpaceDN w:val="0"/>
              <w:adjustRightInd w:val="0"/>
              <w:jc w:val="center"/>
              <w:rPr>
                <w:rFonts w:ascii="Cambria" w:hAnsi="Cambria" w:cs="Arial"/>
                <w:b/>
                <w:bCs/>
                <w:sz w:val="21"/>
                <w:szCs w:val="21"/>
              </w:rPr>
            </w:pPr>
          </w:p>
        </w:tc>
        <w:tc>
          <w:tcPr>
            <w:tcW w:w="1248" w:type="pct"/>
            <w:gridSpan w:val="2"/>
            <w:vAlign w:val="center"/>
          </w:tcPr>
          <w:p w:rsidR="00883F65" w:rsidRPr="00DF02A2" w:rsidRDefault="00883F65" w:rsidP="004D22AF">
            <w:pPr>
              <w:widowControl w:val="0"/>
              <w:autoSpaceDE w:val="0"/>
              <w:autoSpaceDN w:val="0"/>
              <w:adjustRightInd w:val="0"/>
              <w:jc w:val="center"/>
              <w:rPr>
                <w:rFonts w:ascii="Cambria" w:hAnsi="Cambria" w:cs="Arial"/>
                <w:b/>
                <w:bCs/>
                <w:sz w:val="21"/>
                <w:szCs w:val="21"/>
              </w:rPr>
            </w:pPr>
            <w:r w:rsidRPr="00DF02A2">
              <w:rPr>
                <w:rFonts w:ascii="Cambria" w:hAnsi="Cambria" w:cs="Arial"/>
                <w:b/>
                <w:bCs/>
                <w:sz w:val="21"/>
                <w:szCs w:val="21"/>
              </w:rPr>
              <w:t>Theory</w:t>
            </w:r>
          </w:p>
        </w:tc>
        <w:tc>
          <w:tcPr>
            <w:tcW w:w="862" w:type="pct"/>
            <w:gridSpan w:val="2"/>
            <w:vAlign w:val="center"/>
          </w:tcPr>
          <w:p w:rsidR="00883F65" w:rsidRPr="00DF02A2" w:rsidRDefault="00883F65" w:rsidP="00883F65">
            <w:pPr>
              <w:widowControl w:val="0"/>
              <w:autoSpaceDE w:val="0"/>
              <w:autoSpaceDN w:val="0"/>
              <w:adjustRightInd w:val="0"/>
              <w:jc w:val="center"/>
              <w:rPr>
                <w:rFonts w:ascii="Cambria" w:hAnsi="Cambria" w:cs="Arial"/>
                <w:b/>
                <w:bCs/>
                <w:sz w:val="21"/>
                <w:szCs w:val="21"/>
              </w:rPr>
            </w:pPr>
            <w:r w:rsidRPr="00DF02A2">
              <w:rPr>
                <w:rFonts w:ascii="Cambria" w:hAnsi="Cambria" w:cs="Arial"/>
                <w:b/>
                <w:bCs/>
                <w:sz w:val="21"/>
                <w:szCs w:val="21"/>
              </w:rPr>
              <w:t xml:space="preserve">Practical </w:t>
            </w:r>
          </w:p>
        </w:tc>
        <w:tc>
          <w:tcPr>
            <w:tcW w:w="582" w:type="pct"/>
            <w:vMerge/>
            <w:vAlign w:val="center"/>
          </w:tcPr>
          <w:p w:rsidR="00883F65" w:rsidRPr="00DF02A2" w:rsidRDefault="00883F65" w:rsidP="004D22AF">
            <w:pPr>
              <w:widowControl w:val="0"/>
              <w:autoSpaceDE w:val="0"/>
              <w:autoSpaceDN w:val="0"/>
              <w:adjustRightInd w:val="0"/>
              <w:jc w:val="center"/>
              <w:rPr>
                <w:rFonts w:ascii="Cambria" w:hAnsi="Cambria" w:cs="Arial"/>
                <w:b/>
                <w:bCs/>
                <w:sz w:val="21"/>
                <w:szCs w:val="21"/>
              </w:rPr>
            </w:pPr>
          </w:p>
        </w:tc>
      </w:tr>
      <w:tr w:rsidR="00883F65" w:rsidRPr="00DF02A2" w:rsidTr="003830CE">
        <w:trPr>
          <w:trHeight w:val="288"/>
        </w:trPr>
        <w:tc>
          <w:tcPr>
            <w:tcW w:w="754" w:type="pct"/>
            <w:vMerge/>
            <w:vAlign w:val="center"/>
          </w:tcPr>
          <w:p w:rsidR="00883F65" w:rsidRPr="00DF02A2" w:rsidRDefault="00883F65" w:rsidP="004D22AF">
            <w:pPr>
              <w:widowControl w:val="0"/>
              <w:autoSpaceDE w:val="0"/>
              <w:autoSpaceDN w:val="0"/>
              <w:adjustRightInd w:val="0"/>
              <w:rPr>
                <w:rFonts w:ascii="Cambria" w:hAnsi="Cambria" w:cs="Arial"/>
                <w:b/>
                <w:bCs/>
                <w:sz w:val="21"/>
                <w:szCs w:val="21"/>
              </w:rPr>
            </w:pPr>
          </w:p>
        </w:tc>
        <w:tc>
          <w:tcPr>
            <w:tcW w:w="1554" w:type="pct"/>
            <w:vMerge/>
            <w:vAlign w:val="center"/>
          </w:tcPr>
          <w:p w:rsidR="00883F65" w:rsidRPr="00DF02A2" w:rsidRDefault="00883F65" w:rsidP="004D22AF">
            <w:pPr>
              <w:widowControl w:val="0"/>
              <w:autoSpaceDE w:val="0"/>
              <w:autoSpaceDN w:val="0"/>
              <w:adjustRightInd w:val="0"/>
              <w:jc w:val="center"/>
              <w:rPr>
                <w:rFonts w:ascii="Cambria" w:hAnsi="Cambria" w:cs="Arial"/>
                <w:b/>
                <w:bCs/>
                <w:sz w:val="21"/>
                <w:szCs w:val="21"/>
              </w:rPr>
            </w:pPr>
          </w:p>
        </w:tc>
        <w:tc>
          <w:tcPr>
            <w:tcW w:w="695" w:type="pct"/>
            <w:vAlign w:val="center"/>
          </w:tcPr>
          <w:p w:rsidR="00883F65" w:rsidRPr="00DF02A2" w:rsidRDefault="00883F65" w:rsidP="004D22AF">
            <w:pPr>
              <w:widowControl w:val="0"/>
              <w:autoSpaceDE w:val="0"/>
              <w:autoSpaceDN w:val="0"/>
              <w:adjustRightInd w:val="0"/>
              <w:jc w:val="center"/>
              <w:rPr>
                <w:rFonts w:ascii="Cambria" w:hAnsi="Cambria" w:cs="Arial"/>
                <w:b/>
                <w:bCs/>
                <w:sz w:val="21"/>
                <w:szCs w:val="21"/>
              </w:rPr>
            </w:pPr>
            <w:proofErr w:type="spellStart"/>
            <w:r>
              <w:rPr>
                <w:rFonts w:ascii="Cambria" w:hAnsi="Cambria" w:cs="Arial"/>
                <w:b/>
                <w:bCs/>
                <w:sz w:val="21"/>
                <w:szCs w:val="21"/>
              </w:rPr>
              <w:t>Int</w:t>
            </w:r>
            <w:proofErr w:type="spellEnd"/>
            <w:r>
              <w:rPr>
                <w:rFonts w:ascii="Cambria" w:hAnsi="Cambria" w:cs="Arial"/>
                <w:b/>
                <w:bCs/>
                <w:sz w:val="21"/>
                <w:szCs w:val="21"/>
              </w:rPr>
              <w:t xml:space="preserve"> exam</w:t>
            </w:r>
          </w:p>
        </w:tc>
        <w:tc>
          <w:tcPr>
            <w:tcW w:w="553" w:type="pct"/>
            <w:vAlign w:val="center"/>
          </w:tcPr>
          <w:p w:rsidR="00883F65" w:rsidRPr="00DF02A2" w:rsidRDefault="00883F65" w:rsidP="004D22AF">
            <w:pPr>
              <w:widowControl w:val="0"/>
              <w:autoSpaceDE w:val="0"/>
              <w:autoSpaceDN w:val="0"/>
              <w:adjustRightInd w:val="0"/>
              <w:jc w:val="center"/>
              <w:rPr>
                <w:rFonts w:ascii="Cambria" w:hAnsi="Cambria" w:cs="Arial"/>
                <w:b/>
                <w:bCs/>
                <w:sz w:val="21"/>
                <w:szCs w:val="21"/>
              </w:rPr>
            </w:pPr>
            <w:r>
              <w:rPr>
                <w:rFonts w:ascii="Cambria" w:hAnsi="Cambria" w:cs="Arial"/>
                <w:b/>
                <w:bCs/>
                <w:sz w:val="21"/>
                <w:szCs w:val="21"/>
              </w:rPr>
              <w:t>University exam</w:t>
            </w:r>
          </w:p>
        </w:tc>
        <w:tc>
          <w:tcPr>
            <w:tcW w:w="431" w:type="pct"/>
            <w:vAlign w:val="center"/>
          </w:tcPr>
          <w:p w:rsidR="00883F65" w:rsidRPr="00DF02A2" w:rsidRDefault="00883F65" w:rsidP="004D22AF">
            <w:pPr>
              <w:widowControl w:val="0"/>
              <w:autoSpaceDE w:val="0"/>
              <w:autoSpaceDN w:val="0"/>
              <w:adjustRightInd w:val="0"/>
              <w:jc w:val="center"/>
              <w:rPr>
                <w:rFonts w:ascii="Cambria" w:hAnsi="Cambria" w:cs="Arial"/>
                <w:b/>
                <w:bCs/>
                <w:sz w:val="21"/>
                <w:szCs w:val="21"/>
              </w:rPr>
            </w:pPr>
            <w:proofErr w:type="spellStart"/>
            <w:r>
              <w:rPr>
                <w:rFonts w:ascii="Cambria" w:hAnsi="Cambria" w:cs="Arial"/>
                <w:b/>
                <w:bCs/>
                <w:sz w:val="21"/>
                <w:szCs w:val="21"/>
              </w:rPr>
              <w:t>Int</w:t>
            </w:r>
            <w:proofErr w:type="spellEnd"/>
            <w:r>
              <w:rPr>
                <w:rFonts w:ascii="Cambria" w:hAnsi="Cambria" w:cs="Arial"/>
                <w:b/>
                <w:bCs/>
                <w:sz w:val="21"/>
                <w:szCs w:val="21"/>
              </w:rPr>
              <w:t xml:space="preserve"> exam</w:t>
            </w:r>
          </w:p>
        </w:tc>
        <w:tc>
          <w:tcPr>
            <w:tcW w:w="431" w:type="pct"/>
            <w:vAlign w:val="center"/>
          </w:tcPr>
          <w:p w:rsidR="00883F65" w:rsidRPr="00DF02A2" w:rsidRDefault="00883F65" w:rsidP="004D22AF">
            <w:pPr>
              <w:widowControl w:val="0"/>
              <w:autoSpaceDE w:val="0"/>
              <w:autoSpaceDN w:val="0"/>
              <w:adjustRightInd w:val="0"/>
              <w:jc w:val="center"/>
              <w:rPr>
                <w:rFonts w:ascii="Cambria" w:hAnsi="Cambria" w:cs="Arial"/>
                <w:b/>
                <w:bCs/>
                <w:sz w:val="21"/>
                <w:szCs w:val="21"/>
              </w:rPr>
            </w:pPr>
            <w:r>
              <w:rPr>
                <w:rFonts w:ascii="Cambria" w:hAnsi="Cambria" w:cs="Arial"/>
                <w:b/>
                <w:bCs/>
                <w:sz w:val="21"/>
                <w:szCs w:val="21"/>
              </w:rPr>
              <w:t>University exam</w:t>
            </w:r>
          </w:p>
        </w:tc>
        <w:tc>
          <w:tcPr>
            <w:tcW w:w="582" w:type="pct"/>
            <w:vMerge/>
            <w:vAlign w:val="center"/>
          </w:tcPr>
          <w:p w:rsidR="00883F65" w:rsidRPr="00DF02A2" w:rsidRDefault="00883F65" w:rsidP="004D22AF">
            <w:pPr>
              <w:widowControl w:val="0"/>
              <w:autoSpaceDE w:val="0"/>
              <w:autoSpaceDN w:val="0"/>
              <w:adjustRightInd w:val="0"/>
              <w:jc w:val="center"/>
              <w:rPr>
                <w:rFonts w:ascii="Cambria" w:hAnsi="Cambria" w:cs="Arial"/>
                <w:b/>
                <w:bCs/>
                <w:sz w:val="21"/>
                <w:szCs w:val="21"/>
              </w:rPr>
            </w:pPr>
          </w:p>
        </w:tc>
      </w:tr>
      <w:tr w:rsidR="00883F65" w:rsidRPr="00DF02A2" w:rsidTr="003830CE">
        <w:trPr>
          <w:trHeight w:val="432"/>
        </w:trPr>
        <w:tc>
          <w:tcPr>
            <w:tcW w:w="754" w:type="pct"/>
            <w:vAlign w:val="center"/>
          </w:tcPr>
          <w:p w:rsidR="00883F65" w:rsidRPr="00DF02A2" w:rsidRDefault="00883F65" w:rsidP="004D22AF">
            <w:pPr>
              <w:widowControl w:val="0"/>
              <w:autoSpaceDE w:val="0"/>
              <w:autoSpaceDN w:val="0"/>
              <w:adjustRightInd w:val="0"/>
              <w:rPr>
                <w:rFonts w:ascii="Cambria" w:hAnsi="Cambria" w:cs="Arial"/>
                <w:szCs w:val="20"/>
              </w:rPr>
            </w:pPr>
            <w:r>
              <w:rPr>
                <w:rFonts w:ascii="Cambria" w:hAnsi="Cambria" w:cs="Arial"/>
                <w:szCs w:val="20"/>
              </w:rPr>
              <w:t>M</w:t>
            </w:r>
            <w:r w:rsidRPr="00DF02A2">
              <w:rPr>
                <w:rFonts w:ascii="Cambria" w:hAnsi="Cambria" w:cs="Arial"/>
                <w:szCs w:val="20"/>
              </w:rPr>
              <w:t>PO/101</w:t>
            </w:r>
          </w:p>
        </w:tc>
        <w:tc>
          <w:tcPr>
            <w:tcW w:w="1554" w:type="pct"/>
          </w:tcPr>
          <w:p w:rsidR="00883F65" w:rsidRPr="00DF02A2" w:rsidRDefault="00883F65" w:rsidP="004D22AF">
            <w:pPr>
              <w:rPr>
                <w:rFonts w:ascii="Cambria" w:hAnsi="Cambria" w:cs="Arabic Typesetting"/>
              </w:rPr>
            </w:pPr>
            <w:r w:rsidRPr="00D16D4F">
              <w:rPr>
                <w:rFonts w:ascii="Cambria" w:hAnsi="Cambria" w:cs="Arial"/>
                <w:sz w:val="24"/>
                <w:szCs w:val="24"/>
              </w:rPr>
              <w:t>Advance Lower Extremity Prosthetics &amp; Clinical Gait Analysis</w:t>
            </w:r>
          </w:p>
        </w:tc>
        <w:tc>
          <w:tcPr>
            <w:tcW w:w="695"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20</w:t>
            </w:r>
          </w:p>
        </w:tc>
        <w:tc>
          <w:tcPr>
            <w:tcW w:w="553"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80</w:t>
            </w:r>
          </w:p>
        </w:tc>
        <w:tc>
          <w:tcPr>
            <w:tcW w:w="431"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20</w:t>
            </w:r>
          </w:p>
        </w:tc>
        <w:tc>
          <w:tcPr>
            <w:tcW w:w="431"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80</w:t>
            </w:r>
          </w:p>
        </w:tc>
        <w:tc>
          <w:tcPr>
            <w:tcW w:w="582"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200</w:t>
            </w:r>
          </w:p>
        </w:tc>
      </w:tr>
      <w:tr w:rsidR="00883F65" w:rsidRPr="00DF02A2" w:rsidTr="003830CE">
        <w:trPr>
          <w:trHeight w:val="432"/>
        </w:trPr>
        <w:tc>
          <w:tcPr>
            <w:tcW w:w="754" w:type="pct"/>
            <w:vAlign w:val="center"/>
          </w:tcPr>
          <w:p w:rsidR="00883F65" w:rsidRPr="00DF02A2" w:rsidRDefault="00883F65" w:rsidP="004D22AF">
            <w:pPr>
              <w:rPr>
                <w:rFonts w:ascii="Cambria" w:hAnsi="Cambria" w:cs="Arial"/>
              </w:rPr>
            </w:pPr>
            <w:r>
              <w:rPr>
                <w:rFonts w:ascii="Cambria" w:hAnsi="Cambria" w:cs="Arial"/>
                <w:szCs w:val="20"/>
              </w:rPr>
              <w:t>M</w:t>
            </w:r>
            <w:r w:rsidRPr="00DF02A2">
              <w:rPr>
                <w:rFonts w:ascii="Cambria" w:hAnsi="Cambria" w:cs="Arial"/>
                <w:szCs w:val="20"/>
              </w:rPr>
              <w:t>PO/102</w:t>
            </w:r>
          </w:p>
        </w:tc>
        <w:tc>
          <w:tcPr>
            <w:tcW w:w="1554" w:type="pct"/>
          </w:tcPr>
          <w:p w:rsidR="00883F65" w:rsidRPr="00DF02A2" w:rsidRDefault="00883F65" w:rsidP="004D22AF">
            <w:pPr>
              <w:rPr>
                <w:rFonts w:ascii="Cambria" w:hAnsi="Cambria" w:cs="Arabic Typesetting"/>
              </w:rPr>
            </w:pPr>
            <w:r w:rsidRPr="00D16D4F">
              <w:rPr>
                <w:rFonts w:ascii="Cambria" w:hAnsi="Cambria" w:cs="Arial"/>
                <w:sz w:val="24"/>
                <w:szCs w:val="24"/>
              </w:rPr>
              <w:t>Advanced Lower Extremity Orthotics &amp; Clinical Gait Analysis</w:t>
            </w:r>
            <w:r w:rsidRPr="00DF02A2">
              <w:rPr>
                <w:rFonts w:ascii="Cambria" w:hAnsi="Cambria" w:cs="Arabic Typesetting"/>
              </w:rPr>
              <w:t xml:space="preserve"> </w:t>
            </w:r>
          </w:p>
        </w:tc>
        <w:tc>
          <w:tcPr>
            <w:tcW w:w="695"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20</w:t>
            </w:r>
          </w:p>
        </w:tc>
        <w:tc>
          <w:tcPr>
            <w:tcW w:w="553"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80</w:t>
            </w:r>
          </w:p>
        </w:tc>
        <w:tc>
          <w:tcPr>
            <w:tcW w:w="431"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20</w:t>
            </w:r>
          </w:p>
        </w:tc>
        <w:tc>
          <w:tcPr>
            <w:tcW w:w="431"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80</w:t>
            </w:r>
          </w:p>
        </w:tc>
        <w:tc>
          <w:tcPr>
            <w:tcW w:w="582"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200</w:t>
            </w:r>
          </w:p>
        </w:tc>
      </w:tr>
      <w:tr w:rsidR="00883F65" w:rsidRPr="00DF02A2" w:rsidTr="003830CE">
        <w:trPr>
          <w:trHeight w:val="432"/>
        </w:trPr>
        <w:tc>
          <w:tcPr>
            <w:tcW w:w="754" w:type="pct"/>
            <w:vAlign w:val="center"/>
          </w:tcPr>
          <w:p w:rsidR="00883F65" w:rsidRPr="00DF02A2" w:rsidRDefault="00883F65" w:rsidP="004D22AF">
            <w:pPr>
              <w:rPr>
                <w:rFonts w:ascii="Cambria" w:hAnsi="Cambria" w:cs="Arial"/>
              </w:rPr>
            </w:pPr>
            <w:r>
              <w:rPr>
                <w:rFonts w:ascii="Cambria" w:hAnsi="Cambria" w:cs="Arial"/>
                <w:szCs w:val="20"/>
              </w:rPr>
              <w:t>M</w:t>
            </w:r>
            <w:r w:rsidRPr="00DF02A2">
              <w:rPr>
                <w:rFonts w:ascii="Cambria" w:hAnsi="Cambria" w:cs="Arial"/>
                <w:szCs w:val="20"/>
              </w:rPr>
              <w:t>PO/103</w:t>
            </w:r>
          </w:p>
        </w:tc>
        <w:tc>
          <w:tcPr>
            <w:tcW w:w="1554" w:type="pct"/>
          </w:tcPr>
          <w:p w:rsidR="00883F65" w:rsidRPr="00DF02A2" w:rsidRDefault="00883F65" w:rsidP="004D22AF">
            <w:pPr>
              <w:rPr>
                <w:rFonts w:ascii="Cambria" w:hAnsi="Cambria" w:cs="Arabic Typesetting"/>
              </w:rPr>
            </w:pPr>
            <w:r w:rsidRPr="00D16D4F">
              <w:rPr>
                <w:rFonts w:ascii="Cambria" w:hAnsi="Cambria" w:cs="Arial"/>
                <w:sz w:val="24"/>
                <w:szCs w:val="24"/>
              </w:rPr>
              <w:t>Research Methodology &amp; Biostatistics</w:t>
            </w:r>
          </w:p>
        </w:tc>
        <w:tc>
          <w:tcPr>
            <w:tcW w:w="695"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p>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20</w:t>
            </w:r>
          </w:p>
        </w:tc>
        <w:tc>
          <w:tcPr>
            <w:tcW w:w="553"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p>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80</w:t>
            </w:r>
          </w:p>
        </w:tc>
        <w:tc>
          <w:tcPr>
            <w:tcW w:w="431" w:type="pct"/>
            <w:vAlign w:val="center"/>
          </w:tcPr>
          <w:p w:rsidR="00883F65" w:rsidRPr="00DF02A2" w:rsidRDefault="00883F65" w:rsidP="00827E4B">
            <w:pPr>
              <w:widowControl w:val="0"/>
              <w:autoSpaceDE w:val="0"/>
              <w:autoSpaceDN w:val="0"/>
              <w:adjustRightInd w:val="0"/>
              <w:spacing w:before="96"/>
              <w:jc w:val="center"/>
              <w:rPr>
                <w:rFonts w:ascii="Cambria" w:hAnsi="Cambria" w:cs="Arial"/>
              </w:rPr>
            </w:pPr>
          </w:p>
          <w:p w:rsidR="00883F65" w:rsidRPr="00DF02A2" w:rsidRDefault="00883F65" w:rsidP="00827E4B">
            <w:pPr>
              <w:widowControl w:val="0"/>
              <w:autoSpaceDE w:val="0"/>
              <w:autoSpaceDN w:val="0"/>
              <w:adjustRightInd w:val="0"/>
              <w:spacing w:before="96"/>
              <w:jc w:val="center"/>
              <w:rPr>
                <w:rFonts w:ascii="Cambria" w:hAnsi="Cambria" w:cs="Arial"/>
              </w:rPr>
            </w:pPr>
            <w:r w:rsidRPr="00DF02A2">
              <w:rPr>
                <w:rFonts w:ascii="Cambria" w:hAnsi="Cambria" w:cs="Arial"/>
              </w:rPr>
              <w:t>-</w:t>
            </w:r>
          </w:p>
        </w:tc>
        <w:tc>
          <w:tcPr>
            <w:tcW w:w="431" w:type="pct"/>
            <w:vAlign w:val="center"/>
          </w:tcPr>
          <w:p w:rsidR="00883F65" w:rsidRDefault="00883F65" w:rsidP="00827E4B">
            <w:pPr>
              <w:jc w:val="center"/>
              <w:rPr>
                <w:rFonts w:ascii="Cambria" w:hAnsi="Cambria" w:cs="Arial"/>
              </w:rPr>
            </w:pPr>
          </w:p>
          <w:p w:rsidR="00883F65" w:rsidRPr="00DF02A2" w:rsidRDefault="00827E4B" w:rsidP="00827E4B">
            <w:pPr>
              <w:widowControl w:val="0"/>
              <w:autoSpaceDE w:val="0"/>
              <w:autoSpaceDN w:val="0"/>
              <w:adjustRightInd w:val="0"/>
              <w:spacing w:before="96"/>
              <w:jc w:val="center"/>
              <w:rPr>
                <w:rFonts w:ascii="Cambria" w:hAnsi="Cambria" w:cs="Arial"/>
              </w:rPr>
            </w:pPr>
            <w:r w:rsidRPr="00DF02A2">
              <w:rPr>
                <w:rFonts w:ascii="Cambria" w:hAnsi="Cambria" w:cs="Arial"/>
              </w:rPr>
              <w:t>-</w:t>
            </w:r>
          </w:p>
        </w:tc>
        <w:tc>
          <w:tcPr>
            <w:tcW w:w="582"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p>
          <w:p w:rsidR="00883F65" w:rsidRPr="00DF02A2" w:rsidRDefault="00883F65" w:rsidP="004D22AF">
            <w:pPr>
              <w:widowControl w:val="0"/>
              <w:autoSpaceDE w:val="0"/>
              <w:autoSpaceDN w:val="0"/>
              <w:adjustRightInd w:val="0"/>
              <w:spacing w:before="96"/>
              <w:jc w:val="center"/>
              <w:rPr>
                <w:rFonts w:ascii="Cambria" w:hAnsi="Cambria" w:cs="Arial"/>
              </w:rPr>
            </w:pPr>
            <w:r w:rsidRPr="00DF02A2">
              <w:rPr>
                <w:rFonts w:ascii="Cambria" w:hAnsi="Cambria" w:cs="Arial"/>
              </w:rPr>
              <w:t>100</w:t>
            </w:r>
          </w:p>
        </w:tc>
      </w:tr>
      <w:tr w:rsidR="00883F65" w:rsidRPr="00DF02A2" w:rsidTr="003830CE">
        <w:trPr>
          <w:trHeight w:val="432"/>
        </w:trPr>
        <w:tc>
          <w:tcPr>
            <w:tcW w:w="754" w:type="pct"/>
            <w:vAlign w:val="center"/>
          </w:tcPr>
          <w:p w:rsidR="00883F65" w:rsidRPr="00DF02A2" w:rsidRDefault="00883F65" w:rsidP="004D22AF">
            <w:pPr>
              <w:rPr>
                <w:rFonts w:ascii="Cambria" w:hAnsi="Cambria" w:cs="Arial"/>
              </w:rPr>
            </w:pPr>
            <w:r>
              <w:rPr>
                <w:rFonts w:ascii="Cambria" w:hAnsi="Cambria" w:cs="Arial"/>
                <w:szCs w:val="20"/>
              </w:rPr>
              <w:t>M</w:t>
            </w:r>
            <w:r w:rsidRPr="00DF02A2">
              <w:rPr>
                <w:rFonts w:ascii="Cambria" w:hAnsi="Cambria" w:cs="Arial"/>
                <w:szCs w:val="20"/>
              </w:rPr>
              <w:t>PO/104</w:t>
            </w:r>
          </w:p>
        </w:tc>
        <w:tc>
          <w:tcPr>
            <w:tcW w:w="1554" w:type="pct"/>
          </w:tcPr>
          <w:p w:rsidR="00883F65" w:rsidRPr="00DF02A2" w:rsidRDefault="00883F65" w:rsidP="004D22AF">
            <w:pPr>
              <w:rPr>
                <w:rFonts w:ascii="Cambria" w:hAnsi="Cambria" w:cs="Arabic Typesetting"/>
              </w:rPr>
            </w:pPr>
            <w:r>
              <w:rPr>
                <w:rFonts w:ascii="Cambria" w:hAnsi="Cambria" w:cs="Arial"/>
                <w:sz w:val="24"/>
                <w:szCs w:val="24"/>
              </w:rPr>
              <w:t>M</w:t>
            </w:r>
            <w:r w:rsidRPr="00D16D4F">
              <w:rPr>
                <w:rFonts w:ascii="Cambria" w:hAnsi="Cambria" w:cs="Arial"/>
                <w:sz w:val="24"/>
                <w:szCs w:val="24"/>
              </w:rPr>
              <w:t>echatronics</w:t>
            </w:r>
          </w:p>
        </w:tc>
        <w:tc>
          <w:tcPr>
            <w:tcW w:w="695"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p>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20</w:t>
            </w:r>
          </w:p>
        </w:tc>
        <w:tc>
          <w:tcPr>
            <w:tcW w:w="553"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p>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80</w:t>
            </w:r>
          </w:p>
        </w:tc>
        <w:tc>
          <w:tcPr>
            <w:tcW w:w="431" w:type="pct"/>
            <w:vAlign w:val="center"/>
          </w:tcPr>
          <w:p w:rsidR="00883F65" w:rsidRPr="00DF02A2" w:rsidRDefault="00883F65" w:rsidP="00827E4B">
            <w:pPr>
              <w:widowControl w:val="0"/>
              <w:autoSpaceDE w:val="0"/>
              <w:autoSpaceDN w:val="0"/>
              <w:adjustRightInd w:val="0"/>
              <w:spacing w:before="96"/>
              <w:jc w:val="center"/>
              <w:rPr>
                <w:rFonts w:ascii="Cambria" w:hAnsi="Cambria" w:cs="Arial"/>
              </w:rPr>
            </w:pPr>
          </w:p>
          <w:p w:rsidR="00883F65" w:rsidRPr="00DF02A2" w:rsidRDefault="00883F65" w:rsidP="00827E4B">
            <w:pPr>
              <w:widowControl w:val="0"/>
              <w:autoSpaceDE w:val="0"/>
              <w:autoSpaceDN w:val="0"/>
              <w:adjustRightInd w:val="0"/>
              <w:spacing w:before="96"/>
              <w:jc w:val="center"/>
              <w:rPr>
                <w:rFonts w:ascii="Cambria" w:hAnsi="Cambria" w:cs="Arial"/>
              </w:rPr>
            </w:pPr>
            <w:r w:rsidRPr="00DF02A2">
              <w:rPr>
                <w:rFonts w:ascii="Cambria" w:hAnsi="Cambria" w:cs="Arial"/>
              </w:rPr>
              <w:t>-</w:t>
            </w:r>
          </w:p>
        </w:tc>
        <w:tc>
          <w:tcPr>
            <w:tcW w:w="431" w:type="pct"/>
            <w:vAlign w:val="center"/>
          </w:tcPr>
          <w:p w:rsidR="00883F65" w:rsidRDefault="00883F65" w:rsidP="00827E4B">
            <w:pPr>
              <w:jc w:val="center"/>
              <w:rPr>
                <w:rFonts w:ascii="Cambria" w:hAnsi="Cambria" w:cs="Arial"/>
              </w:rPr>
            </w:pPr>
          </w:p>
          <w:p w:rsidR="00827E4B" w:rsidRPr="00DF02A2" w:rsidRDefault="00827E4B" w:rsidP="00827E4B">
            <w:pPr>
              <w:jc w:val="center"/>
              <w:rPr>
                <w:rFonts w:ascii="Cambria" w:hAnsi="Cambria" w:cs="Arial"/>
              </w:rPr>
            </w:pPr>
            <w:r>
              <w:rPr>
                <w:rFonts w:ascii="Cambria" w:hAnsi="Cambria" w:cs="Arial"/>
              </w:rPr>
              <w:t>_</w:t>
            </w:r>
          </w:p>
        </w:tc>
        <w:tc>
          <w:tcPr>
            <w:tcW w:w="582"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p>
          <w:p w:rsidR="00883F65" w:rsidRPr="00DF02A2" w:rsidRDefault="00883F65" w:rsidP="004D22AF">
            <w:pPr>
              <w:widowControl w:val="0"/>
              <w:autoSpaceDE w:val="0"/>
              <w:autoSpaceDN w:val="0"/>
              <w:adjustRightInd w:val="0"/>
              <w:spacing w:before="96"/>
              <w:jc w:val="center"/>
              <w:rPr>
                <w:rFonts w:ascii="Cambria" w:hAnsi="Cambria" w:cs="Arial"/>
              </w:rPr>
            </w:pPr>
            <w:r w:rsidRPr="00DF02A2">
              <w:rPr>
                <w:rFonts w:ascii="Cambria" w:hAnsi="Cambria" w:cs="Arial"/>
              </w:rPr>
              <w:t>100</w:t>
            </w:r>
          </w:p>
        </w:tc>
      </w:tr>
      <w:tr w:rsidR="00883F65" w:rsidRPr="00DF02A2" w:rsidTr="003830CE">
        <w:trPr>
          <w:trHeight w:val="432"/>
        </w:trPr>
        <w:tc>
          <w:tcPr>
            <w:tcW w:w="754" w:type="pct"/>
            <w:vAlign w:val="center"/>
          </w:tcPr>
          <w:p w:rsidR="00883F65" w:rsidRPr="00DF02A2" w:rsidRDefault="00883F65" w:rsidP="004D22AF">
            <w:pPr>
              <w:rPr>
                <w:rFonts w:ascii="Cambria" w:hAnsi="Cambria" w:cs="Arial"/>
              </w:rPr>
            </w:pPr>
            <w:r>
              <w:rPr>
                <w:rFonts w:ascii="Cambria" w:hAnsi="Cambria" w:cs="Arial"/>
                <w:szCs w:val="20"/>
              </w:rPr>
              <w:t>M</w:t>
            </w:r>
            <w:r w:rsidRPr="00DF02A2">
              <w:rPr>
                <w:rFonts w:ascii="Cambria" w:hAnsi="Cambria" w:cs="Arial"/>
                <w:szCs w:val="20"/>
              </w:rPr>
              <w:t>PO/105</w:t>
            </w:r>
          </w:p>
        </w:tc>
        <w:tc>
          <w:tcPr>
            <w:tcW w:w="1554" w:type="pct"/>
          </w:tcPr>
          <w:p w:rsidR="00883F65" w:rsidRPr="00DF02A2" w:rsidRDefault="00883F65" w:rsidP="004D22AF">
            <w:pPr>
              <w:rPr>
                <w:rFonts w:ascii="Cambria" w:hAnsi="Cambria" w:cs="Arabic Typesetting"/>
              </w:rPr>
            </w:pPr>
            <w:r w:rsidRPr="00D16D4F">
              <w:rPr>
                <w:rFonts w:ascii="Cambria" w:hAnsi="Cambria" w:cs="Arial"/>
                <w:sz w:val="24"/>
                <w:szCs w:val="24"/>
              </w:rPr>
              <w:t>Applied Biomechanics &amp; Kinesiology</w:t>
            </w:r>
            <w:r w:rsidRPr="00DF02A2">
              <w:rPr>
                <w:rFonts w:ascii="Cambria" w:hAnsi="Cambria" w:cs="Arabic Typesetting"/>
              </w:rPr>
              <w:t xml:space="preserve"> </w:t>
            </w:r>
          </w:p>
        </w:tc>
        <w:tc>
          <w:tcPr>
            <w:tcW w:w="695"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20</w:t>
            </w:r>
          </w:p>
        </w:tc>
        <w:tc>
          <w:tcPr>
            <w:tcW w:w="553"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r>
              <w:rPr>
                <w:rFonts w:ascii="Cambria" w:hAnsi="Cambria" w:cs="Arial"/>
              </w:rPr>
              <w:t>80</w:t>
            </w:r>
          </w:p>
        </w:tc>
        <w:tc>
          <w:tcPr>
            <w:tcW w:w="431" w:type="pct"/>
            <w:vAlign w:val="center"/>
          </w:tcPr>
          <w:p w:rsidR="00883F65" w:rsidRPr="00DF02A2" w:rsidRDefault="00883F65" w:rsidP="00827E4B">
            <w:pPr>
              <w:widowControl w:val="0"/>
              <w:autoSpaceDE w:val="0"/>
              <w:autoSpaceDN w:val="0"/>
              <w:adjustRightInd w:val="0"/>
              <w:spacing w:before="96"/>
              <w:jc w:val="center"/>
              <w:rPr>
                <w:rFonts w:ascii="Cambria" w:hAnsi="Cambria" w:cs="Arial"/>
              </w:rPr>
            </w:pPr>
            <w:r w:rsidRPr="00DF02A2">
              <w:rPr>
                <w:rFonts w:ascii="Cambria" w:hAnsi="Cambria" w:cs="Arial"/>
              </w:rPr>
              <w:t>-</w:t>
            </w:r>
          </w:p>
        </w:tc>
        <w:tc>
          <w:tcPr>
            <w:tcW w:w="431" w:type="pct"/>
            <w:vAlign w:val="center"/>
          </w:tcPr>
          <w:p w:rsidR="00883F65" w:rsidRPr="00DF02A2" w:rsidRDefault="00827E4B" w:rsidP="00827E4B">
            <w:pPr>
              <w:widowControl w:val="0"/>
              <w:autoSpaceDE w:val="0"/>
              <w:autoSpaceDN w:val="0"/>
              <w:adjustRightInd w:val="0"/>
              <w:spacing w:before="96"/>
              <w:jc w:val="center"/>
              <w:rPr>
                <w:rFonts w:ascii="Cambria" w:hAnsi="Cambria" w:cs="Arial"/>
              </w:rPr>
            </w:pPr>
            <w:r w:rsidRPr="00DF02A2">
              <w:rPr>
                <w:rFonts w:ascii="Cambria" w:hAnsi="Cambria" w:cs="Arial"/>
              </w:rPr>
              <w:t>-</w:t>
            </w:r>
          </w:p>
        </w:tc>
        <w:tc>
          <w:tcPr>
            <w:tcW w:w="582" w:type="pct"/>
            <w:vAlign w:val="center"/>
          </w:tcPr>
          <w:p w:rsidR="00883F65" w:rsidRPr="00DF02A2" w:rsidRDefault="00883F65" w:rsidP="004D22AF">
            <w:pPr>
              <w:widowControl w:val="0"/>
              <w:autoSpaceDE w:val="0"/>
              <w:autoSpaceDN w:val="0"/>
              <w:adjustRightInd w:val="0"/>
              <w:spacing w:before="96"/>
              <w:jc w:val="center"/>
              <w:rPr>
                <w:rFonts w:ascii="Cambria" w:hAnsi="Cambria" w:cs="Arial"/>
              </w:rPr>
            </w:pPr>
            <w:r w:rsidRPr="00DF02A2">
              <w:rPr>
                <w:rFonts w:ascii="Cambria" w:hAnsi="Cambria" w:cs="Arial"/>
              </w:rPr>
              <w:t>100</w:t>
            </w:r>
          </w:p>
        </w:tc>
      </w:tr>
      <w:tr w:rsidR="00883F65" w:rsidRPr="00DF02A2" w:rsidTr="003830CE">
        <w:trPr>
          <w:trHeight w:val="432"/>
        </w:trPr>
        <w:tc>
          <w:tcPr>
            <w:tcW w:w="2308" w:type="pct"/>
            <w:gridSpan w:val="2"/>
            <w:vAlign w:val="center"/>
          </w:tcPr>
          <w:p w:rsidR="00883F65" w:rsidRPr="00DF02A2" w:rsidRDefault="00883F65" w:rsidP="004D22AF">
            <w:pPr>
              <w:widowControl w:val="0"/>
              <w:autoSpaceDE w:val="0"/>
              <w:autoSpaceDN w:val="0"/>
              <w:adjustRightInd w:val="0"/>
              <w:jc w:val="right"/>
              <w:rPr>
                <w:rFonts w:ascii="Cambria" w:hAnsi="Cambria" w:cs="Arial"/>
                <w:b/>
              </w:rPr>
            </w:pPr>
            <w:r w:rsidRPr="00DF02A2">
              <w:rPr>
                <w:rFonts w:ascii="Cambria" w:hAnsi="Cambria" w:cs="Arial"/>
                <w:b/>
                <w:szCs w:val="20"/>
              </w:rPr>
              <w:t>Total marks</w:t>
            </w:r>
          </w:p>
        </w:tc>
        <w:tc>
          <w:tcPr>
            <w:tcW w:w="695" w:type="pct"/>
            <w:vAlign w:val="center"/>
          </w:tcPr>
          <w:p w:rsidR="00883F65" w:rsidRPr="00DF02A2" w:rsidRDefault="00883F65" w:rsidP="004D22AF">
            <w:pPr>
              <w:widowControl w:val="0"/>
              <w:autoSpaceDE w:val="0"/>
              <w:autoSpaceDN w:val="0"/>
              <w:adjustRightInd w:val="0"/>
              <w:spacing w:before="96"/>
              <w:jc w:val="center"/>
              <w:rPr>
                <w:rFonts w:ascii="Cambria" w:hAnsi="Cambria" w:cs="Arial"/>
                <w:b/>
              </w:rPr>
            </w:pPr>
            <w:r>
              <w:rPr>
                <w:rFonts w:ascii="Cambria" w:hAnsi="Cambria" w:cs="Arial"/>
                <w:b/>
              </w:rPr>
              <w:t>100</w:t>
            </w:r>
          </w:p>
        </w:tc>
        <w:tc>
          <w:tcPr>
            <w:tcW w:w="553" w:type="pct"/>
            <w:vAlign w:val="center"/>
          </w:tcPr>
          <w:p w:rsidR="00883F65" w:rsidRPr="00DF02A2" w:rsidRDefault="00883F65" w:rsidP="004D22AF">
            <w:pPr>
              <w:widowControl w:val="0"/>
              <w:autoSpaceDE w:val="0"/>
              <w:autoSpaceDN w:val="0"/>
              <w:adjustRightInd w:val="0"/>
              <w:spacing w:before="96"/>
              <w:jc w:val="center"/>
              <w:rPr>
                <w:rFonts w:ascii="Cambria" w:hAnsi="Cambria" w:cs="Arial"/>
                <w:b/>
              </w:rPr>
            </w:pPr>
            <w:r>
              <w:rPr>
                <w:rFonts w:ascii="Cambria" w:hAnsi="Cambria" w:cs="Arial"/>
                <w:b/>
              </w:rPr>
              <w:t>400</w:t>
            </w:r>
          </w:p>
        </w:tc>
        <w:tc>
          <w:tcPr>
            <w:tcW w:w="431" w:type="pct"/>
            <w:vAlign w:val="center"/>
          </w:tcPr>
          <w:p w:rsidR="00883F65" w:rsidRPr="00DF02A2" w:rsidRDefault="00883F65" w:rsidP="004D22AF">
            <w:pPr>
              <w:widowControl w:val="0"/>
              <w:autoSpaceDE w:val="0"/>
              <w:autoSpaceDN w:val="0"/>
              <w:adjustRightInd w:val="0"/>
              <w:spacing w:before="96"/>
              <w:jc w:val="center"/>
              <w:rPr>
                <w:rFonts w:ascii="Cambria" w:hAnsi="Cambria" w:cs="Arial"/>
                <w:b/>
              </w:rPr>
            </w:pPr>
            <w:r>
              <w:rPr>
                <w:rFonts w:ascii="Cambria" w:hAnsi="Cambria" w:cs="Arial"/>
                <w:b/>
              </w:rPr>
              <w:t>40</w:t>
            </w:r>
          </w:p>
        </w:tc>
        <w:tc>
          <w:tcPr>
            <w:tcW w:w="431" w:type="pct"/>
            <w:vAlign w:val="center"/>
          </w:tcPr>
          <w:p w:rsidR="00883F65" w:rsidRPr="00DF02A2" w:rsidRDefault="00883F65" w:rsidP="004D22AF">
            <w:pPr>
              <w:widowControl w:val="0"/>
              <w:autoSpaceDE w:val="0"/>
              <w:autoSpaceDN w:val="0"/>
              <w:adjustRightInd w:val="0"/>
              <w:spacing w:before="96"/>
              <w:jc w:val="center"/>
              <w:rPr>
                <w:rFonts w:ascii="Cambria" w:hAnsi="Cambria" w:cs="Arial"/>
                <w:b/>
              </w:rPr>
            </w:pPr>
            <w:r>
              <w:rPr>
                <w:rFonts w:ascii="Cambria" w:hAnsi="Cambria" w:cs="Arial"/>
                <w:b/>
              </w:rPr>
              <w:t>160</w:t>
            </w:r>
          </w:p>
        </w:tc>
        <w:tc>
          <w:tcPr>
            <w:tcW w:w="582" w:type="pct"/>
            <w:vAlign w:val="center"/>
          </w:tcPr>
          <w:p w:rsidR="00883F65" w:rsidRPr="00DF02A2" w:rsidRDefault="00EA0522" w:rsidP="004D22AF">
            <w:pPr>
              <w:widowControl w:val="0"/>
              <w:autoSpaceDE w:val="0"/>
              <w:autoSpaceDN w:val="0"/>
              <w:adjustRightInd w:val="0"/>
              <w:spacing w:before="96"/>
              <w:jc w:val="center"/>
              <w:rPr>
                <w:rFonts w:ascii="Cambria" w:hAnsi="Cambria" w:cs="Arial"/>
                <w:b/>
              </w:rPr>
            </w:pPr>
            <w:r>
              <w:rPr>
                <w:rFonts w:ascii="Cambria" w:hAnsi="Cambria" w:cs="Arial"/>
                <w:b/>
              </w:rPr>
              <w:t>700</w:t>
            </w:r>
          </w:p>
        </w:tc>
      </w:tr>
    </w:tbl>
    <w:p w:rsidR="002C5889" w:rsidRDefault="002C5889" w:rsidP="002C5889">
      <w:pPr>
        <w:autoSpaceDE w:val="0"/>
        <w:autoSpaceDN w:val="0"/>
        <w:adjustRightInd w:val="0"/>
        <w:spacing w:after="0" w:line="240" w:lineRule="auto"/>
        <w:ind w:left="360"/>
        <w:rPr>
          <w:rFonts w:ascii="Cambria" w:hAnsi="Cambria" w:cs="Arial"/>
          <w:sz w:val="24"/>
          <w:szCs w:val="24"/>
        </w:rPr>
      </w:pPr>
    </w:p>
    <w:p w:rsidR="005048C9" w:rsidRPr="00D16D4F" w:rsidRDefault="005048C9" w:rsidP="003830CE">
      <w:pPr>
        <w:widowControl w:val="0"/>
        <w:overflowPunct w:val="0"/>
        <w:autoSpaceDE w:val="0"/>
        <w:autoSpaceDN w:val="0"/>
        <w:adjustRightInd w:val="0"/>
        <w:spacing w:after="0" w:line="360" w:lineRule="auto"/>
        <w:ind w:right="620"/>
        <w:jc w:val="both"/>
        <w:rPr>
          <w:rFonts w:ascii="Cambria" w:hAnsi="Cambria" w:cs="Arial"/>
        </w:rPr>
      </w:pPr>
    </w:p>
    <w:p w:rsidR="006E328E" w:rsidRPr="004824E4" w:rsidRDefault="005048C9" w:rsidP="003830CE">
      <w:pPr>
        <w:widowControl w:val="0"/>
        <w:overflowPunct w:val="0"/>
        <w:autoSpaceDE w:val="0"/>
        <w:autoSpaceDN w:val="0"/>
        <w:adjustRightInd w:val="0"/>
        <w:spacing w:after="0" w:line="360" w:lineRule="auto"/>
        <w:ind w:right="620"/>
        <w:jc w:val="both"/>
        <w:rPr>
          <w:rFonts w:ascii="Cambria" w:hAnsi="Cambria" w:cs="Arial"/>
          <w:sz w:val="24"/>
          <w:szCs w:val="24"/>
        </w:rPr>
      </w:pPr>
      <w:r w:rsidRPr="00D16D4F">
        <w:rPr>
          <w:rFonts w:ascii="Cambria" w:hAnsi="Cambria" w:cs="Arial"/>
          <w:b/>
          <w:sz w:val="24"/>
          <w:szCs w:val="24"/>
        </w:rPr>
        <w:t xml:space="preserve">Note: </w:t>
      </w:r>
      <w:r w:rsidRPr="00D16D4F">
        <w:rPr>
          <w:rFonts w:ascii="Cambria" w:hAnsi="Cambria" w:cs="Arial"/>
          <w:sz w:val="24"/>
          <w:szCs w:val="24"/>
        </w:rPr>
        <w:t xml:space="preserve">There will no examination for dissertation in first year. The candidate will make research proposal as per the guidance of supervisor and get it approved </w:t>
      </w:r>
      <w:r w:rsidR="004824E4" w:rsidRPr="004824E4">
        <w:rPr>
          <w:rFonts w:ascii="Cambria" w:hAnsi="Cambria" w:cs="Arial"/>
          <w:sz w:val="24"/>
          <w:szCs w:val="24"/>
        </w:rPr>
        <w:t>as per university norms</w:t>
      </w:r>
      <w:r w:rsidRPr="004824E4">
        <w:rPr>
          <w:rFonts w:ascii="Cambria" w:hAnsi="Cambria" w:cs="Arial"/>
          <w:sz w:val="24"/>
          <w:szCs w:val="24"/>
        </w:rPr>
        <w:t>.</w:t>
      </w:r>
    </w:p>
    <w:p w:rsidR="005048C9" w:rsidRDefault="001C2D40" w:rsidP="00EA0522">
      <w:pPr>
        <w:widowControl w:val="0"/>
        <w:overflowPunct w:val="0"/>
        <w:autoSpaceDE w:val="0"/>
        <w:autoSpaceDN w:val="0"/>
        <w:adjustRightInd w:val="0"/>
        <w:spacing w:after="0" w:line="360" w:lineRule="auto"/>
        <w:ind w:right="620"/>
        <w:rPr>
          <w:rFonts w:ascii="Cambria" w:hAnsi="Cambria" w:cs="Arial"/>
          <w:b/>
          <w:color w:val="C45911" w:themeColor="accent2" w:themeShade="BF"/>
          <w:sz w:val="26"/>
          <w:szCs w:val="26"/>
        </w:rPr>
      </w:pPr>
      <w:r w:rsidRPr="00BE0624">
        <w:rPr>
          <w:rFonts w:ascii="Cambria" w:hAnsi="Cambria" w:cs="Arial"/>
          <w:b/>
          <w:color w:val="C45911" w:themeColor="accent2" w:themeShade="BF"/>
          <w:sz w:val="26"/>
          <w:szCs w:val="26"/>
        </w:rPr>
        <w:t>MPO</w:t>
      </w:r>
      <w:r w:rsidR="005048C9" w:rsidRPr="00BE0624">
        <w:rPr>
          <w:rFonts w:ascii="Cambria" w:hAnsi="Cambria" w:cs="Arial"/>
          <w:b/>
          <w:color w:val="C45911" w:themeColor="accent2" w:themeShade="BF"/>
          <w:sz w:val="26"/>
          <w:szCs w:val="26"/>
        </w:rPr>
        <w:t xml:space="preserve"> – 2</w:t>
      </w:r>
      <w:r w:rsidR="005048C9" w:rsidRPr="00BE0624">
        <w:rPr>
          <w:rFonts w:ascii="Cambria" w:hAnsi="Cambria" w:cs="Arial"/>
          <w:b/>
          <w:color w:val="C45911" w:themeColor="accent2" w:themeShade="BF"/>
          <w:sz w:val="26"/>
          <w:szCs w:val="26"/>
          <w:vertAlign w:val="superscript"/>
        </w:rPr>
        <w:t>nd</w:t>
      </w:r>
      <w:r w:rsidR="005048C9" w:rsidRPr="00BE0624">
        <w:rPr>
          <w:rFonts w:ascii="Cambria" w:hAnsi="Cambria" w:cs="Arial"/>
          <w:b/>
          <w:color w:val="C45911" w:themeColor="accent2" w:themeShade="BF"/>
          <w:sz w:val="26"/>
          <w:szCs w:val="26"/>
        </w:rPr>
        <w:t xml:space="preserve"> Year</w:t>
      </w:r>
    </w:p>
    <w:p w:rsidR="00883F65" w:rsidRDefault="00883F65" w:rsidP="006E328E">
      <w:pPr>
        <w:widowControl w:val="0"/>
        <w:overflowPunct w:val="0"/>
        <w:autoSpaceDE w:val="0"/>
        <w:autoSpaceDN w:val="0"/>
        <w:adjustRightInd w:val="0"/>
        <w:spacing w:after="0" w:line="360" w:lineRule="auto"/>
        <w:ind w:right="620"/>
        <w:jc w:val="center"/>
        <w:rPr>
          <w:rFonts w:ascii="Cambria" w:hAnsi="Cambria" w:cs="Arial"/>
          <w:b/>
          <w:color w:val="C45911" w:themeColor="accent2" w:themeShade="B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09"/>
        <w:gridCol w:w="923"/>
        <w:gridCol w:w="1222"/>
        <w:gridCol w:w="738"/>
        <w:gridCol w:w="1222"/>
        <w:gridCol w:w="879"/>
      </w:tblGrid>
      <w:tr w:rsidR="00EA0522" w:rsidRPr="00DF02A2" w:rsidTr="00827E4B">
        <w:trPr>
          <w:trHeight w:val="432"/>
        </w:trPr>
        <w:tc>
          <w:tcPr>
            <w:tcW w:w="685" w:type="pct"/>
            <w:vMerge w:val="restart"/>
            <w:vAlign w:val="center"/>
          </w:tcPr>
          <w:p w:rsidR="00EA0522" w:rsidRPr="00DF02A2" w:rsidRDefault="00EA0522" w:rsidP="004D22AF">
            <w:pPr>
              <w:widowControl w:val="0"/>
              <w:autoSpaceDE w:val="0"/>
              <w:autoSpaceDN w:val="0"/>
              <w:adjustRightInd w:val="0"/>
              <w:jc w:val="center"/>
              <w:rPr>
                <w:rFonts w:ascii="Cambria" w:hAnsi="Cambria" w:cs="Arial"/>
                <w:b/>
                <w:bCs/>
                <w:szCs w:val="20"/>
              </w:rPr>
            </w:pPr>
            <w:r w:rsidRPr="00DF02A2">
              <w:rPr>
                <w:rFonts w:ascii="Cambria" w:hAnsi="Cambria" w:cs="Arial"/>
                <w:b/>
                <w:bCs/>
                <w:szCs w:val="20"/>
              </w:rPr>
              <w:t xml:space="preserve">  </w:t>
            </w:r>
          </w:p>
          <w:p w:rsidR="00EA0522" w:rsidRPr="00DF02A2" w:rsidRDefault="00EA0522" w:rsidP="004D22AF">
            <w:pPr>
              <w:widowControl w:val="0"/>
              <w:autoSpaceDE w:val="0"/>
              <w:autoSpaceDN w:val="0"/>
              <w:adjustRightInd w:val="0"/>
              <w:jc w:val="center"/>
              <w:rPr>
                <w:rFonts w:ascii="Cambria" w:hAnsi="Cambria" w:cs="Arial"/>
                <w:szCs w:val="20"/>
              </w:rPr>
            </w:pPr>
            <w:r w:rsidRPr="00DF02A2">
              <w:rPr>
                <w:rFonts w:ascii="Cambria" w:hAnsi="Cambria" w:cs="Arial"/>
                <w:b/>
                <w:bCs/>
                <w:szCs w:val="20"/>
              </w:rPr>
              <w:t>Code no.</w:t>
            </w:r>
          </w:p>
          <w:p w:rsidR="00EA0522" w:rsidRPr="00DF02A2" w:rsidRDefault="00EA0522" w:rsidP="004D22AF">
            <w:pPr>
              <w:widowControl w:val="0"/>
              <w:autoSpaceDE w:val="0"/>
              <w:autoSpaceDN w:val="0"/>
              <w:adjustRightInd w:val="0"/>
              <w:rPr>
                <w:rFonts w:ascii="Cambria" w:hAnsi="Cambria" w:cs="Arial"/>
                <w:b/>
                <w:bCs/>
                <w:sz w:val="21"/>
                <w:szCs w:val="21"/>
                <w:u w:val="single"/>
              </w:rPr>
            </w:pPr>
          </w:p>
        </w:tc>
        <w:tc>
          <w:tcPr>
            <w:tcW w:w="1587" w:type="pct"/>
            <w:vMerge w:val="restart"/>
            <w:vAlign w:val="center"/>
          </w:tcPr>
          <w:p w:rsidR="00EA0522" w:rsidRPr="00DF02A2" w:rsidRDefault="00EA0522" w:rsidP="004D22AF">
            <w:pPr>
              <w:widowControl w:val="0"/>
              <w:autoSpaceDE w:val="0"/>
              <w:autoSpaceDN w:val="0"/>
              <w:adjustRightInd w:val="0"/>
              <w:jc w:val="center"/>
              <w:rPr>
                <w:rFonts w:ascii="Cambria" w:hAnsi="Cambria" w:cs="Arial"/>
                <w:b/>
                <w:bCs/>
              </w:rPr>
            </w:pPr>
            <w:r w:rsidRPr="00DF02A2">
              <w:rPr>
                <w:rFonts w:ascii="Cambria" w:hAnsi="Cambria" w:cs="Arial"/>
                <w:b/>
                <w:bCs/>
              </w:rPr>
              <w:t>Subject</w:t>
            </w:r>
          </w:p>
        </w:tc>
        <w:tc>
          <w:tcPr>
            <w:tcW w:w="2216" w:type="pct"/>
            <w:gridSpan w:val="4"/>
            <w:vAlign w:val="center"/>
          </w:tcPr>
          <w:p w:rsidR="00EA0522" w:rsidRPr="00DF02A2" w:rsidRDefault="00EA0522" w:rsidP="004D22AF">
            <w:pPr>
              <w:widowControl w:val="0"/>
              <w:autoSpaceDE w:val="0"/>
              <w:autoSpaceDN w:val="0"/>
              <w:adjustRightInd w:val="0"/>
              <w:jc w:val="center"/>
              <w:rPr>
                <w:rFonts w:ascii="Cambria" w:hAnsi="Cambria" w:cs="Arial"/>
                <w:b/>
                <w:bCs/>
              </w:rPr>
            </w:pPr>
            <w:r w:rsidRPr="00DF02A2">
              <w:rPr>
                <w:rFonts w:ascii="Cambria" w:hAnsi="Cambria" w:cs="Arial"/>
                <w:b/>
                <w:bCs/>
              </w:rPr>
              <w:t>University Examination</w:t>
            </w:r>
          </w:p>
        </w:tc>
        <w:tc>
          <w:tcPr>
            <w:tcW w:w="512" w:type="pct"/>
            <w:vMerge w:val="restart"/>
            <w:vAlign w:val="center"/>
          </w:tcPr>
          <w:p w:rsidR="00EA0522" w:rsidRPr="00DF02A2" w:rsidRDefault="00EA0522" w:rsidP="004D22AF">
            <w:pPr>
              <w:widowControl w:val="0"/>
              <w:autoSpaceDE w:val="0"/>
              <w:autoSpaceDN w:val="0"/>
              <w:adjustRightInd w:val="0"/>
              <w:jc w:val="center"/>
              <w:rPr>
                <w:rFonts w:ascii="Cambria" w:hAnsi="Cambria" w:cs="Arial"/>
                <w:b/>
                <w:bCs/>
              </w:rPr>
            </w:pPr>
            <w:r w:rsidRPr="00DF02A2">
              <w:rPr>
                <w:rFonts w:ascii="Cambria" w:hAnsi="Cambria" w:cs="Arial"/>
                <w:b/>
                <w:bCs/>
              </w:rPr>
              <w:t>Grand</w:t>
            </w:r>
          </w:p>
          <w:p w:rsidR="00EA0522" w:rsidRPr="00DF02A2" w:rsidRDefault="00EA0522" w:rsidP="004D22AF">
            <w:pPr>
              <w:widowControl w:val="0"/>
              <w:autoSpaceDE w:val="0"/>
              <w:autoSpaceDN w:val="0"/>
              <w:adjustRightInd w:val="0"/>
              <w:jc w:val="center"/>
              <w:rPr>
                <w:rFonts w:ascii="Cambria" w:hAnsi="Cambria" w:cs="Arial"/>
                <w:b/>
                <w:bCs/>
                <w:u w:val="single"/>
              </w:rPr>
            </w:pPr>
            <w:r w:rsidRPr="00DF02A2">
              <w:rPr>
                <w:rFonts w:ascii="Cambria" w:hAnsi="Cambria" w:cs="Arial"/>
                <w:b/>
                <w:bCs/>
              </w:rPr>
              <w:t>Total</w:t>
            </w:r>
          </w:p>
        </w:tc>
      </w:tr>
      <w:tr w:rsidR="00EA0522" w:rsidRPr="00DF02A2" w:rsidTr="00827E4B">
        <w:trPr>
          <w:trHeight w:val="600"/>
        </w:trPr>
        <w:tc>
          <w:tcPr>
            <w:tcW w:w="685" w:type="pct"/>
            <w:vMerge/>
            <w:vAlign w:val="center"/>
          </w:tcPr>
          <w:p w:rsidR="00EA0522" w:rsidRPr="00DF02A2" w:rsidRDefault="00EA0522" w:rsidP="004D22AF">
            <w:pPr>
              <w:widowControl w:val="0"/>
              <w:autoSpaceDE w:val="0"/>
              <w:autoSpaceDN w:val="0"/>
              <w:adjustRightInd w:val="0"/>
              <w:rPr>
                <w:rFonts w:ascii="Cambria" w:hAnsi="Cambria" w:cs="Arial"/>
                <w:b/>
                <w:bCs/>
                <w:sz w:val="21"/>
                <w:szCs w:val="21"/>
              </w:rPr>
            </w:pPr>
          </w:p>
        </w:tc>
        <w:tc>
          <w:tcPr>
            <w:tcW w:w="1587" w:type="pct"/>
            <w:vMerge/>
            <w:vAlign w:val="center"/>
          </w:tcPr>
          <w:p w:rsidR="00EA0522" w:rsidRPr="00DF02A2" w:rsidRDefault="00EA0522" w:rsidP="004D22AF">
            <w:pPr>
              <w:widowControl w:val="0"/>
              <w:autoSpaceDE w:val="0"/>
              <w:autoSpaceDN w:val="0"/>
              <w:adjustRightInd w:val="0"/>
              <w:jc w:val="center"/>
              <w:rPr>
                <w:rFonts w:ascii="Cambria" w:hAnsi="Cambria" w:cs="Arial"/>
                <w:b/>
                <w:bCs/>
                <w:sz w:val="21"/>
                <w:szCs w:val="21"/>
              </w:rPr>
            </w:pPr>
          </w:p>
        </w:tc>
        <w:tc>
          <w:tcPr>
            <w:tcW w:w="1176" w:type="pct"/>
            <w:gridSpan w:val="2"/>
            <w:vAlign w:val="center"/>
          </w:tcPr>
          <w:p w:rsidR="00EA0522" w:rsidRPr="00DF02A2" w:rsidRDefault="00EA0522" w:rsidP="004D22AF">
            <w:pPr>
              <w:widowControl w:val="0"/>
              <w:autoSpaceDE w:val="0"/>
              <w:autoSpaceDN w:val="0"/>
              <w:adjustRightInd w:val="0"/>
              <w:jc w:val="center"/>
              <w:rPr>
                <w:rFonts w:ascii="Cambria" w:hAnsi="Cambria" w:cs="Arial"/>
                <w:b/>
                <w:bCs/>
                <w:sz w:val="21"/>
                <w:szCs w:val="21"/>
              </w:rPr>
            </w:pPr>
            <w:r w:rsidRPr="00DF02A2">
              <w:rPr>
                <w:rFonts w:ascii="Cambria" w:hAnsi="Cambria" w:cs="Arial"/>
                <w:b/>
                <w:bCs/>
                <w:sz w:val="21"/>
                <w:szCs w:val="21"/>
              </w:rPr>
              <w:t>Theory</w:t>
            </w:r>
          </w:p>
        </w:tc>
        <w:tc>
          <w:tcPr>
            <w:tcW w:w="1040" w:type="pct"/>
            <w:gridSpan w:val="2"/>
            <w:vAlign w:val="center"/>
          </w:tcPr>
          <w:p w:rsidR="00EA0522" w:rsidRPr="00DF02A2" w:rsidRDefault="00EA0522" w:rsidP="00EA0522">
            <w:pPr>
              <w:widowControl w:val="0"/>
              <w:autoSpaceDE w:val="0"/>
              <w:autoSpaceDN w:val="0"/>
              <w:adjustRightInd w:val="0"/>
              <w:jc w:val="center"/>
              <w:rPr>
                <w:rFonts w:ascii="Cambria" w:hAnsi="Cambria" w:cs="Arial"/>
                <w:b/>
                <w:bCs/>
                <w:sz w:val="21"/>
                <w:szCs w:val="21"/>
              </w:rPr>
            </w:pPr>
            <w:r w:rsidRPr="00DF02A2">
              <w:rPr>
                <w:rFonts w:ascii="Cambria" w:hAnsi="Cambria" w:cs="Arial"/>
                <w:b/>
                <w:bCs/>
                <w:sz w:val="21"/>
                <w:szCs w:val="21"/>
              </w:rPr>
              <w:t xml:space="preserve">Practical </w:t>
            </w:r>
          </w:p>
        </w:tc>
        <w:tc>
          <w:tcPr>
            <w:tcW w:w="512" w:type="pct"/>
            <w:vMerge/>
            <w:vAlign w:val="center"/>
          </w:tcPr>
          <w:p w:rsidR="00EA0522" w:rsidRPr="00DF02A2" w:rsidRDefault="00EA0522" w:rsidP="004D22AF">
            <w:pPr>
              <w:widowControl w:val="0"/>
              <w:autoSpaceDE w:val="0"/>
              <w:autoSpaceDN w:val="0"/>
              <w:adjustRightInd w:val="0"/>
              <w:jc w:val="center"/>
              <w:rPr>
                <w:rFonts w:ascii="Cambria" w:hAnsi="Cambria" w:cs="Arial"/>
                <w:b/>
                <w:bCs/>
                <w:sz w:val="21"/>
                <w:szCs w:val="21"/>
              </w:rPr>
            </w:pPr>
          </w:p>
        </w:tc>
      </w:tr>
      <w:tr w:rsidR="00827E4B" w:rsidRPr="00DF02A2" w:rsidTr="00827E4B">
        <w:trPr>
          <w:trHeight w:val="240"/>
        </w:trPr>
        <w:tc>
          <w:tcPr>
            <w:tcW w:w="685" w:type="pct"/>
            <w:vMerge/>
            <w:vAlign w:val="center"/>
          </w:tcPr>
          <w:p w:rsidR="00827E4B" w:rsidRPr="00DF02A2" w:rsidRDefault="00827E4B" w:rsidP="00827E4B">
            <w:pPr>
              <w:widowControl w:val="0"/>
              <w:autoSpaceDE w:val="0"/>
              <w:autoSpaceDN w:val="0"/>
              <w:adjustRightInd w:val="0"/>
              <w:rPr>
                <w:rFonts w:ascii="Cambria" w:hAnsi="Cambria" w:cs="Arial"/>
                <w:b/>
                <w:bCs/>
                <w:sz w:val="21"/>
                <w:szCs w:val="21"/>
              </w:rPr>
            </w:pPr>
          </w:p>
        </w:tc>
        <w:tc>
          <w:tcPr>
            <w:tcW w:w="1587" w:type="pct"/>
            <w:vMerge/>
            <w:vAlign w:val="center"/>
          </w:tcPr>
          <w:p w:rsidR="00827E4B" w:rsidRPr="00DF02A2" w:rsidRDefault="00827E4B" w:rsidP="00827E4B">
            <w:pPr>
              <w:widowControl w:val="0"/>
              <w:autoSpaceDE w:val="0"/>
              <w:autoSpaceDN w:val="0"/>
              <w:adjustRightInd w:val="0"/>
              <w:jc w:val="center"/>
              <w:rPr>
                <w:rFonts w:ascii="Cambria" w:hAnsi="Cambria" w:cs="Arial"/>
                <w:b/>
                <w:bCs/>
                <w:sz w:val="21"/>
                <w:szCs w:val="21"/>
              </w:rPr>
            </w:pPr>
          </w:p>
        </w:tc>
        <w:tc>
          <w:tcPr>
            <w:tcW w:w="537" w:type="pct"/>
          </w:tcPr>
          <w:p w:rsidR="00827E4B" w:rsidRPr="00827E4B" w:rsidRDefault="00827E4B" w:rsidP="00827E4B">
            <w:pPr>
              <w:jc w:val="center"/>
              <w:rPr>
                <w:rFonts w:ascii="Cambria" w:hAnsi="Cambria" w:cs="Arial"/>
                <w:b/>
                <w:bCs/>
                <w:sz w:val="21"/>
                <w:szCs w:val="21"/>
              </w:rPr>
            </w:pPr>
            <w:proofErr w:type="spellStart"/>
            <w:r w:rsidRPr="00827E4B">
              <w:rPr>
                <w:rFonts w:ascii="Cambria" w:hAnsi="Cambria" w:cs="Arial"/>
                <w:b/>
                <w:bCs/>
                <w:sz w:val="21"/>
                <w:szCs w:val="21"/>
              </w:rPr>
              <w:t>Int</w:t>
            </w:r>
            <w:proofErr w:type="spellEnd"/>
            <w:r w:rsidRPr="00827E4B">
              <w:rPr>
                <w:rFonts w:ascii="Cambria" w:hAnsi="Cambria" w:cs="Arial"/>
                <w:b/>
                <w:bCs/>
                <w:sz w:val="21"/>
                <w:szCs w:val="21"/>
              </w:rPr>
              <w:t xml:space="preserve"> exam</w:t>
            </w:r>
          </w:p>
        </w:tc>
        <w:tc>
          <w:tcPr>
            <w:tcW w:w="639" w:type="pct"/>
          </w:tcPr>
          <w:p w:rsidR="00827E4B" w:rsidRPr="00827E4B" w:rsidRDefault="00827E4B" w:rsidP="00827E4B">
            <w:pPr>
              <w:jc w:val="center"/>
              <w:rPr>
                <w:rFonts w:ascii="Cambria" w:hAnsi="Cambria" w:cs="Arial"/>
                <w:b/>
                <w:bCs/>
                <w:sz w:val="21"/>
                <w:szCs w:val="21"/>
              </w:rPr>
            </w:pPr>
            <w:r w:rsidRPr="00827E4B">
              <w:rPr>
                <w:rFonts w:ascii="Cambria" w:hAnsi="Cambria" w:cs="Arial"/>
                <w:b/>
                <w:bCs/>
                <w:sz w:val="21"/>
                <w:szCs w:val="21"/>
              </w:rPr>
              <w:t>University exam</w:t>
            </w:r>
          </w:p>
        </w:tc>
        <w:tc>
          <w:tcPr>
            <w:tcW w:w="401" w:type="pct"/>
          </w:tcPr>
          <w:p w:rsidR="00827E4B" w:rsidRPr="00827E4B" w:rsidRDefault="00827E4B" w:rsidP="00827E4B">
            <w:pPr>
              <w:jc w:val="center"/>
              <w:rPr>
                <w:rFonts w:ascii="Cambria" w:hAnsi="Cambria" w:cs="Arial"/>
                <w:b/>
                <w:bCs/>
                <w:sz w:val="21"/>
                <w:szCs w:val="21"/>
              </w:rPr>
            </w:pPr>
            <w:proofErr w:type="spellStart"/>
            <w:r w:rsidRPr="00827E4B">
              <w:rPr>
                <w:rFonts w:ascii="Cambria" w:hAnsi="Cambria" w:cs="Arial"/>
                <w:b/>
                <w:bCs/>
                <w:sz w:val="21"/>
                <w:szCs w:val="21"/>
              </w:rPr>
              <w:t>Int</w:t>
            </w:r>
            <w:proofErr w:type="spellEnd"/>
            <w:r w:rsidRPr="00827E4B">
              <w:rPr>
                <w:rFonts w:ascii="Cambria" w:hAnsi="Cambria" w:cs="Arial"/>
                <w:b/>
                <w:bCs/>
                <w:sz w:val="21"/>
                <w:szCs w:val="21"/>
              </w:rPr>
              <w:t xml:space="preserve"> exam</w:t>
            </w:r>
          </w:p>
        </w:tc>
        <w:tc>
          <w:tcPr>
            <w:tcW w:w="639" w:type="pct"/>
          </w:tcPr>
          <w:p w:rsidR="00827E4B" w:rsidRPr="00827E4B" w:rsidRDefault="00827E4B" w:rsidP="00827E4B">
            <w:pPr>
              <w:jc w:val="center"/>
              <w:rPr>
                <w:rFonts w:ascii="Cambria" w:hAnsi="Cambria" w:cs="Arial"/>
                <w:b/>
                <w:bCs/>
                <w:sz w:val="21"/>
                <w:szCs w:val="21"/>
              </w:rPr>
            </w:pPr>
            <w:r w:rsidRPr="00827E4B">
              <w:rPr>
                <w:rFonts w:ascii="Cambria" w:hAnsi="Cambria" w:cs="Arial"/>
                <w:b/>
                <w:bCs/>
                <w:sz w:val="21"/>
                <w:szCs w:val="21"/>
              </w:rPr>
              <w:t>University exam</w:t>
            </w:r>
          </w:p>
        </w:tc>
        <w:tc>
          <w:tcPr>
            <w:tcW w:w="512" w:type="pct"/>
            <w:vMerge/>
            <w:vAlign w:val="center"/>
          </w:tcPr>
          <w:p w:rsidR="00827E4B" w:rsidRPr="00DF02A2" w:rsidRDefault="00827E4B" w:rsidP="00827E4B">
            <w:pPr>
              <w:widowControl w:val="0"/>
              <w:autoSpaceDE w:val="0"/>
              <w:autoSpaceDN w:val="0"/>
              <w:adjustRightInd w:val="0"/>
              <w:jc w:val="center"/>
              <w:rPr>
                <w:rFonts w:ascii="Cambria" w:hAnsi="Cambria" w:cs="Arial"/>
                <w:b/>
                <w:bCs/>
                <w:sz w:val="21"/>
                <w:szCs w:val="21"/>
              </w:rPr>
            </w:pPr>
          </w:p>
        </w:tc>
      </w:tr>
      <w:tr w:rsidR="00EA0522" w:rsidRPr="00DF02A2" w:rsidTr="00827E4B">
        <w:trPr>
          <w:trHeight w:val="432"/>
        </w:trPr>
        <w:tc>
          <w:tcPr>
            <w:tcW w:w="685" w:type="pct"/>
          </w:tcPr>
          <w:p w:rsidR="00EA0522" w:rsidRPr="00DF02A2" w:rsidRDefault="00EA0522" w:rsidP="004824E4">
            <w:pPr>
              <w:widowControl w:val="0"/>
              <w:autoSpaceDE w:val="0"/>
              <w:autoSpaceDN w:val="0"/>
              <w:adjustRightInd w:val="0"/>
              <w:rPr>
                <w:rFonts w:ascii="Cambria" w:hAnsi="Cambria" w:cs="Arial"/>
                <w:szCs w:val="20"/>
              </w:rPr>
            </w:pPr>
            <w:r>
              <w:rPr>
                <w:rFonts w:ascii="Cambria" w:hAnsi="Cambria" w:cs="Arial"/>
                <w:szCs w:val="20"/>
              </w:rPr>
              <w:lastRenderedPageBreak/>
              <w:t>M</w:t>
            </w:r>
            <w:r w:rsidRPr="00DF02A2">
              <w:rPr>
                <w:rFonts w:ascii="Cambria" w:hAnsi="Cambria" w:cs="Arial"/>
                <w:szCs w:val="20"/>
              </w:rPr>
              <w:t>PO/</w:t>
            </w:r>
            <w:r>
              <w:rPr>
                <w:rFonts w:ascii="Cambria" w:hAnsi="Cambria" w:cs="Arial"/>
                <w:szCs w:val="20"/>
              </w:rPr>
              <w:t>2</w:t>
            </w:r>
            <w:r w:rsidRPr="00DF02A2">
              <w:rPr>
                <w:rFonts w:ascii="Cambria" w:hAnsi="Cambria" w:cs="Arial"/>
                <w:szCs w:val="20"/>
              </w:rPr>
              <w:t>01</w:t>
            </w:r>
          </w:p>
        </w:tc>
        <w:tc>
          <w:tcPr>
            <w:tcW w:w="1587" w:type="pct"/>
          </w:tcPr>
          <w:p w:rsidR="00EA0522" w:rsidRPr="00DF02A2" w:rsidRDefault="00EA0522" w:rsidP="004824E4">
            <w:pPr>
              <w:rPr>
                <w:rFonts w:ascii="Cambria" w:hAnsi="Cambria" w:cs="Arabic Typesetting"/>
              </w:rPr>
            </w:pPr>
            <w:r w:rsidRPr="00D16D4F">
              <w:rPr>
                <w:rFonts w:ascii="Cambria" w:hAnsi="Cambria"/>
                <w:sz w:val="24"/>
                <w:szCs w:val="24"/>
              </w:rPr>
              <w:t>Advanced Upper Extremity Prosthetics</w:t>
            </w:r>
          </w:p>
        </w:tc>
        <w:tc>
          <w:tcPr>
            <w:tcW w:w="537"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20</w:t>
            </w:r>
          </w:p>
        </w:tc>
        <w:tc>
          <w:tcPr>
            <w:tcW w:w="639"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80</w:t>
            </w:r>
          </w:p>
        </w:tc>
        <w:tc>
          <w:tcPr>
            <w:tcW w:w="401"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20</w:t>
            </w:r>
          </w:p>
        </w:tc>
        <w:tc>
          <w:tcPr>
            <w:tcW w:w="639"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80</w:t>
            </w:r>
          </w:p>
        </w:tc>
        <w:tc>
          <w:tcPr>
            <w:tcW w:w="512"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200</w:t>
            </w:r>
          </w:p>
        </w:tc>
      </w:tr>
      <w:tr w:rsidR="00EA0522" w:rsidRPr="00DF02A2" w:rsidTr="00827E4B">
        <w:trPr>
          <w:trHeight w:val="432"/>
        </w:trPr>
        <w:tc>
          <w:tcPr>
            <w:tcW w:w="685" w:type="pct"/>
          </w:tcPr>
          <w:p w:rsidR="00EA0522" w:rsidRPr="00DF02A2" w:rsidRDefault="00EA0522" w:rsidP="004824E4">
            <w:pPr>
              <w:rPr>
                <w:rFonts w:ascii="Cambria" w:hAnsi="Cambria" w:cs="Arial"/>
              </w:rPr>
            </w:pPr>
            <w:r>
              <w:rPr>
                <w:rFonts w:ascii="Cambria" w:hAnsi="Cambria" w:cs="Arial"/>
                <w:szCs w:val="20"/>
              </w:rPr>
              <w:t>MPO/2</w:t>
            </w:r>
            <w:r w:rsidRPr="00DF02A2">
              <w:rPr>
                <w:rFonts w:ascii="Cambria" w:hAnsi="Cambria" w:cs="Arial"/>
                <w:szCs w:val="20"/>
              </w:rPr>
              <w:t>02</w:t>
            </w:r>
          </w:p>
        </w:tc>
        <w:tc>
          <w:tcPr>
            <w:tcW w:w="1587" w:type="pct"/>
          </w:tcPr>
          <w:p w:rsidR="00EA0522" w:rsidRPr="00DF02A2" w:rsidRDefault="00EA0522" w:rsidP="004824E4">
            <w:pPr>
              <w:rPr>
                <w:rFonts w:ascii="Cambria" w:hAnsi="Cambria" w:cs="Arabic Typesetting"/>
              </w:rPr>
            </w:pPr>
            <w:r w:rsidRPr="00D16D4F">
              <w:rPr>
                <w:rFonts w:ascii="Cambria" w:hAnsi="Cambria"/>
                <w:sz w:val="24"/>
                <w:szCs w:val="24"/>
              </w:rPr>
              <w:t>Advanced Upper Extremity Orthotics</w:t>
            </w:r>
          </w:p>
        </w:tc>
        <w:tc>
          <w:tcPr>
            <w:tcW w:w="537"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20</w:t>
            </w:r>
          </w:p>
        </w:tc>
        <w:tc>
          <w:tcPr>
            <w:tcW w:w="639"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80</w:t>
            </w:r>
          </w:p>
        </w:tc>
        <w:tc>
          <w:tcPr>
            <w:tcW w:w="401"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20</w:t>
            </w:r>
          </w:p>
        </w:tc>
        <w:tc>
          <w:tcPr>
            <w:tcW w:w="639"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80</w:t>
            </w:r>
          </w:p>
        </w:tc>
        <w:tc>
          <w:tcPr>
            <w:tcW w:w="512"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200</w:t>
            </w:r>
          </w:p>
        </w:tc>
      </w:tr>
      <w:tr w:rsidR="00EA0522" w:rsidRPr="00DF02A2" w:rsidTr="00827E4B">
        <w:trPr>
          <w:trHeight w:val="432"/>
        </w:trPr>
        <w:tc>
          <w:tcPr>
            <w:tcW w:w="685" w:type="pct"/>
          </w:tcPr>
          <w:p w:rsidR="00EA0522" w:rsidRPr="00DF02A2" w:rsidRDefault="00EA0522" w:rsidP="004824E4">
            <w:pPr>
              <w:rPr>
                <w:rFonts w:ascii="Cambria" w:hAnsi="Cambria" w:cs="Arial"/>
              </w:rPr>
            </w:pPr>
            <w:r>
              <w:rPr>
                <w:rFonts w:ascii="Cambria" w:hAnsi="Cambria" w:cs="Arial"/>
                <w:szCs w:val="20"/>
              </w:rPr>
              <w:t>MPO/2</w:t>
            </w:r>
            <w:r w:rsidRPr="00DF02A2">
              <w:rPr>
                <w:rFonts w:ascii="Cambria" w:hAnsi="Cambria" w:cs="Arial"/>
                <w:szCs w:val="20"/>
              </w:rPr>
              <w:t>03</w:t>
            </w:r>
          </w:p>
        </w:tc>
        <w:tc>
          <w:tcPr>
            <w:tcW w:w="1587" w:type="pct"/>
          </w:tcPr>
          <w:p w:rsidR="00EA0522" w:rsidRPr="00DF02A2" w:rsidRDefault="00EA0522" w:rsidP="004824E4">
            <w:pPr>
              <w:rPr>
                <w:rFonts w:ascii="Cambria" w:hAnsi="Cambria" w:cs="Arabic Typesetting"/>
              </w:rPr>
            </w:pPr>
            <w:r w:rsidRPr="00D16D4F">
              <w:rPr>
                <w:rFonts w:ascii="Cambria" w:hAnsi="Cambria"/>
                <w:sz w:val="24"/>
                <w:szCs w:val="24"/>
              </w:rPr>
              <w:t>Advance Spinal Orthotics</w:t>
            </w:r>
          </w:p>
        </w:tc>
        <w:tc>
          <w:tcPr>
            <w:tcW w:w="537"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20</w:t>
            </w:r>
          </w:p>
        </w:tc>
        <w:tc>
          <w:tcPr>
            <w:tcW w:w="639"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80</w:t>
            </w:r>
          </w:p>
        </w:tc>
        <w:tc>
          <w:tcPr>
            <w:tcW w:w="401"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20</w:t>
            </w:r>
          </w:p>
        </w:tc>
        <w:tc>
          <w:tcPr>
            <w:tcW w:w="639"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80</w:t>
            </w:r>
          </w:p>
        </w:tc>
        <w:tc>
          <w:tcPr>
            <w:tcW w:w="512"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2</w:t>
            </w:r>
            <w:r w:rsidRPr="00DF02A2">
              <w:rPr>
                <w:rFonts w:ascii="Cambria" w:hAnsi="Cambria" w:cs="Arial"/>
              </w:rPr>
              <w:t>00</w:t>
            </w:r>
          </w:p>
        </w:tc>
      </w:tr>
      <w:tr w:rsidR="00EA0522" w:rsidRPr="00DF02A2" w:rsidTr="00827E4B">
        <w:trPr>
          <w:trHeight w:val="1637"/>
        </w:trPr>
        <w:tc>
          <w:tcPr>
            <w:tcW w:w="685" w:type="pct"/>
          </w:tcPr>
          <w:p w:rsidR="00EA0522" w:rsidRPr="00DF02A2" w:rsidRDefault="00EA0522" w:rsidP="004824E4">
            <w:pPr>
              <w:rPr>
                <w:rFonts w:ascii="Cambria" w:hAnsi="Cambria" w:cs="Arial"/>
              </w:rPr>
            </w:pPr>
            <w:r>
              <w:rPr>
                <w:rFonts w:ascii="Cambria" w:hAnsi="Cambria" w:cs="Arial"/>
                <w:szCs w:val="20"/>
              </w:rPr>
              <w:t>M</w:t>
            </w:r>
            <w:r w:rsidRPr="00DF02A2">
              <w:rPr>
                <w:rFonts w:ascii="Cambria" w:hAnsi="Cambria" w:cs="Arial"/>
                <w:szCs w:val="20"/>
              </w:rPr>
              <w:t>PO/</w:t>
            </w:r>
            <w:r>
              <w:rPr>
                <w:rFonts w:ascii="Cambria" w:hAnsi="Cambria" w:cs="Arial"/>
                <w:szCs w:val="20"/>
              </w:rPr>
              <w:t>2</w:t>
            </w:r>
            <w:r w:rsidRPr="00DF02A2">
              <w:rPr>
                <w:rFonts w:ascii="Cambria" w:hAnsi="Cambria" w:cs="Arial"/>
                <w:szCs w:val="20"/>
              </w:rPr>
              <w:t>04</w:t>
            </w:r>
          </w:p>
        </w:tc>
        <w:tc>
          <w:tcPr>
            <w:tcW w:w="1587" w:type="pct"/>
          </w:tcPr>
          <w:p w:rsidR="00EA0522" w:rsidRPr="00DF02A2" w:rsidRDefault="00EA0522" w:rsidP="004824E4">
            <w:pPr>
              <w:rPr>
                <w:rFonts w:ascii="Cambria" w:hAnsi="Cambria" w:cs="Arabic Typesetting"/>
              </w:rPr>
            </w:pPr>
            <w:r w:rsidRPr="00D16D4F">
              <w:rPr>
                <w:rFonts w:ascii="Cambria" w:hAnsi="Cambria"/>
                <w:sz w:val="24"/>
                <w:szCs w:val="24"/>
              </w:rPr>
              <w:t>Pedagogy in P&amp;O Education &amp;</w:t>
            </w:r>
            <w:r>
              <w:rPr>
                <w:rFonts w:ascii="Cambria" w:hAnsi="Cambria"/>
                <w:sz w:val="24"/>
                <w:szCs w:val="24"/>
              </w:rPr>
              <w:t xml:space="preserve"> </w:t>
            </w:r>
            <w:r w:rsidRPr="00D16D4F">
              <w:rPr>
                <w:rFonts w:ascii="Cambria" w:hAnsi="Cambria"/>
                <w:sz w:val="24"/>
                <w:szCs w:val="24"/>
              </w:rPr>
              <w:t>Administration, Management &amp; Ethical Issues</w:t>
            </w:r>
          </w:p>
        </w:tc>
        <w:tc>
          <w:tcPr>
            <w:tcW w:w="537"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20</w:t>
            </w:r>
          </w:p>
        </w:tc>
        <w:tc>
          <w:tcPr>
            <w:tcW w:w="639"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80</w:t>
            </w:r>
          </w:p>
        </w:tc>
        <w:tc>
          <w:tcPr>
            <w:tcW w:w="401" w:type="pct"/>
          </w:tcPr>
          <w:p w:rsidR="00EA0522" w:rsidRPr="00DF02A2" w:rsidRDefault="00EA0522" w:rsidP="00827E4B">
            <w:pPr>
              <w:widowControl w:val="0"/>
              <w:autoSpaceDE w:val="0"/>
              <w:autoSpaceDN w:val="0"/>
              <w:adjustRightInd w:val="0"/>
              <w:spacing w:before="96"/>
              <w:jc w:val="center"/>
              <w:rPr>
                <w:rFonts w:ascii="Cambria" w:hAnsi="Cambria" w:cs="Arial"/>
              </w:rPr>
            </w:pPr>
            <w:r w:rsidRPr="00DF02A2">
              <w:rPr>
                <w:rFonts w:ascii="Cambria" w:hAnsi="Cambria" w:cs="Arial"/>
              </w:rPr>
              <w:t>-</w:t>
            </w:r>
          </w:p>
        </w:tc>
        <w:tc>
          <w:tcPr>
            <w:tcW w:w="639" w:type="pct"/>
          </w:tcPr>
          <w:p w:rsidR="00EA0522" w:rsidRPr="00DF02A2" w:rsidRDefault="004824E4" w:rsidP="00827E4B">
            <w:pPr>
              <w:widowControl w:val="0"/>
              <w:autoSpaceDE w:val="0"/>
              <w:autoSpaceDN w:val="0"/>
              <w:adjustRightInd w:val="0"/>
              <w:spacing w:before="96"/>
              <w:jc w:val="center"/>
              <w:rPr>
                <w:rFonts w:ascii="Cambria" w:hAnsi="Cambria" w:cs="Arial"/>
              </w:rPr>
            </w:pPr>
            <w:r>
              <w:rPr>
                <w:rFonts w:ascii="Cambria" w:hAnsi="Cambria" w:cs="Arial"/>
              </w:rPr>
              <w:t>_</w:t>
            </w:r>
          </w:p>
          <w:p w:rsidR="00EA0522" w:rsidRPr="00DF02A2" w:rsidRDefault="00EA0522" w:rsidP="00827E4B">
            <w:pPr>
              <w:widowControl w:val="0"/>
              <w:autoSpaceDE w:val="0"/>
              <w:autoSpaceDN w:val="0"/>
              <w:adjustRightInd w:val="0"/>
              <w:spacing w:before="96"/>
              <w:jc w:val="center"/>
              <w:rPr>
                <w:rFonts w:ascii="Cambria" w:hAnsi="Cambria" w:cs="Arial"/>
              </w:rPr>
            </w:pPr>
          </w:p>
        </w:tc>
        <w:tc>
          <w:tcPr>
            <w:tcW w:w="512" w:type="pct"/>
          </w:tcPr>
          <w:p w:rsidR="00EA0522" w:rsidRPr="00DF02A2" w:rsidRDefault="00EA0522" w:rsidP="00827E4B">
            <w:pPr>
              <w:widowControl w:val="0"/>
              <w:autoSpaceDE w:val="0"/>
              <w:autoSpaceDN w:val="0"/>
              <w:adjustRightInd w:val="0"/>
              <w:spacing w:before="96"/>
              <w:jc w:val="center"/>
              <w:rPr>
                <w:rFonts w:ascii="Cambria" w:hAnsi="Cambria" w:cs="Arial"/>
              </w:rPr>
            </w:pPr>
            <w:r w:rsidRPr="00DF02A2">
              <w:rPr>
                <w:rFonts w:ascii="Cambria" w:hAnsi="Cambria" w:cs="Arial"/>
              </w:rPr>
              <w:t>100</w:t>
            </w:r>
          </w:p>
        </w:tc>
      </w:tr>
      <w:tr w:rsidR="00EA0522" w:rsidRPr="00DF02A2" w:rsidTr="00827E4B">
        <w:trPr>
          <w:trHeight w:val="432"/>
        </w:trPr>
        <w:tc>
          <w:tcPr>
            <w:tcW w:w="685" w:type="pct"/>
          </w:tcPr>
          <w:p w:rsidR="00EA0522" w:rsidRPr="00DF02A2" w:rsidRDefault="00EA0522" w:rsidP="004824E4">
            <w:pPr>
              <w:rPr>
                <w:rFonts w:ascii="Cambria" w:hAnsi="Cambria" w:cs="Arial"/>
              </w:rPr>
            </w:pPr>
            <w:r>
              <w:rPr>
                <w:rFonts w:ascii="Cambria" w:hAnsi="Cambria" w:cs="Arial"/>
                <w:szCs w:val="20"/>
              </w:rPr>
              <w:t>M</w:t>
            </w:r>
            <w:r w:rsidRPr="00DF02A2">
              <w:rPr>
                <w:rFonts w:ascii="Cambria" w:hAnsi="Cambria" w:cs="Arial"/>
                <w:szCs w:val="20"/>
              </w:rPr>
              <w:t>PO/</w:t>
            </w:r>
            <w:r>
              <w:rPr>
                <w:rFonts w:ascii="Cambria" w:hAnsi="Cambria" w:cs="Arial"/>
                <w:szCs w:val="20"/>
              </w:rPr>
              <w:t>2</w:t>
            </w:r>
            <w:r w:rsidRPr="00DF02A2">
              <w:rPr>
                <w:rFonts w:ascii="Cambria" w:hAnsi="Cambria" w:cs="Arial"/>
                <w:szCs w:val="20"/>
              </w:rPr>
              <w:t>05</w:t>
            </w:r>
          </w:p>
        </w:tc>
        <w:tc>
          <w:tcPr>
            <w:tcW w:w="1587" w:type="pct"/>
          </w:tcPr>
          <w:p w:rsidR="00EA0522" w:rsidRPr="00DF02A2" w:rsidRDefault="00EA0522" w:rsidP="004824E4">
            <w:pPr>
              <w:rPr>
                <w:rFonts w:ascii="Cambria" w:hAnsi="Cambria" w:cs="Arabic Typesetting"/>
              </w:rPr>
            </w:pPr>
            <w:r w:rsidRPr="00D16D4F">
              <w:rPr>
                <w:rFonts w:ascii="Cambria" w:hAnsi="Cambria"/>
                <w:sz w:val="24"/>
                <w:szCs w:val="24"/>
              </w:rPr>
              <w:t>Dissertation</w:t>
            </w:r>
          </w:p>
        </w:tc>
        <w:tc>
          <w:tcPr>
            <w:tcW w:w="537" w:type="pct"/>
          </w:tcPr>
          <w:p w:rsidR="00EA0522" w:rsidRPr="00DF02A2" w:rsidRDefault="00827E4B" w:rsidP="00827E4B">
            <w:pPr>
              <w:widowControl w:val="0"/>
              <w:autoSpaceDE w:val="0"/>
              <w:autoSpaceDN w:val="0"/>
              <w:adjustRightInd w:val="0"/>
              <w:spacing w:before="96"/>
              <w:jc w:val="center"/>
              <w:rPr>
                <w:rFonts w:ascii="Cambria" w:hAnsi="Cambria" w:cs="Arial"/>
              </w:rPr>
            </w:pPr>
            <w:r>
              <w:rPr>
                <w:rFonts w:ascii="Cambria" w:hAnsi="Cambria" w:cs="Arial"/>
              </w:rPr>
              <w:t>-</w:t>
            </w:r>
          </w:p>
        </w:tc>
        <w:tc>
          <w:tcPr>
            <w:tcW w:w="639" w:type="pct"/>
          </w:tcPr>
          <w:p w:rsidR="00EA0522" w:rsidRPr="00DF02A2" w:rsidRDefault="00EA0522" w:rsidP="00827E4B">
            <w:pPr>
              <w:widowControl w:val="0"/>
              <w:autoSpaceDE w:val="0"/>
              <w:autoSpaceDN w:val="0"/>
              <w:adjustRightInd w:val="0"/>
              <w:spacing w:before="96"/>
              <w:jc w:val="center"/>
              <w:rPr>
                <w:rFonts w:ascii="Cambria" w:hAnsi="Cambria" w:cs="Arial"/>
              </w:rPr>
            </w:pPr>
            <w:r w:rsidRPr="00DF02A2">
              <w:rPr>
                <w:rFonts w:ascii="Cambria" w:hAnsi="Cambria" w:cs="Arial"/>
              </w:rPr>
              <w:t>-</w:t>
            </w:r>
          </w:p>
        </w:tc>
        <w:tc>
          <w:tcPr>
            <w:tcW w:w="401" w:type="pct"/>
          </w:tcPr>
          <w:p w:rsidR="00EA0522" w:rsidRPr="00DF02A2" w:rsidRDefault="00827E4B" w:rsidP="00827E4B">
            <w:pPr>
              <w:widowControl w:val="0"/>
              <w:autoSpaceDE w:val="0"/>
              <w:autoSpaceDN w:val="0"/>
              <w:adjustRightInd w:val="0"/>
              <w:spacing w:before="96"/>
              <w:jc w:val="center"/>
              <w:rPr>
                <w:rFonts w:ascii="Cambria" w:hAnsi="Cambria" w:cs="Arial"/>
              </w:rPr>
            </w:pPr>
            <w:r>
              <w:rPr>
                <w:rFonts w:ascii="Cambria" w:hAnsi="Cambria" w:cs="Arial"/>
              </w:rPr>
              <w:t>-</w:t>
            </w:r>
          </w:p>
        </w:tc>
        <w:tc>
          <w:tcPr>
            <w:tcW w:w="639"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200</w:t>
            </w:r>
          </w:p>
        </w:tc>
        <w:tc>
          <w:tcPr>
            <w:tcW w:w="512" w:type="pct"/>
          </w:tcPr>
          <w:p w:rsidR="00EA0522" w:rsidRPr="00DF02A2" w:rsidRDefault="00EA0522" w:rsidP="00827E4B">
            <w:pPr>
              <w:widowControl w:val="0"/>
              <w:autoSpaceDE w:val="0"/>
              <w:autoSpaceDN w:val="0"/>
              <w:adjustRightInd w:val="0"/>
              <w:spacing w:before="96"/>
              <w:jc w:val="center"/>
              <w:rPr>
                <w:rFonts w:ascii="Cambria" w:hAnsi="Cambria" w:cs="Arial"/>
              </w:rPr>
            </w:pPr>
            <w:r>
              <w:rPr>
                <w:rFonts w:ascii="Cambria" w:hAnsi="Cambria" w:cs="Arial"/>
              </w:rPr>
              <w:t>2</w:t>
            </w:r>
            <w:r w:rsidRPr="00DF02A2">
              <w:rPr>
                <w:rFonts w:ascii="Cambria" w:hAnsi="Cambria" w:cs="Arial"/>
              </w:rPr>
              <w:t>00</w:t>
            </w:r>
          </w:p>
        </w:tc>
      </w:tr>
      <w:tr w:rsidR="00EA0522" w:rsidRPr="00DF02A2" w:rsidTr="00827E4B">
        <w:trPr>
          <w:trHeight w:val="432"/>
        </w:trPr>
        <w:tc>
          <w:tcPr>
            <w:tcW w:w="2272" w:type="pct"/>
            <w:gridSpan w:val="2"/>
            <w:vAlign w:val="center"/>
          </w:tcPr>
          <w:p w:rsidR="00EA0522" w:rsidRPr="00DF02A2" w:rsidRDefault="00EA0522" w:rsidP="004824E4">
            <w:pPr>
              <w:widowControl w:val="0"/>
              <w:autoSpaceDE w:val="0"/>
              <w:autoSpaceDN w:val="0"/>
              <w:adjustRightInd w:val="0"/>
              <w:rPr>
                <w:rFonts w:ascii="Cambria" w:hAnsi="Cambria" w:cs="Arial"/>
                <w:b/>
              </w:rPr>
            </w:pPr>
            <w:r w:rsidRPr="00DF02A2">
              <w:rPr>
                <w:rFonts w:ascii="Cambria" w:hAnsi="Cambria" w:cs="Arial"/>
                <w:b/>
                <w:szCs w:val="20"/>
              </w:rPr>
              <w:t>Total marks</w:t>
            </w:r>
          </w:p>
        </w:tc>
        <w:tc>
          <w:tcPr>
            <w:tcW w:w="537" w:type="pct"/>
          </w:tcPr>
          <w:p w:rsidR="00EA0522" w:rsidRPr="00DF02A2" w:rsidRDefault="00EA0522" w:rsidP="004824E4">
            <w:pPr>
              <w:widowControl w:val="0"/>
              <w:autoSpaceDE w:val="0"/>
              <w:autoSpaceDN w:val="0"/>
              <w:adjustRightInd w:val="0"/>
              <w:spacing w:before="96"/>
              <w:rPr>
                <w:rFonts w:ascii="Cambria" w:hAnsi="Cambria" w:cs="Arial"/>
                <w:b/>
              </w:rPr>
            </w:pPr>
            <w:r>
              <w:rPr>
                <w:rFonts w:ascii="Cambria" w:hAnsi="Cambria" w:cs="Arial"/>
                <w:b/>
              </w:rPr>
              <w:t>80</w:t>
            </w:r>
          </w:p>
        </w:tc>
        <w:tc>
          <w:tcPr>
            <w:tcW w:w="639" w:type="pct"/>
          </w:tcPr>
          <w:p w:rsidR="00EA0522" w:rsidRPr="00DF02A2" w:rsidRDefault="00EA0522" w:rsidP="004824E4">
            <w:pPr>
              <w:widowControl w:val="0"/>
              <w:autoSpaceDE w:val="0"/>
              <w:autoSpaceDN w:val="0"/>
              <w:adjustRightInd w:val="0"/>
              <w:spacing w:before="96"/>
              <w:rPr>
                <w:rFonts w:ascii="Cambria" w:hAnsi="Cambria" w:cs="Arial"/>
                <w:b/>
              </w:rPr>
            </w:pPr>
            <w:r>
              <w:rPr>
                <w:rFonts w:ascii="Cambria" w:hAnsi="Cambria" w:cs="Arial"/>
                <w:b/>
              </w:rPr>
              <w:t>320</w:t>
            </w:r>
          </w:p>
        </w:tc>
        <w:tc>
          <w:tcPr>
            <w:tcW w:w="401" w:type="pct"/>
          </w:tcPr>
          <w:p w:rsidR="00EA0522" w:rsidRPr="00DF02A2" w:rsidRDefault="00EA0522" w:rsidP="004824E4">
            <w:pPr>
              <w:widowControl w:val="0"/>
              <w:autoSpaceDE w:val="0"/>
              <w:autoSpaceDN w:val="0"/>
              <w:adjustRightInd w:val="0"/>
              <w:spacing w:before="96"/>
              <w:rPr>
                <w:rFonts w:ascii="Cambria" w:hAnsi="Cambria" w:cs="Arial"/>
                <w:b/>
              </w:rPr>
            </w:pPr>
            <w:r>
              <w:rPr>
                <w:rFonts w:ascii="Cambria" w:hAnsi="Cambria" w:cs="Arial"/>
                <w:b/>
              </w:rPr>
              <w:t>60</w:t>
            </w:r>
          </w:p>
        </w:tc>
        <w:tc>
          <w:tcPr>
            <w:tcW w:w="639" w:type="pct"/>
          </w:tcPr>
          <w:p w:rsidR="00EA0522" w:rsidRPr="00DF02A2" w:rsidRDefault="00EA0522" w:rsidP="004824E4">
            <w:pPr>
              <w:widowControl w:val="0"/>
              <w:autoSpaceDE w:val="0"/>
              <w:autoSpaceDN w:val="0"/>
              <w:adjustRightInd w:val="0"/>
              <w:spacing w:before="96"/>
              <w:rPr>
                <w:rFonts w:ascii="Cambria" w:hAnsi="Cambria" w:cs="Arial"/>
                <w:b/>
              </w:rPr>
            </w:pPr>
            <w:r>
              <w:rPr>
                <w:rFonts w:ascii="Cambria" w:hAnsi="Cambria" w:cs="Arial"/>
                <w:b/>
              </w:rPr>
              <w:t>440</w:t>
            </w:r>
          </w:p>
        </w:tc>
        <w:tc>
          <w:tcPr>
            <w:tcW w:w="512" w:type="pct"/>
          </w:tcPr>
          <w:p w:rsidR="00EA0522" w:rsidRPr="00DF02A2" w:rsidRDefault="00EA0522" w:rsidP="004824E4">
            <w:pPr>
              <w:widowControl w:val="0"/>
              <w:autoSpaceDE w:val="0"/>
              <w:autoSpaceDN w:val="0"/>
              <w:adjustRightInd w:val="0"/>
              <w:spacing w:before="96"/>
              <w:rPr>
                <w:rFonts w:ascii="Cambria" w:hAnsi="Cambria" w:cs="Arial"/>
                <w:b/>
              </w:rPr>
            </w:pPr>
            <w:r>
              <w:rPr>
                <w:rFonts w:ascii="Cambria" w:hAnsi="Cambria" w:cs="Arial"/>
                <w:b/>
              </w:rPr>
              <w:t>900</w:t>
            </w:r>
          </w:p>
        </w:tc>
      </w:tr>
    </w:tbl>
    <w:p w:rsidR="00883F65" w:rsidRDefault="00883F65" w:rsidP="006E328E">
      <w:pPr>
        <w:widowControl w:val="0"/>
        <w:overflowPunct w:val="0"/>
        <w:autoSpaceDE w:val="0"/>
        <w:autoSpaceDN w:val="0"/>
        <w:adjustRightInd w:val="0"/>
        <w:spacing w:after="0" w:line="360" w:lineRule="auto"/>
        <w:ind w:right="620"/>
        <w:jc w:val="center"/>
        <w:rPr>
          <w:rFonts w:ascii="Cambria" w:hAnsi="Cambria" w:cs="Arial"/>
          <w:b/>
          <w:color w:val="C45911" w:themeColor="accent2" w:themeShade="BF"/>
          <w:sz w:val="26"/>
          <w:szCs w:val="26"/>
        </w:rPr>
      </w:pPr>
    </w:p>
    <w:p w:rsidR="00370A0C" w:rsidRDefault="00BE0624" w:rsidP="006823FF">
      <w:pPr>
        <w:pStyle w:val="ListParagraph"/>
        <w:numPr>
          <w:ilvl w:val="0"/>
          <w:numId w:val="72"/>
        </w:numPr>
        <w:rPr>
          <w:rFonts w:ascii="Cambria" w:hAnsi="Cambria"/>
          <w:b/>
          <w:sz w:val="26"/>
          <w:szCs w:val="26"/>
        </w:rPr>
      </w:pPr>
      <w:r w:rsidRPr="00376840">
        <w:rPr>
          <w:rFonts w:ascii="Cambria" w:hAnsi="Cambria"/>
          <w:b/>
          <w:sz w:val="26"/>
          <w:szCs w:val="26"/>
        </w:rPr>
        <w:t xml:space="preserve">Pattern of </w:t>
      </w:r>
      <w:r w:rsidR="008C6A61">
        <w:rPr>
          <w:rFonts w:ascii="Cambria" w:hAnsi="Cambria"/>
          <w:b/>
          <w:sz w:val="26"/>
          <w:szCs w:val="26"/>
        </w:rPr>
        <w:t>Model T</w:t>
      </w:r>
      <w:r w:rsidR="00351790" w:rsidRPr="00376840">
        <w:rPr>
          <w:rFonts w:ascii="Cambria" w:hAnsi="Cambria"/>
          <w:b/>
          <w:sz w:val="26"/>
          <w:szCs w:val="26"/>
        </w:rPr>
        <w:t xml:space="preserve">heory </w:t>
      </w:r>
      <w:r w:rsidR="008C6A61">
        <w:rPr>
          <w:rFonts w:ascii="Cambria" w:hAnsi="Cambria"/>
          <w:b/>
          <w:sz w:val="26"/>
          <w:szCs w:val="26"/>
        </w:rPr>
        <w:t>Q</w:t>
      </w:r>
      <w:r w:rsidRPr="00376840">
        <w:rPr>
          <w:rFonts w:ascii="Cambria" w:hAnsi="Cambria"/>
          <w:b/>
          <w:sz w:val="26"/>
          <w:szCs w:val="26"/>
        </w:rPr>
        <w:t xml:space="preserve">uestion </w:t>
      </w:r>
      <w:r w:rsidR="008C6A61">
        <w:rPr>
          <w:rFonts w:ascii="Cambria" w:hAnsi="Cambria"/>
          <w:b/>
          <w:sz w:val="26"/>
          <w:szCs w:val="26"/>
        </w:rPr>
        <w:t>P</w:t>
      </w:r>
      <w:r w:rsidRPr="00376840">
        <w:rPr>
          <w:rFonts w:ascii="Cambria" w:hAnsi="Cambria"/>
          <w:b/>
          <w:sz w:val="26"/>
          <w:szCs w:val="26"/>
        </w:rPr>
        <w:t>aper</w:t>
      </w:r>
      <w:r w:rsidR="00351790" w:rsidRPr="00376840">
        <w:rPr>
          <w:rFonts w:ascii="Cambria" w:hAnsi="Cambria"/>
          <w:b/>
          <w:sz w:val="26"/>
          <w:szCs w:val="26"/>
        </w:rPr>
        <w:t xml:space="preserve"> </w:t>
      </w:r>
      <w:r w:rsidRPr="00376840">
        <w:rPr>
          <w:rFonts w:ascii="Cambria" w:hAnsi="Cambria"/>
          <w:b/>
          <w:sz w:val="26"/>
          <w:szCs w:val="26"/>
        </w:rPr>
        <w:t xml:space="preserve"> </w:t>
      </w:r>
    </w:p>
    <w:p w:rsidR="00390FD9" w:rsidRDefault="00390FD9" w:rsidP="00390FD9">
      <w:pPr>
        <w:rPr>
          <w:rFonts w:ascii="Cambria" w:hAnsi="Cambria"/>
          <w:b/>
          <w:sz w:val="26"/>
          <w:szCs w:val="26"/>
        </w:rPr>
      </w:pPr>
    </w:p>
    <w:tbl>
      <w:tblPr>
        <w:tblW w:w="8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2430"/>
        <w:gridCol w:w="2848"/>
      </w:tblGrid>
      <w:tr w:rsidR="00390FD9" w:rsidRPr="00D16D4F" w:rsidTr="004D22AF">
        <w:trPr>
          <w:trHeight w:val="432"/>
        </w:trPr>
        <w:tc>
          <w:tcPr>
            <w:tcW w:w="0" w:type="auto"/>
            <w:gridSpan w:val="3"/>
            <w:tcBorders>
              <w:top w:val="single" w:sz="4" w:space="0" w:color="auto"/>
              <w:left w:val="single" w:sz="4" w:space="0" w:color="auto"/>
              <w:bottom w:val="single" w:sz="4" w:space="0" w:color="auto"/>
              <w:right w:val="single" w:sz="4" w:space="0" w:color="auto"/>
            </w:tcBorders>
            <w:vAlign w:val="center"/>
          </w:tcPr>
          <w:p w:rsidR="00390FD9" w:rsidRPr="00351790" w:rsidRDefault="00390FD9" w:rsidP="004D22AF">
            <w:pPr>
              <w:widowControl w:val="0"/>
              <w:autoSpaceDE w:val="0"/>
              <w:autoSpaceDN w:val="0"/>
              <w:adjustRightInd w:val="0"/>
              <w:spacing w:line="379" w:lineRule="atLeast"/>
              <w:jc w:val="center"/>
              <w:rPr>
                <w:rFonts w:ascii="Cambria" w:hAnsi="Cambria" w:cs="Arial"/>
                <w:b/>
                <w:bCs/>
                <w:sz w:val="20"/>
                <w:szCs w:val="20"/>
              </w:rPr>
            </w:pPr>
            <w:r w:rsidRPr="00351790">
              <w:rPr>
                <w:rFonts w:ascii="Cambria" w:hAnsi="Cambria" w:cs="Arial"/>
                <w:b/>
                <w:bCs/>
                <w:sz w:val="20"/>
                <w:szCs w:val="20"/>
              </w:rPr>
              <w:t xml:space="preserve">Maximum Marks: </w:t>
            </w:r>
            <w:r>
              <w:rPr>
                <w:rFonts w:ascii="Cambria" w:hAnsi="Cambria" w:cs="Arial"/>
                <w:b/>
                <w:bCs/>
                <w:sz w:val="20"/>
                <w:szCs w:val="20"/>
              </w:rPr>
              <w:t>100</w:t>
            </w:r>
            <w:r w:rsidRPr="00351790">
              <w:rPr>
                <w:rFonts w:ascii="Cambria" w:hAnsi="Cambria" w:cs="Arial"/>
                <w:b/>
                <w:bCs/>
                <w:sz w:val="20"/>
                <w:szCs w:val="20"/>
              </w:rPr>
              <w:t xml:space="preserve">            </w:t>
            </w:r>
            <w:r>
              <w:rPr>
                <w:rFonts w:ascii="Cambria" w:hAnsi="Cambria" w:cs="Arial"/>
                <w:b/>
                <w:bCs/>
                <w:sz w:val="20"/>
                <w:szCs w:val="20"/>
              </w:rPr>
              <w:t xml:space="preserve">                              </w:t>
            </w:r>
            <w:r w:rsidRPr="00351790">
              <w:rPr>
                <w:rFonts w:ascii="Cambria" w:hAnsi="Cambria" w:cs="Arial"/>
                <w:b/>
                <w:bCs/>
                <w:sz w:val="20"/>
                <w:szCs w:val="20"/>
              </w:rPr>
              <w:t xml:space="preserve">                                                       Duration: 3 Hours</w:t>
            </w:r>
          </w:p>
        </w:tc>
      </w:tr>
      <w:tr w:rsidR="00390FD9" w:rsidRPr="00D16D4F" w:rsidTr="004D22AF">
        <w:trPr>
          <w:trHeight w:val="432"/>
        </w:trPr>
        <w:tc>
          <w:tcPr>
            <w:tcW w:w="0" w:type="auto"/>
            <w:tcBorders>
              <w:top w:val="single" w:sz="4" w:space="0" w:color="auto"/>
              <w:left w:val="single" w:sz="4" w:space="0" w:color="auto"/>
              <w:bottom w:val="single" w:sz="4" w:space="0" w:color="auto"/>
              <w:right w:val="single" w:sz="4" w:space="0" w:color="auto"/>
            </w:tcBorders>
            <w:vAlign w:val="center"/>
          </w:tcPr>
          <w:p w:rsidR="00390FD9" w:rsidRPr="00D16D4F" w:rsidRDefault="00390FD9" w:rsidP="004D22AF">
            <w:pPr>
              <w:widowControl w:val="0"/>
              <w:autoSpaceDE w:val="0"/>
              <w:autoSpaceDN w:val="0"/>
              <w:adjustRightInd w:val="0"/>
              <w:spacing w:line="379" w:lineRule="atLeast"/>
              <w:jc w:val="center"/>
              <w:rPr>
                <w:rFonts w:ascii="Cambria" w:hAnsi="Cambria" w:cs="Arial"/>
                <w:sz w:val="20"/>
                <w:szCs w:val="20"/>
              </w:rPr>
            </w:pPr>
            <w:r w:rsidRPr="00D16D4F">
              <w:rPr>
                <w:rFonts w:ascii="Cambria" w:hAnsi="Cambria" w:cs="Arial"/>
                <w:sz w:val="20"/>
                <w:szCs w:val="20"/>
              </w:rPr>
              <w:t>TYPE OF QUESTION</w:t>
            </w:r>
          </w:p>
        </w:tc>
        <w:tc>
          <w:tcPr>
            <w:tcW w:w="0" w:type="auto"/>
            <w:tcBorders>
              <w:top w:val="single" w:sz="4" w:space="0" w:color="auto"/>
              <w:left w:val="single" w:sz="4" w:space="0" w:color="auto"/>
              <w:bottom w:val="single" w:sz="4" w:space="0" w:color="auto"/>
              <w:right w:val="single" w:sz="4" w:space="0" w:color="auto"/>
            </w:tcBorders>
            <w:vAlign w:val="center"/>
          </w:tcPr>
          <w:p w:rsidR="00390FD9" w:rsidRPr="00D16D4F" w:rsidRDefault="00390FD9" w:rsidP="004D22AF">
            <w:pPr>
              <w:widowControl w:val="0"/>
              <w:autoSpaceDE w:val="0"/>
              <w:autoSpaceDN w:val="0"/>
              <w:adjustRightInd w:val="0"/>
              <w:spacing w:line="379" w:lineRule="atLeast"/>
              <w:jc w:val="center"/>
              <w:rPr>
                <w:rFonts w:ascii="Cambria" w:hAnsi="Cambria" w:cs="Arial"/>
                <w:sz w:val="20"/>
                <w:szCs w:val="20"/>
              </w:rPr>
            </w:pPr>
            <w:r w:rsidRPr="00D16D4F">
              <w:rPr>
                <w:rFonts w:ascii="Cambria" w:hAnsi="Cambria" w:cs="Arial"/>
                <w:sz w:val="20"/>
                <w:szCs w:val="20"/>
              </w:rPr>
              <w:t>NUMBER OF QUESTIONS</w:t>
            </w:r>
          </w:p>
        </w:tc>
        <w:tc>
          <w:tcPr>
            <w:tcW w:w="0" w:type="auto"/>
            <w:tcBorders>
              <w:top w:val="single" w:sz="4" w:space="0" w:color="auto"/>
              <w:left w:val="single" w:sz="4" w:space="0" w:color="auto"/>
              <w:bottom w:val="single" w:sz="4" w:space="0" w:color="auto"/>
              <w:right w:val="single" w:sz="4" w:space="0" w:color="auto"/>
            </w:tcBorders>
            <w:vAlign w:val="center"/>
          </w:tcPr>
          <w:p w:rsidR="00390FD9" w:rsidRPr="00351790" w:rsidRDefault="00390FD9" w:rsidP="004D22AF">
            <w:pPr>
              <w:widowControl w:val="0"/>
              <w:autoSpaceDE w:val="0"/>
              <w:autoSpaceDN w:val="0"/>
              <w:adjustRightInd w:val="0"/>
              <w:spacing w:line="379" w:lineRule="atLeast"/>
              <w:jc w:val="center"/>
              <w:rPr>
                <w:rFonts w:ascii="Cambria" w:hAnsi="Cambria" w:cs="Arial"/>
                <w:sz w:val="20"/>
                <w:szCs w:val="20"/>
              </w:rPr>
            </w:pPr>
            <w:r w:rsidRPr="00351790">
              <w:rPr>
                <w:rFonts w:ascii="Cambria" w:hAnsi="Cambria" w:cs="Arial"/>
                <w:sz w:val="20"/>
                <w:szCs w:val="20"/>
              </w:rPr>
              <w:t>MARKS FOR EACH QUESTION</w:t>
            </w:r>
          </w:p>
        </w:tc>
      </w:tr>
      <w:tr w:rsidR="00390FD9" w:rsidRPr="00D16D4F" w:rsidTr="004D22AF">
        <w:trPr>
          <w:trHeight w:val="432"/>
        </w:trPr>
        <w:tc>
          <w:tcPr>
            <w:tcW w:w="0" w:type="auto"/>
            <w:tcBorders>
              <w:top w:val="single" w:sz="4" w:space="0" w:color="auto"/>
              <w:left w:val="single" w:sz="4" w:space="0" w:color="auto"/>
              <w:bottom w:val="single" w:sz="4" w:space="0" w:color="auto"/>
              <w:right w:val="single" w:sz="4" w:space="0" w:color="auto"/>
            </w:tcBorders>
            <w:vAlign w:val="center"/>
          </w:tcPr>
          <w:p w:rsidR="00390FD9" w:rsidRPr="00D16D4F" w:rsidRDefault="00390FD9" w:rsidP="00390FD9">
            <w:pPr>
              <w:widowControl w:val="0"/>
              <w:autoSpaceDE w:val="0"/>
              <w:autoSpaceDN w:val="0"/>
              <w:adjustRightInd w:val="0"/>
              <w:spacing w:line="379" w:lineRule="atLeast"/>
              <w:jc w:val="center"/>
              <w:rPr>
                <w:rFonts w:ascii="Cambria" w:hAnsi="Cambria" w:cs="Arial"/>
                <w:sz w:val="20"/>
                <w:szCs w:val="20"/>
              </w:rPr>
            </w:pPr>
            <w:r>
              <w:rPr>
                <w:rFonts w:ascii="Cambria" w:hAnsi="Cambria" w:cs="Arial"/>
                <w:sz w:val="20"/>
                <w:szCs w:val="20"/>
              </w:rPr>
              <w:t xml:space="preserve">LONG </w:t>
            </w:r>
            <w:r w:rsidRPr="00D16D4F">
              <w:rPr>
                <w:rFonts w:ascii="Cambria" w:hAnsi="Cambria" w:cs="Arial"/>
                <w:sz w:val="20"/>
                <w:szCs w:val="20"/>
              </w:rPr>
              <w:t>ESSAY TYPE</w:t>
            </w:r>
            <w:r>
              <w:rPr>
                <w:rFonts w:ascii="Cambria" w:hAnsi="Cambria" w:cs="Arial"/>
                <w:sz w:val="20"/>
                <w:szCs w:val="20"/>
              </w:rPr>
              <w:t xml:space="preserve"> (2 question)</w:t>
            </w:r>
          </w:p>
        </w:tc>
        <w:tc>
          <w:tcPr>
            <w:tcW w:w="0" w:type="auto"/>
            <w:tcBorders>
              <w:top w:val="single" w:sz="4" w:space="0" w:color="auto"/>
              <w:left w:val="single" w:sz="4" w:space="0" w:color="auto"/>
              <w:bottom w:val="single" w:sz="4" w:space="0" w:color="auto"/>
              <w:right w:val="single" w:sz="4" w:space="0" w:color="auto"/>
            </w:tcBorders>
            <w:vAlign w:val="center"/>
          </w:tcPr>
          <w:p w:rsidR="00390FD9" w:rsidRPr="00D16D4F" w:rsidRDefault="00390FD9" w:rsidP="004D22AF">
            <w:pPr>
              <w:widowControl w:val="0"/>
              <w:autoSpaceDE w:val="0"/>
              <w:autoSpaceDN w:val="0"/>
              <w:adjustRightInd w:val="0"/>
              <w:spacing w:line="379" w:lineRule="atLeast"/>
              <w:jc w:val="center"/>
              <w:rPr>
                <w:rFonts w:ascii="Cambria" w:hAnsi="Cambria" w:cs="Arial"/>
                <w:sz w:val="20"/>
                <w:szCs w:val="20"/>
              </w:rPr>
            </w:pPr>
            <w:r>
              <w:rPr>
                <w:rFonts w:ascii="Cambria" w:hAnsi="Cambria" w:cs="Arial"/>
                <w:sz w:val="20"/>
                <w:szCs w:val="20"/>
              </w:rPr>
              <w:t>3 (2X20)</w:t>
            </w:r>
          </w:p>
        </w:tc>
        <w:tc>
          <w:tcPr>
            <w:tcW w:w="0" w:type="auto"/>
            <w:tcBorders>
              <w:top w:val="single" w:sz="4" w:space="0" w:color="auto"/>
              <w:left w:val="single" w:sz="4" w:space="0" w:color="auto"/>
              <w:bottom w:val="single" w:sz="4" w:space="0" w:color="auto"/>
              <w:right w:val="single" w:sz="4" w:space="0" w:color="auto"/>
            </w:tcBorders>
            <w:vAlign w:val="center"/>
          </w:tcPr>
          <w:p w:rsidR="00390FD9" w:rsidRPr="00351790" w:rsidRDefault="00390FD9" w:rsidP="004D22AF">
            <w:pPr>
              <w:widowControl w:val="0"/>
              <w:autoSpaceDE w:val="0"/>
              <w:autoSpaceDN w:val="0"/>
              <w:adjustRightInd w:val="0"/>
              <w:spacing w:line="379" w:lineRule="atLeast"/>
              <w:jc w:val="center"/>
              <w:rPr>
                <w:rFonts w:ascii="Cambria" w:hAnsi="Cambria" w:cs="Arial"/>
                <w:sz w:val="20"/>
                <w:szCs w:val="20"/>
              </w:rPr>
            </w:pPr>
            <w:r>
              <w:rPr>
                <w:rFonts w:ascii="Cambria" w:hAnsi="Cambria" w:cs="Arial"/>
                <w:sz w:val="20"/>
                <w:szCs w:val="20"/>
              </w:rPr>
              <w:t>4</w:t>
            </w:r>
            <w:r w:rsidRPr="00351790">
              <w:rPr>
                <w:rFonts w:ascii="Cambria" w:hAnsi="Cambria" w:cs="Arial"/>
                <w:sz w:val="20"/>
                <w:szCs w:val="20"/>
              </w:rPr>
              <w:t>0</w:t>
            </w:r>
          </w:p>
        </w:tc>
      </w:tr>
      <w:tr w:rsidR="00390FD9" w:rsidRPr="00D16D4F" w:rsidTr="004D22AF">
        <w:trPr>
          <w:trHeight w:val="432"/>
        </w:trPr>
        <w:tc>
          <w:tcPr>
            <w:tcW w:w="0" w:type="auto"/>
            <w:tcBorders>
              <w:top w:val="single" w:sz="4" w:space="0" w:color="auto"/>
              <w:left w:val="single" w:sz="4" w:space="0" w:color="auto"/>
              <w:bottom w:val="single" w:sz="4" w:space="0" w:color="auto"/>
              <w:right w:val="single" w:sz="4" w:space="0" w:color="auto"/>
            </w:tcBorders>
            <w:vAlign w:val="center"/>
          </w:tcPr>
          <w:p w:rsidR="00390FD9" w:rsidRPr="00D16D4F" w:rsidRDefault="00390FD9" w:rsidP="004D22AF">
            <w:pPr>
              <w:widowControl w:val="0"/>
              <w:autoSpaceDE w:val="0"/>
              <w:autoSpaceDN w:val="0"/>
              <w:adjustRightInd w:val="0"/>
              <w:spacing w:line="379" w:lineRule="atLeast"/>
              <w:jc w:val="center"/>
              <w:rPr>
                <w:rFonts w:ascii="Cambria" w:hAnsi="Cambria" w:cs="Arial"/>
                <w:sz w:val="20"/>
                <w:szCs w:val="20"/>
              </w:rPr>
            </w:pPr>
            <w:r w:rsidRPr="00D16D4F">
              <w:rPr>
                <w:rFonts w:ascii="Cambria" w:hAnsi="Cambria" w:cs="Arial"/>
                <w:sz w:val="20"/>
                <w:szCs w:val="20"/>
              </w:rPr>
              <w:t>SHORT ESSAY TYPE</w:t>
            </w:r>
            <w:r>
              <w:rPr>
                <w:rFonts w:ascii="Cambria" w:hAnsi="Cambria" w:cs="Arial"/>
                <w:sz w:val="20"/>
                <w:szCs w:val="20"/>
              </w:rPr>
              <w:t>(6 question)</w:t>
            </w:r>
          </w:p>
        </w:tc>
        <w:tc>
          <w:tcPr>
            <w:tcW w:w="0" w:type="auto"/>
            <w:tcBorders>
              <w:top w:val="single" w:sz="4" w:space="0" w:color="auto"/>
              <w:left w:val="single" w:sz="4" w:space="0" w:color="auto"/>
              <w:bottom w:val="single" w:sz="4" w:space="0" w:color="auto"/>
              <w:right w:val="single" w:sz="4" w:space="0" w:color="auto"/>
            </w:tcBorders>
            <w:vAlign w:val="center"/>
          </w:tcPr>
          <w:p w:rsidR="00390FD9" w:rsidRPr="00D16D4F" w:rsidRDefault="00390FD9" w:rsidP="004D22AF">
            <w:pPr>
              <w:widowControl w:val="0"/>
              <w:autoSpaceDE w:val="0"/>
              <w:autoSpaceDN w:val="0"/>
              <w:adjustRightInd w:val="0"/>
              <w:spacing w:line="379" w:lineRule="atLeast"/>
              <w:jc w:val="center"/>
              <w:rPr>
                <w:rFonts w:ascii="Cambria" w:hAnsi="Cambria" w:cs="Arial"/>
                <w:sz w:val="20"/>
                <w:szCs w:val="20"/>
              </w:rPr>
            </w:pPr>
            <w:r>
              <w:rPr>
                <w:rFonts w:ascii="Cambria" w:hAnsi="Cambria" w:cs="Arial"/>
                <w:sz w:val="20"/>
                <w:szCs w:val="20"/>
              </w:rPr>
              <w:t>7 (6X10)</w:t>
            </w:r>
          </w:p>
        </w:tc>
        <w:tc>
          <w:tcPr>
            <w:tcW w:w="0" w:type="auto"/>
            <w:tcBorders>
              <w:top w:val="single" w:sz="4" w:space="0" w:color="auto"/>
              <w:left w:val="single" w:sz="4" w:space="0" w:color="auto"/>
              <w:bottom w:val="single" w:sz="4" w:space="0" w:color="auto"/>
              <w:right w:val="single" w:sz="4" w:space="0" w:color="auto"/>
            </w:tcBorders>
            <w:vAlign w:val="center"/>
          </w:tcPr>
          <w:p w:rsidR="00390FD9" w:rsidRPr="00351790" w:rsidRDefault="00390FD9" w:rsidP="004D22AF">
            <w:pPr>
              <w:widowControl w:val="0"/>
              <w:autoSpaceDE w:val="0"/>
              <w:autoSpaceDN w:val="0"/>
              <w:adjustRightInd w:val="0"/>
              <w:spacing w:line="379" w:lineRule="atLeast"/>
              <w:jc w:val="center"/>
              <w:rPr>
                <w:rFonts w:ascii="Cambria" w:hAnsi="Cambria" w:cs="Arial"/>
                <w:sz w:val="20"/>
                <w:szCs w:val="20"/>
              </w:rPr>
            </w:pPr>
            <w:r>
              <w:rPr>
                <w:rFonts w:ascii="Cambria" w:hAnsi="Cambria" w:cs="Arial"/>
                <w:sz w:val="20"/>
                <w:szCs w:val="20"/>
              </w:rPr>
              <w:t>6</w:t>
            </w:r>
            <w:r w:rsidRPr="00351790">
              <w:rPr>
                <w:rFonts w:ascii="Cambria" w:hAnsi="Cambria" w:cs="Arial"/>
                <w:sz w:val="20"/>
                <w:szCs w:val="20"/>
              </w:rPr>
              <w:t>0</w:t>
            </w:r>
          </w:p>
        </w:tc>
      </w:tr>
    </w:tbl>
    <w:p w:rsidR="00390FD9" w:rsidRPr="00390FD9" w:rsidRDefault="00390FD9" w:rsidP="00390FD9">
      <w:pPr>
        <w:rPr>
          <w:rFonts w:ascii="Cambria" w:hAnsi="Cambria"/>
          <w:b/>
          <w:sz w:val="26"/>
          <w:szCs w:val="26"/>
        </w:rPr>
      </w:pPr>
    </w:p>
    <w:tbl>
      <w:tblPr>
        <w:tblW w:w="8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2"/>
        <w:gridCol w:w="2417"/>
        <w:gridCol w:w="2833"/>
      </w:tblGrid>
      <w:tr w:rsidR="003365E7" w:rsidRPr="00D16D4F" w:rsidTr="002F272F">
        <w:trPr>
          <w:trHeight w:val="432"/>
        </w:trPr>
        <w:tc>
          <w:tcPr>
            <w:tcW w:w="0" w:type="auto"/>
            <w:gridSpan w:val="3"/>
            <w:tcBorders>
              <w:top w:val="single" w:sz="4" w:space="0" w:color="auto"/>
              <w:left w:val="single" w:sz="4" w:space="0" w:color="auto"/>
              <w:bottom w:val="single" w:sz="4" w:space="0" w:color="auto"/>
              <w:right w:val="single" w:sz="4" w:space="0" w:color="auto"/>
            </w:tcBorders>
            <w:vAlign w:val="center"/>
          </w:tcPr>
          <w:p w:rsidR="003365E7" w:rsidRPr="00351790" w:rsidRDefault="00B70CAE" w:rsidP="008C6A61">
            <w:pPr>
              <w:widowControl w:val="0"/>
              <w:autoSpaceDE w:val="0"/>
              <w:autoSpaceDN w:val="0"/>
              <w:adjustRightInd w:val="0"/>
              <w:spacing w:line="379" w:lineRule="atLeast"/>
              <w:jc w:val="center"/>
              <w:rPr>
                <w:rFonts w:ascii="Cambria" w:hAnsi="Cambria" w:cs="Arial"/>
                <w:b/>
                <w:bCs/>
                <w:sz w:val="20"/>
                <w:szCs w:val="20"/>
              </w:rPr>
            </w:pPr>
            <w:r w:rsidRPr="00351790">
              <w:rPr>
                <w:rFonts w:ascii="Cambria" w:hAnsi="Cambria" w:cs="Arial"/>
                <w:b/>
                <w:bCs/>
                <w:sz w:val="20"/>
                <w:szCs w:val="20"/>
              </w:rPr>
              <w:t>Maximum Marks</w:t>
            </w:r>
            <w:r w:rsidR="00E548CF" w:rsidRPr="00351790">
              <w:rPr>
                <w:rFonts w:ascii="Cambria" w:hAnsi="Cambria" w:cs="Arial"/>
                <w:b/>
                <w:bCs/>
                <w:sz w:val="20"/>
                <w:szCs w:val="20"/>
              </w:rPr>
              <w:t>:</w:t>
            </w:r>
            <w:r w:rsidR="003365E7" w:rsidRPr="00351790">
              <w:rPr>
                <w:rFonts w:ascii="Cambria" w:hAnsi="Cambria" w:cs="Arial"/>
                <w:b/>
                <w:bCs/>
                <w:sz w:val="20"/>
                <w:szCs w:val="20"/>
              </w:rPr>
              <w:t xml:space="preserve"> </w:t>
            </w:r>
            <w:r w:rsidR="008C6A61">
              <w:rPr>
                <w:rFonts w:ascii="Cambria" w:hAnsi="Cambria" w:cs="Arial"/>
                <w:b/>
                <w:bCs/>
                <w:sz w:val="20"/>
                <w:szCs w:val="20"/>
              </w:rPr>
              <w:t>80</w:t>
            </w:r>
            <w:r w:rsidR="00E548CF" w:rsidRPr="00351790">
              <w:rPr>
                <w:rFonts w:ascii="Cambria" w:hAnsi="Cambria" w:cs="Arial"/>
                <w:b/>
                <w:bCs/>
                <w:sz w:val="20"/>
                <w:szCs w:val="20"/>
              </w:rPr>
              <w:t xml:space="preserve">            </w:t>
            </w:r>
            <w:r w:rsidR="00351790">
              <w:rPr>
                <w:rFonts w:ascii="Cambria" w:hAnsi="Cambria" w:cs="Arial"/>
                <w:b/>
                <w:bCs/>
                <w:sz w:val="20"/>
                <w:szCs w:val="20"/>
              </w:rPr>
              <w:t xml:space="preserve">                              </w:t>
            </w:r>
            <w:r w:rsidR="00E548CF" w:rsidRPr="00351790">
              <w:rPr>
                <w:rFonts w:ascii="Cambria" w:hAnsi="Cambria" w:cs="Arial"/>
                <w:b/>
                <w:bCs/>
                <w:sz w:val="20"/>
                <w:szCs w:val="20"/>
              </w:rPr>
              <w:t xml:space="preserve">   </w:t>
            </w:r>
            <w:r w:rsidRPr="00351790">
              <w:rPr>
                <w:rFonts w:ascii="Cambria" w:hAnsi="Cambria" w:cs="Arial"/>
                <w:b/>
                <w:bCs/>
                <w:sz w:val="20"/>
                <w:szCs w:val="20"/>
              </w:rPr>
              <w:t xml:space="preserve">              </w:t>
            </w:r>
            <w:r w:rsidR="00E548CF" w:rsidRPr="00351790">
              <w:rPr>
                <w:rFonts w:ascii="Cambria" w:hAnsi="Cambria" w:cs="Arial"/>
                <w:b/>
                <w:bCs/>
                <w:sz w:val="20"/>
                <w:szCs w:val="20"/>
              </w:rPr>
              <w:t xml:space="preserve">                                      </w:t>
            </w:r>
            <w:r w:rsidRPr="00351790">
              <w:rPr>
                <w:rFonts w:ascii="Cambria" w:hAnsi="Cambria" w:cs="Arial"/>
                <w:b/>
                <w:bCs/>
                <w:sz w:val="20"/>
                <w:szCs w:val="20"/>
              </w:rPr>
              <w:t>Duration: 3 Hours</w:t>
            </w:r>
          </w:p>
        </w:tc>
      </w:tr>
      <w:tr w:rsidR="003365E7" w:rsidRPr="00D16D4F" w:rsidTr="002F272F">
        <w:trPr>
          <w:trHeight w:val="432"/>
        </w:trPr>
        <w:tc>
          <w:tcPr>
            <w:tcW w:w="0" w:type="auto"/>
            <w:tcBorders>
              <w:top w:val="single" w:sz="4" w:space="0" w:color="auto"/>
              <w:left w:val="single" w:sz="4" w:space="0" w:color="auto"/>
              <w:bottom w:val="single" w:sz="4" w:space="0" w:color="auto"/>
              <w:right w:val="single" w:sz="4" w:space="0" w:color="auto"/>
            </w:tcBorders>
            <w:vAlign w:val="center"/>
          </w:tcPr>
          <w:p w:rsidR="003365E7" w:rsidRPr="00D16D4F" w:rsidRDefault="003365E7" w:rsidP="002F272F">
            <w:pPr>
              <w:widowControl w:val="0"/>
              <w:autoSpaceDE w:val="0"/>
              <w:autoSpaceDN w:val="0"/>
              <w:adjustRightInd w:val="0"/>
              <w:spacing w:line="379" w:lineRule="atLeast"/>
              <w:jc w:val="center"/>
              <w:rPr>
                <w:rFonts w:ascii="Cambria" w:hAnsi="Cambria" w:cs="Arial"/>
                <w:sz w:val="20"/>
                <w:szCs w:val="20"/>
              </w:rPr>
            </w:pPr>
            <w:r w:rsidRPr="00D16D4F">
              <w:rPr>
                <w:rFonts w:ascii="Cambria" w:hAnsi="Cambria" w:cs="Arial"/>
                <w:sz w:val="20"/>
                <w:szCs w:val="20"/>
              </w:rPr>
              <w:t>TYPE OF QUESTION</w:t>
            </w:r>
          </w:p>
        </w:tc>
        <w:tc>
          <w:tcPr>
            <w:tcW w:w="0" w:type="auto"/>
            <w:tcBorders>
              <w:top w:val="single" w:sz="4" w:space="0" w:color="auto"/>
              <w:left w:val="single" w:sz="4" w:space="0" w:color="auto"/>
              <w:bottom w:val="single" w:sz="4" w:space="0" w:color="auto"/>
              <w:right w:val="single" w:sz="4" w:space="0" w:color="auto"/>
            </w:tcBorders>
            <w:vAlign w:val="center"/>
          </w:tcPr>
          <w:p w:rsidR="003365E7" w:rsidRPr="00D16D4F" w:rsidRDefault="003365E7" w:rsidP="002F272F">
            <w:pPr>
              <w:widowControl w:val="0"/>
              <w:autoSpaceDE w:val="0"/>
              <w:autoSpaceDN w:val="0"/>
              <w:adjustRightInd w:val="0"/>
              <w:spacing w:line="379" w:lineRule="atLeast"/>
              <w:jc w:val="center"/>
              <w:rPr>
                <w:rFonts w:ascii="Cambria" w:hAnsi="Cambria" w:cs="Arial"/>
                <w:sz w:val="20"/>
                <w:szCs w:val="20"/>
              </w:rPr>
            </w:pPr>
            <w:r w:rsidRPr="00D16D4F">
              <w:rPr>
                <w:rFonts w:ascii="Cambria" w:hAnsi="Cambria" w:cs="Arial"/>
                <w:sz w:val="20"/>
                <w:szCs w:val="20"/>
              </w:rPr>
              <w:t>NUMBER OF QUESTIONS</w:t>
            </w:r>
          </w:p>
        </w:tc>
        <w:tc>
          <w:tcPr>
            <w:tcW w:w="0" w:type="auto"/>
            <w:tcBorders>
              <w:top w:val="single" w:sz="4" w:space="0" w:color="auto"/>
              <w:left w:val="single" w:sz="4" w:space="0" w:color="auto"/>
              <w:bottom w:val="single" w:sz="4" w:space="0" w:color="auto"/>
              <w:right w:val="single" w:sz="4" w:space="0" w:color="auto"/>
            </w:tcBorders>
            <w:vAlign w:val="center"/>
          </w:tcPr>
          <w:p w:rsidR="003365E7" w:rsidRPr="00351790" w:rsidRDefault="003365E7" w:rsidP="002F272F">
            <w:pPr>
              <w:widowControl w:val="0"/>
              <w:autoSpaceDE w:val="0"/>
              <w:autoSpaceDN w:val="0"/>
              <w:adjustRightInd w:val="0"/>
              <w:spacing w:line="379" w:lineRule="atLeast"/>
              <w:jc w:val="center"/>
              <w:rPr>
                <w:rFonts w:ascii="Cambria" w:hAnsi="Cambria" w:cs="Arial"/>
                <w:sz w:val="20"/>
                <w:szCs w:val="20"/>
              </w:rPr>
            </w:pPr>
            <w:r w:rsidRPr="00351790">
              <w:rPr>
                <w:rFonts w:ascii="Cambria" w:hAnsi="Cambria" w:cs="Arial"/>
                <w:sz w:val="20"/>
                <w:szCs w:val="20"/>
              </w:rPr>
              <w:t>MARKS FOR EACH QUESTION</w:t>
            </w:r>
          </w:p>
        </w:tc>
      </w:tr>
      <w:tr w:rsidR="003365E7" w:rsidRPr="00D16D4F" w:rsidTr="002F272F">
        <w:trPr>
          <w:trHeight w:val="432"/>
        </w:trPr>
        <w:tc>
          <w:tcPr>
            <w:tcW w:w="0" w:type="auto"/>
            <w:tcBorders>
              <w:top w:val="single" w:sz="4" w:space="0" w:color="auto"/>
              <w:left w:val="single" w:sz="4" w:space="0" w:color="auto"/>
              <w:bottom w:val="single" w:sz="4" w:space="0" w:color="auto"/>
              <w:right w:val="single" w:sz="4" w:space="0" w:color="auto"/>
            </w:tcBorders>
            <w:vAlign w:val="center"/>
          </w:tcPr>
          <w:p w:rsidR="003365E7" w:rsidRPr="00D16D4F" w:rsidRDefault="00E548CF" w:rsidP="002F272F">
            <w:pPr>
              <w:widowControl w:val="0"/>
              <w:autoSpaceDE w:val="0"/>
              <w:autoSpaceDN w:val="0"/>
              <w:adjustRightInd w:val="0"/>
              <w:spacing w:line="379" w:lineRule="atLeast"/>
              <w:jc w:val="center"/>
              <w:rPr>
                <w:rFonts w:ascii="Cambria" w:hAnsi="Cambria" w:cs="Arial"/>
                <w:sz w:val="20"/>
                <w:szCs w:val="20"/>
              </w:rPr>
            </w:pPr>
            <w:r>
              <w:rPr>
                <w:rFonts w:ascii="Cambria" w:hAnsi="Cambria" w:cs="Arial"/>
                <w:sz w:val="20"/>
                <w:szCs w:val="20"/>
              </w:rPr>
              <w:t xml:space="preserve">LONG </w:t>
            </w:r>
            <w:r w:rsidR="003365E7" w:rsidRPr="00D16D4F">
              <w:rPr>
                <w:rFonts w:ascii="Cambria" w:hAnsi="Cambria" w:cs="Arial"/>
                <w:sz w:val="20"/>
                <w:szCs w:val="20"/>
              </w:rPr>
              <w:t>ESSAY TYPE</w:t>
            </w:r>
            <w:r w:rsidR="008C6A61">
              <w:rPr>
                <w:rFonts w:ascii="Cambria" w:hAnsi="Cambria" w:cs="Arial"/>
                <w:sz w:val="20"/>
                <w:szCs w:val="20"/>
              </w:rPr>
              <w:t xml:space="preserve"> (1 question)</w:t>
            </w:r>
          </w:p>
        </w:tc>
        <w:tc>
          <w:tcPr>
            <w:tcW w:w="0" w:type="auto"/>
            <w:tcBorders>
              <w:top w:val="single" w:sz="4" w:space="0" w:color="auto"/>
              <w:left w:val="single" w:sz="4" w:space="0" w:color="auto"/>
              <w:bottom w:val="single" w:sz="4" w:space="0" w:color="auto"/>
              <w:right w:val="single" w:sz="4" w:space="0" w:color="auto"/>
            </w:tcBorders>
            <w:vAlign w:val="center"/>
          </w:tcPr>
          <w:p w:rsidR="003365E7" w:rsidRPr="00D16D4F" w:rsidRDefault="008C6A61" w:rsidP="008C6A61">
            <w:pPr>
              <w:widowControl w:val="0"/>
              <w:autoSpaceDE w:val="0"/>
              <w:autoSpaceDN w:val="0"/>
              <w:adjustRightInd w:val="0"/>
              <w:spacing w:line="379" w:lineRule="atLeast"/>
              <w:jc w:val="center"/>
              <w:rPr>
                <w:rFonts w:ascii="Cambria" w:hAnsi="Cambria" w:cs="Arial"/>
                <w:sz w:val="20"/>
                <w:szCs w:val="20"/>
              </w:rPr>
            </w:pPr>
            <w:r>
              <w:rPr>
                <w:rFonts w:ascii="Cambria" w:hAnsi="Cambria" w:cs="Arial"/>
                <w:sz w:val="20"/>
                <w:szCs w:val="20"/>
              </w:rPr>
              <w:t>2 (1X20)</w:t>
            </w:r>
          </w:p>
        </w:tc>
        <w:tc>
          <w:tcPr>
            <w:tcW w:w="0" w:type="auto"/>
            <w:tcBorders>
              <w:top w:val="single" w:sz="4" w:space="0" w:color="auto"/>
              <w:left w:val="single" w:sz="4" w:space="0" w:color="auto"/>
              <w:bottom w:val="single" w:sz="4" w:space="0" w:color="auto"/>
              <w:right w:val="single" w:sz="4" w:space="0" w:color="auto"/>
            </w:tcBorders>
            <w:vAlign w:val="center"/>
          </w:tcPr>
          <w:p w:rsidR="003365E7" w:rsidRPr="00351790" w:rsidRDefault="008C6A61" w:rsidP="002F272F">
            <w:pPr>
              <w:widowControl w:val="0"/>
              <w:autoSpaceDE w:val="0"/>
              <w:autoSpaceDN w:val="0"/>
              <w:adjustRightInd w:val="0"/>
              <w:spacing w:line="379" w:lineRule="atLeast"/>
              <w:jc w:val="center"/>
              <w:rPr>
                <w:rFonts w:ascii="Cambria" w:hAnsi="Cambria" w:cs="Arial"/>
                <w:sz w:val="20"/>
                <w:szCs w:val="20"/>
              </w:rPr>
            </w:pPr>
            <w:r>
              <w:rPr>
                <w:rFonts w:ascii="Cambria" w:hAnsi="Cambria" w:cs="Arial"/>
                <w:sz w:val="20"/>
                <w:szCs w:val="20"/>
              </w:rPr>
              <w:t>2</w:t>
            </w:r>
            <w:r w:rsidR="00E548CF" w:rsidRPr="00351790">
              <w:rPr>
                <w:rFonts w:ascii="Cambria" w:hAnsi="Cambria" w:cs="Arial"/>
                <w:sz w:val="20"/>
                <w:szCs w:val="20"/>
              </w:rPr>
              <w:t>0</w:t>
            </w:r>
          </w:p>
        </w:tc>
      </w:tr>
      <w:tr w:rsidR="003365E7" w:rsidRPr="00D16D4F" w:rsidTr="002F272F">
        <w:trPr>
          <w:trHeight w:val="432"/>
        </w:trPr>
        <w:tc>
          <w:tcPr>
            <w:tcW w:w="0" w:type="auto"/>
            <w:tcBorders>
              <w:top w:val="single" w:sz="4" w:space="0" w:color="auto"/>
              <w:left w:val="single" w:sz="4" w:space="0" w:color="auto"/>
              <w:bottom w:val="single" w:sz="4" w:space="0" w:color="auto"/>
              <w:right w:val="single" w:sz="4" w:space="0" w:color="auto"/>
            </w:tcBorders>
            <w:vAlign w:val="center"/>
          </w:tcPr>
          <w:p w:rsidR="003365E7" w:rsidRPr="00D16D4F" w:rsidRDefault="003365E7" w:rsidP="008C6A61">
            <w:pPr>
              <w:widowControl w:val="0"/>
              <w:autoSpaceDE w:val="0"/>
              <w:autoSpaceDN w:val="0"/>
              <w:adjustRightInd w:val="0"/>
              <w:spacing w:line="379" w:lineRule="atLeast"/>
              <w:jc w:val="center"/>
              <w:rPr>
                <w:rFonts w:ascii="Cambria" w:hAnsi="Cambria" w:cs="Arial"/>
                <w:sz w:val="20"/>
                <w:szCs w:val="20"/>
              </w:rPr>
            </w:pPr>
            <w:r w:rsidRPr="00D16D4F">
              <w:rPr>
                <w:rFonts w:ascii="Cambria" w:hAnsi="Cambria" w:cs="Arial"/>
                <w:sz w:val="20"/>
                <w:szCs w:val="20"/>
              </w:rPr>
              <w:t>SHORT ESSAY TYPE</w:t>
            </w:r>
            <w:r w:rsidR="003830CE">
              <w:rPr>
                <w:rFonts w:ascii="Cambria" w:hAnsi="Cambria" w:cs="Arial"/>
                <w:sz w:val="20"/>
                <w:szCs w:val="20"/>
              </w:rPr>
              <w:t xml:space="preserve"> </w:t>
            </w:r>
            <w:r w:rsidR="008C6A61">
              <w:rPr>
                <w:rFonts w:ascii="Cambria" w:hAnsi="Cambria" w:cs="Arial"/>
                <w:sz w:val="20"/>
                <w:szCs w:val="20"/>
              </w:rPr>
              <w:t>(6 question)</w:t>
            </w:r>
          </w:p>
        </w:tc>
        <w:tc>
          <w:tcPr>
            <w:tcW w:w="0" w:type="auto"/>
            <w:tcBorders>
              <w:top w:val="single" w:sz="4" w:space="0" w:color="auto"/>
              <w:left w:val="single" w:sz="4" w:space="0" w:color="auto"/>
              <w:bottom w:val="single" w:sz="4" w:space="0" w:color="auto"/>
              <w:right w:val="single" w:sz="4" w:space="0" w:color="auto"/>
            </w:tcBorders>
            <w:vAlign w:val="center"/>
          </w:tcPr>
          <w:p w:rsidR="003365E7" w:rsidRPr="00D16D4F" w:rsidRDefault="008C6A61" w:rsidP="008C6A61">
            <w:pPr>
              <w:widowControl w:val="0"/>
              <w:autoSpaceDE w:val="0"/>
              <w:autoSpaceDN w:val="0"/>
              <w:adjustRightInd w:val="0"/>
              <w:spacing w:line="379" w:lineRule="atLeast"/>
              <w:jc w:val="center"/>
              <w:rPr>
                <w:rFonts w:ascii="Cambria" w:hAnsi="Cambria" w:cs="Arial"/>
                <w:sz w:val="20"/>
                <w:szCs w:val="20"/>
              </w:rPr>
            </w:pPr>
            <w:r>
              <w:rPr>
                <w:rFonts w:ascii="Cambria" w:hAnsi="Cambria" w:cs="Arial"/>
                <w:sz w:val="20"/>
                <w:szCs w:val="20"/>
              </w:rPr>
              <w:t>7 (6X10)</w:t>
            </w:r>
          </w:p>
        </w:tc>
        <w:tc>
          <w:tcPr>
            <w:tcW w:w="0" w:type="auto"/>
            <w:tcBorders>
              <w:top w:val="single" w:sz="4" w:space="0" w:color="auto"/>
              <w:left w:val="single" w:sz="4" w:space="0" w:color="auto"/>
              <w:bottom w:val="single" w:sz="4" w:space="0" w:color="auto"/>
              <w:right w:val="single" w:sz="4" w:space="0" w:color="auto"/>
            </w:tcBorders>
            <w:vAlign w:val="center"/>
          </w:tcPr>
          <w:p w:rsidR="003365E7" w:rsidRPr="00351790" w:rsidRDefault="008C6A61" w:rsidP="002F272F">
            <w:pPr>
              <w:widowControl w:val="0"/>
              <w:autoSpaceDE w:val="0"/>
              <w:autoSpaceDN w:val="0"/>
              <w:adjustRightInd w:val="0"/>
              <w:spacing w:line="379" w:lineRule="atLeast"/>
              <w:jc w:val="center"/>
              <w:rPr>
                <w:rFonts w:ascii="Cambria" w:hAnsi="Cambria" w:cs="Arial"/>
                <w:sz w:val="20"/>
                <w:szCs w:val="20"/>
              </w:rPr>
            </w:pPr>
            <w:r>
              <w:rPr>
                <w:rFonts w:ascii="Cambria" w:hAnsi="Cambria" w:cs="Arial"/>
                <w:sz w:val="20"/>
                <w:szCs w:val="20"/>
              </w:rPr>
              <w:t>6</w:t>
            </w:r>
            <w:r w:rsidR="00E548CF" w:rsidRPr="00351790">
              <w:rPr>
                <w:rFonts w:ascii="Cambria" w:hAnsi="Cambria" w:cs="Arial"/>
                <w:sz w:val="20"/>
                <w:szCs w:val="20"/>
              </w:rPr>
              <w:t>0</w:t>
            </w:r>
          </w:p>
        </w:tc>
      </w:tr>
    </w:tbl>
    <w:p w:rsidR="003365E7" w:rsidRDefault="003365E7" w:rsidP="003365E7">
      <w:pPr>
        <w:rPr>
          <w:rFonts w:ascii="Cambria" w:hAnsi="Cambria" w:cs="Arial"/>
        </w:rPr>
      </w:pPr>
    </w:p>
    <w:p w:rsidR="00BA1861" w:rsidRDefault="00BA1861" w:rsidP="003365E7">
      <w:pPr>
        <w:rPr>
          <w:rFonts w:ascii="Cambria" w:hAnsi="Cambria" w:cs="Arial"/>
        </w:rPr>
      </w:pPr>
    </w:p>
    <w:p w:rsidR="00BA1861" w:rsidRDefault="00BA1861" w:rsidP="003365E7">
      <w:pPr>
        <w:rPr>
          <w:rFonts w:ascii="Cambria" w:hAnsi="Cambria" w:cs="Arial"/>
        </w:rPr>
      </w:pPr>
    </w:p>
    <w:p w:rsidR="00BA1861" w:rsidRDefault="00BA1861" w:rsidP="003365E7">
      <w:pPr>
        <w:rPr>
          <w:rFonts w:ascii="Cambria" w:hAnsi="Cambria" w:cs="Arial"/>
        </w:rPr>
      </w:pPr>
    </w:p>
    <w:p w:rsidR="00E548CF" w:rsidRDefault="00B70CAE" w:rsidP="006823FF">
      <w:pPr>
        <w:pStyle w:val="ListParagraph"/>
        <w:numPr>
          <w:ilvl w:val="0"/>
          <w:numId w:val="72"/>
        </w:numPr>
        <w:spacing w:line="360" w:lineRule="auto"/>
        <w:rPr>
          <w:rFonts w:ascii="Cambria" w:hAnsi="Cambria" w:cs="Arial"/>
          <w:b/>
          <w:sz w:val="26"/>
          <w:szCs w:val="26"/>
        </w:rPr>
      </w:pPr>
      <w:r>
        <w:rPr>
          <w:rFonts w:ascii="Cambria" w:hAnsi="Cambria" w:cs="Arial"/>
          <w:b/>
          <w:sz w:val="26"/>
          <w:szCs w:val="26"/>
        </w:rPr>
        <w:t>Structure</w:t>
      </w:r>
      <w:r w:rsidR="00E548CF" w:rsidRPr="00E548CF">
        <w:rPr>
          <w:rFonts w:ascii="Cambria" w:hAnsi="Cambria" w:cs="Arial"/>
          <w:b/>
          <w:sz w:val="26"/>
          <w:szCs w:val="26"/>
        </w:rPr>
        <w:t xml:space="preserve"> of practical examination</w:t>
      </w:r>
    </w:p>
    <w:tbl>
      <w:tblPr>
        <w:tblStyle w:val="TableGrid"/>
        <w:tblW w:w="0" w:type="auto"/>
        <w:tblInd w:w="137" w:type="dxa"/>
        <w:tblLook w:val="04A0"/>
      </w:tblPr>
      <w:tblGrid>
        <w:gridCol w:w="4420"/>
        <w:gridCol w:w="3943"/>
      </w:tblGrid>
      <w:tr w:rsidR="00351790" w:rsidRPr="00351790" w:rsidTr="00351790">
        <w:trPr>
          <w:trHeight w:val="454"/>
        </w:trPr>
        <w:tc>
          <w:tcPr>
            <w:tcW w:w="8363" w:type="dxa"/>
            <w:gridSpan w:val="2"/>
            <w:vAlign w:val="center"/>
          </w:tcPr>
          <w:p w:rsidR="00351790" w:rsidRPr="00351790" w:rsidRDefault="00351790" w:rsidP="008C6A61">
            <w:pPr>
              <w:pStyle w:val="ListParagraph"/>
              <w:spacing w:line="360" w:lineRule="auto"/>
              <w:ind w:left="0"/>
              <w:rPr>
                <w:rFonts w:ascii="Cambria" w:hAnsi="Cambria" w:cs="Arial"/>
                <w:b/>
                <w:sz w:val="20"/>
                <w:szCs w:val="20"/>
              </w:rPr>
            </w:pPr>
            <w:r w:rsidRPr="00351790">
              <w:rPr>
                <w:rFonts w:ascii="Cambria" w:hAnsi="Cambria" w:cs="Arial"/>
                <w:b/>
                <w:bCs/>
                <w:sz w:val="20"/>
                <w:szCs w:val="20"/>
              </w:rPr>
              <w:t xml:space="preserve">Maximum Marks: </w:t>
            </w:r>
            <w:r w:rsidR="008C6A61">
              <w:rPr>
                <w:rFonts w:ascii="Cambria" w:hAnsi="Cambria" w:cs="Arial"/>
                <w:b/>
                <w:bCs/>
                <w:sz w:val="20"/>
                <w:szCs w:val="20"/>
              </w:rPr>
              <w:t>80</w:t>
            </w:r>
            <w:r w:rsidRPr="00351790">
              <w:rPr>
                <w:rFonts w:ascii="Cambria" w:hAnsi="Cambria" w:cs="Arial"/>
                <w:b/>
                <w:bCs/>
                <w:sz w:val="20"/>
                <w:szCs w:val="20"/>
              </w:rPr>
              <w:t xml:space="preserve">                                                                                               Duration: 1 – 2 days</w:t>
            </w:r>
          </w:p>
        </w:tc>
      </w:tr>
      <w:tr w:rsidR="00351790" w:rsidRPr="00351790" w:rsidTr="00351790">
        <w:trPr>
          <w:trHeight w:val="454"/>
        </w:trPr>
        <w:tc>
          <w:tcPr>
            <w:tcW w:w="4420" w:type="dxa"/>
            <w:vAlign w:val="center"/>
          </w:tcPr>
          <w:p w:rsidR="00351790" w:rsidRPr="00351790" w:rsidRDefault="00351790" w:rsidP="00351790">
            <w:pPr>
              <w:pStyle w:val="ListParagraph"/>
              <w:spacing w:line="360" w:lineRule="auto"/>
              <w:ind w:left="0"/>
              <w:jc w:val="center"/>
              <w:rPr>
                <w:rFonts w:ascii="Cambria" w:hAnsi="Cambria" w:cs="Arial"/>
                <w:b/>
                <w:sz w:val="20"/>
                <w:szCs w:val="20"/>
              </w:rPr>
            </w:pPr>
            <w:r w:rsidRPr="00351790">
              <w:rPr>
                <w:rFonts w:ascii="Cambria" w:hAnsi="Cambria" w:cs="Arial"/>
                <w:sz w:val="20"/>
                <w:szCs w:val="20"/>
              </w:rPr>
              <w:lastRenderedPageBreak/>
              <w:t>PARTICULAR</w:t>
            </w:r>
          </w:p>
        </w:tc>
        <w:tc>
          <w:tcPr>
            <w:tcW w:w="3943" w:type="dxa"/>
            <w:vAlign w:val="center"/>
          </w:tcPr>
          <w:p w:rsidR="00351790" w:rsidRPr="00351790" w:rsidRDefault="00351790" w:rsidP="00351790">
            <w:pPr>
              <w:pStyle w:val="ListParagraph"/>
              <w:spacing w:line="360" w:lineRule="auto"/>
              <w:ind w:left="0"/>
              <w:jc w:val="center"/>
              <w:rPr>
                <w:rFonts w:ascii="Cambria" w:hAnsi="Cambria" w:cs="Arial"/>
                <w:b/>
                <w:sz w:val="20"/>
                <w:szCs w:val="20"/>
              </w:rPr>
            </w:pPr>
            <w:r w:rsidRPr="00351790">
              <w:rPr>
                <w:rFonts w:ascii="Cambria" w:hAnsi="Cambria" w:cs="Arial"/>
                <w:sz w:val="20"/>
                <w:szCs w:val="20"/>
              </w:rPr>
              <w:t>MARKS</w:t>
            </w:r>
          </w:p>
        </w:tc>
      </w:tr>
      <w:tr w:rsidR="00351790" w:rsidRPr="00827E4B" w:rsidTr="00351790">
        <w:trPr>
          <w:trHeight w:val="454"/>
        </w:trPr>
        <w:tc>
          <w:tcPr>
            <w:tcW w:w="4420" w:type="dxa"/>
            <w:vAlign w:val="center"/>
          </w:tcPr>
          <w:p w:rsidR="00351790" w:rsidRPr="00BA1861" w:rsidRDefault="00351790" w:rsidP="00351790">
            <w:pPr>
              <w:pStyle w:val="ListParagraph"/>
              <w:spacing w:line="360" w:lineRule="auto"/>
              <w:ind w:left="0"/>
              <w:rPr>
                <w:rFonts w:ascii="Cambria" w:hAnsi="Cambria" w:cs="Arial"/>
                <w:color w:val="000000" w:themeColor="text1"/>
                <w:sz w:val="20"/>
                <w:szCs w:val="20"/>
              </w:rPr>
            </w:pPr>
            <w:r w:rsidRPr="00BA1861">
              <w:rPr>
                <w:rFonts w:ascii="Cambria" w:hAnsi="Cambria" w:cs="Arial"/>
                <w:color w:val="000000" w:themeColor="text1"/>
                <w:sz w:val="20"/>
                <w:szCs w:val="20"/>
              </w:rPr>
              <w:t>PRACTICAL</w:t>
            </w:r>
          </w:p>
        </w:tc>
        <w:tc>
          <w:tcPr>
            <w:tcW w:w="3943" w:type="dxa"/>
            <w:vAlign w:val="center"/>
          </w:tcPr>
          <w:p w:rsidR="00351790" w:rsidRPr="00BA1861" w:rsidRDefault="00351790" w:rsidP="00351790">
            <w:pPr>
              <w:pStyle w:val="ListParagraph"/>
              <w:spacing w:line="360" w:lineRule="auto"/>
              <w:ind w:left="0"/>
              <w:jc w:val="center"/>
              <w:rPr>
                <w:rFonts w:ascii="Cambria" w:hAnsi="Cambria" w:cs="Arial"/>
                <w:color w:val="000000" w:themeColor="text1"/>
                <w:sz w:val="20"/>
                <w:szCs w:val="20"/>
              </w:rPr>
            </w:pPr>
            <w:r w:rsidRPr="00BA1861">
              <w:rPr>
                <w:rFonts w:ascii="Cambria" w:hAnsi="Cambria" w:cs="Arial"/>
                <w:color w:val="000000" w:themeColor="text1"/>
                <w:sz w:val="20"/>
                <w:szCs w:val="20"/>
              </w:rPr>
              <w:t>60</w:t>
            </w:r>
          </w:p>
        </w:tc>
      </w:tr>
      <w:tr w:rsidR="00351790" w:rsidRPr="00827E4B" w:rsidTr="00351790">
        <w:trPr>
          <w:trHeight w:val="454"/>
        </w:trPr>
        <w:tc>
          <w:tcPr>
            <w:tcW w:w="4420" w:type="dxa"/>
            <w:vAlign w:val="center"/>
          </w:tcPr>
          <w:p w:rsidR="00351790" w:rsidRPr="00BA1861" w:rsidRDefault="00351790" w:rsidP="00351790">
            <w:pPr>
              <w:pStyle w:val="ListParagraph"/>
              <w:spacing w:line="360" w:lineRule="auto"/>
              <w:ind w:left="0"/>
              <w:rPr>
                <w:rFonts w:ascii="Cambria" w:hAnsi="Cambria" w:cs="Arial"/>
                <w:color w:val="000000" w:themeColor="text1"/>
                <w:sz w:val="20"/>
                <w:szCs w:val="20"/>
              </w:rPr>
            </w:pPr>
            <w:r w:rsidRPr="00BA1861">
              <w:rPr>
                <w:rFonts w:ascii="Cambria" w:hAnsi="Cambria" w:cs="Arial"/>
                <w:color w:val="000000" w:themeColor="text1"/>
                <w:sz w:val="20"/>
                <w:szCs w:val="20"/>
              </w:rPr>
              <w:t>VIVA-VOCE</w:t>
            </w:r>
          </w:p>
        </w:tc>
        <w:tc>
          <w:tcPr>
            <w:tcW w:w="3943" w:type="dxa"/>
            <w:vAlign w:val="center"/>
          </w:tcPr>
          <w:p w:rsidR="00351790" w:rsidRPr="00BA1861" w:rsidRDefault="008C6A61" w:rsidP="00351790">
            <w:pPr>
              <w:pStyle w:val="ListParagraph"/>
              <w:spacing w:line="360" w:lineRule="auto"/>
              <w:ind w:left="0"/>
              <w:jc w:val="center"/>
              <w:rPr>
                <w:rFonts w:ascii="Cambria" w:hAnsi="Cambria" w:cs="Arial"/>
                <w:color w:val="000000" w:themeColor="text1"/>
                <w:sz w:val="20"/>
                <w:szCs w:val="20"/>
              </w:rPr>
            </w:pPr>
            <w:r w:rsidRPr="00BA1861">
              <w:rPr>
                <w:rFonts w:ascii="Cambria" w:hAnsi="Cambria" w:cs="Arial"/>
                <w:color w:val="000000" w:themeColor="text1"/>
                <w:sz w:val="20"/>
                <w:szCs w:val="20"/>
              </w:rPr>
              <w:t>2</w:t>
            </w:r>
            <w:r w:rsidR="00351790" w:rsidRPr="00BA1861">
              <w:rPr>
                <w:rFonts w:ascii="Cambria" w:hAnsi="Cambria" w:cs="Arial"/>
                <w:color w:val="000000" w:themeColor="text1"/>
                <w:sz w:val="20"/>
                <w:szCs w:val="20"/>
              </w:rPr>
              <w:t>0</w:t>
            </w:r>
          </w:p>
        </w:tc>
      </w:tr>
    </w:tbl>
    <w:p w:rsidR="00351790" w:rsidRPr="00E548CF" w:rsidRDefault="00351790" w:rsidP="00351790">
      <w:pPr>
        <w:pStyle w:val="ListParagraph"/>
        <w:ind w:left="360"/>
        <w:rPr>
          <w:rFonts w:ascii="Cambria" w:hAnsi="Cambria" w:cs="Arial"/>
          <w:b/>
          <w:sz w:val="26"/>
          <w:szCs w:val="26"/>
        </w:rPr>
      </w:pPr>
    </w:p>
    <w:p w:rsidR="00712744" w:rsidRPr="00181E60" w:rsidRDefault="00712744" w:rsidP="006823FF">
      <w:pPr>
        <w:pStyle w:val="ListParagraph"/>
        <w:widowControl w:val="0"/>
        <w:numPr>
          <w:ilvl w:val="0"/>
          <w:numId w:val="72"/>
        </w:numPr>
        <w:overflowPunct w:val="0"/>
        <w:autoSpaceDE w:val="0"/>
        <w:autoSpaceDN w:val="0"/>
        <w:adjustRightInd w:val="0"/>
        <w:spacing w:after="0" w:line="360" w:lineRule="auto"/>
        <w:jc w:val="both"/>
        <w:rPr>
          <w:rFonts w:ascii="Cambria" w:hAnsi="Cambria" w:cs="Arial"/>
          <w:b/>
          <w:sz w:val="26"/>
          <w:szCs w:val="26"/>
        </w:rPr>
      </w:pPr>
      <w:r w:rsidRPr="00181E60">
        <w:rPr>
          <w:rFonts w:ascii="Cambria" w:hAnsi="Cambria" w:cs="Arial"/>
          <w:b/>
          <w:sz w:val="26"/>
          <w:szCs w:val="26"/>
        </w:rPr>
        <w:t>Structu</w:t>
      </w:r>
      <w:r w:rsidR="00181E60" w:rsidRPr="00181E60">
        <w:rPr>
          <w:rFonts w:ascii="Cambria" w:hAnsi="Cambria" w:cs="Arial"/>
          <w:b/>
          <w:sz w:val="26"/>
          <w:szCs w:val="26"/>
        </w:rPr>
        <w:t>re of dissertation examination</w:t>
      </w:r>
    </w:p>
    <w:p w:rsidR="00712744" w:rsidRPr="00D16D4F" w:rsidRDefault="00712744" w:rsidP="003830CE">
      <w:pPr>
        <w:widowControl w:val="0"/>
        <w:overflowPunct w:val="0"/>
        <w:autoSpaceDE w:val="0"/>
        <w:autoSpaceDN w:val="0"/>
        <w:adjustRightInd w:val="0"/>
        <w:spacing w:after="0" w:line="360" w:lineRule="auto"/>
        <w:ind w:left="6"/>
        <w:jc w:val="both"/>
        <w:rPr>
          <w:rFonts w:ascii="Cambria" w:hAnsi="Cambria" w:cs="Arial"/>
          <w:color w:val="FF0000"/>
          <w:sz w:val="24"/>
          <w:szCs w:val="24"/>
        </w:rPr>
      </w:pPr>
      <w:r w:rsidRPr="00181E60">
        <w:rPr>
          <w:rFonts w:ascii="Cambria" w:hAnsi="Cambria" w:cs="Arial"/>
          <w:sz w:val="24"/>
          <w:szCs w:val="24"/>
        </w:rPr>
        <w:t xml:space="preserve"> Mode of examination will be individual dissertation presentation by students</w:t>
      </w:r>
      <w:r w:rsidR="00351790">
        <w:rPr>
          <w:rFonts w:ascii="Cambria" w:hAnsi="Cambria" w:cs="Arial"/>
          <w:sz w:val="24"/>
          <w:szCs w:val="24"/>
        </w:rPr>
        <w:t xml:space="preserve"> and viva –voce by </w:t>
      </w:r>
      <w:r w:rsidR="0022792F">
        <w:rPr>
          <w:rFonts w:ascii="Cambria" w:hAnsi="Cambria" w:cs="Arial"/>
          <w:sz w:val="24"/>
          <w:szCs w:val="24"/>
        </w:rPr>
        <w:t xml:space="preserve">the </w:t>
      </w:r>
      <w:r w:rsidR="00351790">
        <w:rPr>
          <w:rFonts w:ascii="Cambria" w:hAnsi="Cambria" w:cs="Arial"/>
          <w:sz w:val="24"/>
          <w:szCs w:val="24"/>
        </w:rPr>
        <w:t>examiner</w:t>
      </w:r>
      <w:r w:rsidR="0022792F">
        <w:rPr>
          <w:rFonts w:ascii="Cambria" w:hAnsi="Cambria" w:cs="Arial"/>
          <w:sz w:val="24"/>
          <w:szCs w:val="24"/>
        </w:rPr>
        <w:t>s</w:t>
      </w:r>
      <w:r w:rsidRPr="00181E60">
        <w:rPr>
          <w:rFonts w:ascii="Cambria" w:hAnsi="Cambria" w:cs="Arial"/>
          <w:sz w:val="24"/>
          <w:szCs w:val="24"/>
        </w:rPr>
        <w:t xml:space="preserve">. Duration per student will be around 40 minutes. </w:t>
      </w:r>
      <w:r w:rsidR="0022792F">
        <w:rPr>
          <w:rFonts w:ascii="Cambria" w:hAnsi="Cambria" w:cs="Arial"/>
          <w:sz w:val="24"/>
          <w:szCs w:val="24"/>
        </w:rPr>
        <w:t>The examination shall be precede as per University norms.</w:t>
      </w:r>
    </w:p>
    <w:p w:rsidR="00712744" w:rsidRDefault="00712744" w:rsidP="003830CE">
      <w:pPr>
        <w:pStyle w:val="Heading2"/>
      </w:pPr>
    </w:p>
    <w:p w:rsidR="003365E7" w:rsidRPr="00DD692F" w:rsidRDefault="003365E7" w:rsidP="003830CE">
      <w:pPr>
        <w:pStyle w:val="Heading2"/>
      </w:pPr>
      <w:bookmarkStart w:id="20" w:name="_Toc469656933"/>
      <w:r w:rsidRPr="00DD692F">
        <w:t>X</w:t>
      </w:r>
      <w:r w:rsidR="00054482">
        <w:t>IV</w:t>
      </w:r>
      <w:r w:rsidRPr="00DD692F">
        <w:t>. CRITERIA OF PASSING</w:t>
      </w:r>
      <w:bookmarkEnd w:id="20"/>
    </w:p>
    <w:p w:rsidR="003365E7" w:rsidRPr="00DD692F" w:rsidRDefault="003365E7" w:rsidP="003830CE">
      <w:pPr>
        <w:widowControl w:val="0"/>
        <w:overflowPunct w:val="0"/>
        <w:autoSpaceDE w:val="0"/>
        <w:autoSpaceDN w:val="0"/>
        <w:adjustRightInd w:val="0"/>
        <w:spacing w:after="0" w:line="360" w:lineRule="auto"/>
        <w:ind w:right="620"/>
        <w:jc w:val="both"/>
        <w:rPr>
          <w:rFonts w:ascii="Cambria" w:hAnsi="Cambria"/>
          <w:b/>
          <w:sz w:val="24"/>
          <w:szCs w:val="24"/>
        </w:rPr>
      </w:pPr>
      <w:r w:rsidRPr="00DD692F">
        <w:rPr>
          <w:rFonts w:ascii="Cambria" w:hAnsi="Cambria" w:cs="Arial"/>
          <w:sz w:val="24"/>
          <w:szCs w:val="24"/>
        </w:rPr>
        <w:t xml:space="preserve">A candidate shall be declared pass if he / she secures </w:t>
      </w:r>
      <w:r w:rsidR="00DD692F" w:rsidRPr="00DD692F">
        <w:rPr>
          <w:rFonts w:ascii="Cambria" w:hAnsi="Cambria" w:cs="Arial"/>
          <w:sz w:val="24"/>
          <w:szCs w:val="24"/>
        </w:rPr>
        <w:t xml:space="preserve">minimum </w:t>
      </w:r>
      <w:r w:rsidRPr="00DD692F">
        <w:rPr>
          <w:rFonts w:ascii="Cambria" w:hAnsi="Cambria" w:cs="Arial"/>
          <w:sz w:val="24"/>
          <w:szCs w:val="24"/>
        </w:rPr>
        <w:t>50% of maximum marks in theory</w:t>
      </w:r>
      <w:r w:rsidR="00390FD9">
        <w:rPr>
          <w:rFonts w:ascii="Cambria" w:hAnsi="Cambria" w:cs="Arial"/>
          <w:sz w:val="24"/>
          <w:szCs w:val="24"/>
        </w:rPr>
        <w:t xml:space="preserve"> aggregate</w:t>
      </w:r>
      <w:r w:rsidRPr="00DD692F">
        <w:rPr>
          <w:rFonts w:ascii="Cambria" w:hAnsi="Cambria" w:cs="Arial"/>
          <w:sz w:val="24"/>
          <w:szCs w:val="24"/>
        </w:rPr>
        <w:t xml:space="preserve"> </w:t>
      </w:r>
      <w:r w:rsidR="00390FD9" w:rsidRPr="00DD692F">
        <w:rPr>
          <w:rFonts w:ascii="Cambria" w:hAnsi="Cambria" w:cs="Arial"/>
          <w:sz w:val="24"/>
          <w:szCs w:val="24"/>
        </w:rPr>
        <w:t xml:space="preserve">and </w:t>
      </w:r>
      <w:r w:rsidR="00390FD9">
        <w:rPr>
          <w:rFonts w:ascii="Cambria" w:hAnsi="Cambria" w:cs="Arial"/>
          <w:sz w:val="24"/>
          <w:szCs w:val="24"/>
        </w:rPr>
        <w:t>secures a 50% of marks in practical/clinical aggregate</w:t>
      </w:r>
      <w:r w:rsidR="00DD692F" w:rsidRPr="00DD692F">
        <w:rPr>
          <w:rFonts w:ascii="Cambria" w:hAnsi="Cambria" w:cs="Arial"/>
          <w:sz w:val="24"/>
          <w:szCs w:val="24"/>
        </w:rPr>
        <w:t xml:space="preserve">. </w:t>
      </w:r>
    </w:p>
    <w:p w:rsidR="003830CE" w:rsidRPr="00DD692F" w:rsidRDefault="003830CE" w:rsidP="003830CE">
      <w:pPr>
        <w:widowControl w:val="0"/>
        <w:overflowPunct w:val="0"/>
        <w:autoSpaceDE w:val="0"/>
        <w:autoSpaceDN w:val="0"/>
        <w:adjustRightInd w:val="0"/>
        <w:spacing w:after="0" w:line="360" w:lineRule="auto"/>
        <w:ind w:left="8"/>
        <w:jc w:val="both"/>
        <w:rPr>
          <w:rFonts w:ascii="Cambria" w:hAnsi="Cambria" w:cs="Arial"/>
          <w:b/>
          <w:color w:val="FF0000"/>
          <w:sz w:val="26"/>
          <w:szCs w:val="26"/>
        </w:rPr>
      </w:pPr>
    </w:p>
    <w:p w:rsidR="00AC546E" w:rsidRPr="00672FDF" w:rsidRDefault="003365E7" w:rsidP="003830CE">
      <w:pPr>
        <w:pStyle w:val="Heading2"/>
      </w:pPr>
      <w:bookmarkStart w:id="21" w:name="_Toc469656934"/>
      <w:r w:rsidRPr="00672FDF">
        <w:t>X</w:t>
      </w:r>
      <w:r w:rsidR="00672FDF" w:rsidRPr="00672FDF">
        <w:t>V</w:t>
      </w:r>
      <w:r w:rsidRPr="00672FDF">
        <w:t xml:space="preserve">. </w:t>
      </w:r>
      <w:r w:rsidR="00370A0C" w:rsidRPr="00672FDF">
        <w:t xml:space="preserve">DECLARATION OF </w:t>
      </w:r>
      <w:r w:rsidR="00E7301F">
        <w:t>CLASS</w:t>
      </w:r>
      <w:bookmarkEnd w:id="21"/>
    </w:p>
    <w:p w:rsidR="009C2BF6" w:rsidRPr="00390FD9" w:rsidRDefault="009C2BF6" w:rsidP="003830CE">
      <w:pPr>
        <w:pStyle w:val="ListParagraph"/>
        <w:widowControl w:val="0"/>
        <w:numPr>
          <w:ilvl w:val="0"/>
          <w:numId w:val="33"/>
        </w:numPr>
        <w:autoSpaceDE w:val="0"/>
        <w:autoSpaceDN w:val="0"/>
        <w:adjustRightInd w:val="0"/>
        <w:spacing w:after="0" w:line="360" w:lineRule="auto"/>
        <w:jc w:val="both"/>
        <w:rPr>
          <w:rFonts w:ascii="Cambria" w:hAnsi="Cambria" w:cs="Times New Roman"/>
          <w:b/>
          <w:sz w:val="24"/>
          <w:szCs w:val="24"/>
        </w:rPr>
      </w:pPr>
      <w:r w:rsidRPr="00D16D4F">
        <w:rPr>
          <w:rFonts w:ascii="Cambria" w:hAnsi="Cambria" w:cs="Times New Roman"/>
          <w:b/>
          <w:sz w:val="24"/>
          <w:szCs w:val="24"/>
        </w:rPr>
        <w:t>First class with distinction</w:t>
      </w:r>
      <w:r w:rsidRPr="00D16D4F">
        <w:rPr>
          <w:rFonts w:ascii="Cambria" w:hAnsi="Cambria" w:cs="Times New Roman"/>
          <w:sz w:val="24"/>
          <w:szCs w:val="24"/>
        </w:rPr>
        <w:t xml:space="preserve"> – 75% &amp; above in aggregate provided the candidate passes the examination in </w:t>
      </w:r>
      <w:r w:rsidRPr="00390FD9">
        <w:rPr>
          <w:rFonts w:ascii="Cambria" w:hAnsi="Cambria" w:cs="Times New Roman"/>
          <w:b/>
          <w:sz w:val="24"/>
          <w:szCs w:val="24"/>
        </w:rPr>
        <w:t xml:space="preserve">1st attempt. </w:t>
      </w:r>
    </w:p>
    <w:p w:rsidR="009C2BF6" w:rsidRPr="00D16D4F" w:rsidRDefault="009C2BF6" w:rsidP="003830CE">
      <w:pPr>
        <w:pStyle w:val="ListParagraph"/>
        <w:widowControl w:val="0"/>
        <w:numPr>
          <w:ilvl w:val="0"/>
          <w:numId w:val="33"/>
        </w:numPr>
        <w:autoSpaceDE w:val="0"/>
        <w:autoSpaceDN w:val="0"/>
        <w:adjustRightInd w:val="0"/>
        <w:spacing w:after="0" w:line="360" w:lineRule="auto"/>
        <w:jc w:val="both"/>
        <w:rPr>
          <w:rFonts w:ascii="Cambria" w:hAnsi="Cambria" w:cs="Times New Roman"/>
          <w:sz w:val="24"/>
          <w:szCs w:val="24"/>
        </w:rPr>
      </w:pPr>
      <w:r w:rsidRPr="00D16D4F">
        <w:rPr>
          <w:rFonts w:ascii="Cambria" w:hAnsi="Cambria" w:cs="Times New Roman"/>
          <w:b/>
          <w:sz w:val="24"/>
          <w:szCs w:val="24"/>
        </w:rPr>
        <w:t>First class –</w:t>
      </w:r>
      <w:r w:rsidRPr="00D16D4F">
        <w:rPr>
          <w:rFonts w:ascii="Cambria" w:hAnsi="Cambria" w:cs="Times New Roman"/>
          <w:sz w:val="24"/>
          <w:szCs w:val="24"/>
        </w:rPr>
        <w:t xml:space="preserve"> 60% &amp; above in aggregate provided the candidate pass the examination in </w:t>
      </w:r>
      <w:r w:rsidRPr="00390FD9">
        <w:rPr>
          <w:rFonts w:ascii="Cambria" w:hAnsi="Cambria" w:cs="Times New Roman"/>
          <w:b/>
          <w:sz w:val="24"/>
          <w:szCs w:val="24"/>
        </w:rPr>
        <w:t>1st attempt.</w:t>
      </w:r>
    </w:p>
    <w:p w:rsidR="009C2BF6" w:rsidRPr="00D16D4F" w:rsidRDefault="009C2BF6" w:rsidP="003830CE">
      <w:pPr>
        <w:pStyle w:val="ListParagraph"/>
        <w:widowControl w:val="0"/>
        <w:numPr>
          <w:ilvl w:val="0"/>
          <w:numId w:val="33"/>
        </w:numPr>
        <w:autoSpaceDE w:val="0"/>
        <w:autoSpaceDN w:val="0"/>
        <w:adjustRightInd w:val="0"/>
        <w:spacing w:after="0" w:line="360" w:lineRule="auto"/>
        <w:jc w:val="both"/>
        <w:rPr>
          <w:rFonts w:ascii="Cambria" w:hAnsi="Cambria" w:cs="Wingdings"/>
          <w:sz w:val="24"/>
          <w:szCs w:val="24"/>
        </w:rPr>
      </w:pPr>
      <w:r w:rsidRPr="00D16D4F">
        <w:rPr>
          <w:rFonts w:ascii="Cambria" w:hAnsi="Cambria" w:cs="Times New Roman"/>
          <w:b/>
          <w:sz w:val="24"/>
          <w:szCs w:val="24"/>
        </w:rPr>
        <w:t>Pass –</w:t>
      </w:r>
      <w:r w:rsidRPr="00D16D4F">
        <w:rPr>
          <w:rFonts w:ascii="Cambria" w:hAnsi="Cambria" w:cs="Times New Roman"/>
          <w:sz w:val="24"/>
          <w:szCs w:val="24"/>
        </w:rPr>
        <w:t xml:space="preserve"> 50% of maximum marks</w:t>
      </w:r>
      <w:r w:rsidR="00BF58B0">
        <w:rPr>
          <w:rFonts w:ascii="Cambria" w:hAnsi="Cambria" w:cs="Times New Roman"/>
          <w:sz w:val="24"/>
          <w:szCs w:val="24"/>
        </w:rPr>
        <w:t xml:space="preserve"> separately</w:t>
      </w:r>
      <w:r w:rsidRPr="00D16D4F">
        <w:rPr>
          <w:rFonts w:ascii="Cambria" w:hAnsi="Cambria" w:cs="Times New Roman"/>
          <w:sz w:val="24"/>
          <w:szCs w:val="24"/>
        </w:rPr>
        <w:t xml:space="preserve"> in theory aggregate and 50% of maximum marks in clinical and Viva-</w:t>
      </w:r>
      <w:r w:rsidRPr="00D16D4F">
        <w:rPr>
          <w:rFonts w:ascii="Cambria" w:hAnsi="Cambria" w:cs="Wingdings"/>
          <w:sz w:val="24"/>
          <w:szCs w:val="24"/>
        </w:rPr>
        <w:t>Voce aggregates.</w:t>
      </w:r>
    </w:p>
    <w:p w:rsidR="004E4BED" w:rsidRPr="00D16D4F" w:rsidRDefault="004E4BED" w:rsidP="003830CE">
      <w:pPr>
        <w:pStyle w:val="ListParagraph"/>
        <w:widowControl w:val="0"/>
        <w:autoSpaceDE w:val="0"/>
        <w:autoSpaceDN w:val="0"/>
        <w:adjustRightInd w:val="0"/>
        <w:spacing w:after="0" w:line="360" w:lineRule="auto"/>
        <w:ind w:left="502"/>
        <w:jc w:val="both"/>
        <w:rPr>
          <w:rFonts w:ascii="Cambria" w:hAnsi="Cambria" w:cs="Wingdings"/>
          <w:sz w:val="24"/>
          <w:szCs w:val="24"/>
        </w:rPr>
      </w:pPr>
    </w:p>
    <w:p w:rsidR="00AC546E" w:rsidRPr="00D16D4F" w:rsidRDefault="009C2BF6" w:rsidP="003830CE">
      <w:pPr>
        <w:widowControl w:val="0"/>
        <w:autoSpaceDE w:val="0"/>
        <w:autoSpaceDN w:val="0"/>
        <w:adjustRightInd w:val="0"/>
        <w:spacing w:after="0" w:line="360" w:lineRule="auto"/>
        <w:jc w:val="both"/>
        <w:rPr>
          <w:rFonts w:ascii="Cambria" w:hAnsi="Cambria" w:cs="Wingdings"/>
          <w:sz w:val="24"/>
          <w:szCs w:val="24"/>
        </w:rPr>
      </w:pPr>
      <w:r w:rsidRPr="00D16D4F">
        <w:rPr>
          <w:rFonts w:ascii="Cambria" w:hAnsi="Cambria" w:cs="Times New Roman"/>
          <w:b/>
          <w:sz w:val="24"/>
          <w:szCs w:val="24"/>
        </w:rPr>
        <w:t>Note:</w:t>
      </w:r>
      <w:r w:rsidRPr="00D16D4F">
        <w:rPr>
          <w:rFonts w:ascii="Cambria" w:hAnsi="Cambria" w:cs="Times New Roman"/>
          <w:sz w:val="24"/>
          <w:szCs w:val="24"/>
        </w:rPr>
        <w:t xml:space="preserve">  </w:t>
      </w:r>
      <w:r w:rsidR="00AC546E" w:rsidRPr="00D16D4F">
        <w:rPr>
          <w:rFonts w:ascii="Cambria" w:hAnsi="Cambria" w:cs="Arial"/>
          <w:sz w:val="24"/>
          <w:szCs w:val="24"/>
        </w:rPr>
        <w:t>For declaring the rank aggregate of 2 years marks to be considered</w:t>
      </w:r>
      <w:r w:rsidR="00A1290F">
        <w:rPr>
          <w:rFonts w:ascii="Cambria" w:hAnsi="Cambria" w:cs="Arial"/>
          <w:sz w:val="24"/>
          <w:szCs w:val="24"/>
        </w:rPr>
        <w:t>.</w:t>
      </w:r>
      <w:r w:rsidR="00AC546E" w:rsidRPr="00D16D4F">
        <w:rPr>
          <w:rFonts w:ascii="Cambria" w:hAnsi="Cambria" w:cs="Arial"/>
          <w:sz w:val="24"/>
          <w:szCs w:val="24"/>
        </w:rPr>
        <w:t xml:space="preserve"> </w:t>
      </w:r>
    </w:p>
    <w:p w:rsidR="00370A0C" w:rsidRPr="00D16D4F" w:rsidRDefault="00370A0C" w:rsidP="003830CE">
      <w:pPr>
        <w:widowControl w:val="0"/>
        <w:overflowPunct w:val="0"/>
        <w:autoSpaceDE w:val="0"/>
        <w:autoSpaceDN w:val="0"/>
        <w:adjustRightInd w:val="0"/>
        <w:spacing w:after="0" w:line="360" w:lineRule="auto"/>
        <w:ind w:left="8"/>
        <w:jc w:val="both"/>
        <w:rPr>
          <w:rFonts w:ascii="Cambria" w:hAnsi="Cambria" w:cs="Arial"/>
          <w:color w:val="7030A0"/>
          <w:sz w:val="24"/>
          <w:szCs w:val="24"/>
        </w:rPr>
      </w:pPr>
    </w:p>
    <w:p w:rsidR="00370A0C" w:rsidRPr="00672FDF" w:rsidRDefault="003365E7" w:rsidP="003830CE">
      <w:pPr>
        <w:pStyle w:val="Heading2"/>
      </w:pPr>
      <w:bookmarkStart w:id="22" w:name="_Toc469656935"/>
      <w:r w:rsidRPr="00672FDF">
        <w:t>X</w:t>
      </w:r>
      <w:r w:rsidR="00054482">
        <w:t>VI</w:t>
      </w:r>
      <w:r w:rsidRPr="00672FDF">
        <w:t>.</w:t>
      </w:r>
      <w:r w:rsidR="00D16D4F" w:rsidRPr="00672FDF">
        <w:t xml:space="preserve"> </w:t>
      </w:r>
      <w:r w:rsidR="00370A0C" w:rsidRPr="00672FDF">
        <w:t>DEGREE</w:t>
      </w:r>
      <w:r w:rsidR="00390FD9" w:rsidRPr="00390FD9">
        <w:t xml:space="preserve"> </w:t>
      </w:r>
      <w:r w:rsidR="00390FD9" w:rsidRPr="00672FDF">
        <w:t>AWARD</w:t>
      </w:r>
      <w:bookmarkEnd w:id="22"/>
    </w:p>
    <w:p w:rsidR="00390FD9" w:rsidRPr="00390FD9" w:rsidRDefault="00390FD9" w:rsidP="003830CE">
      <w:pPr>
        <w:spacing w:line="360" w:lineRule="auto"/>
        <w:jc w:val="both"/>
        <w:rPr>
          <w:rFonts w:ascii="Cambria" w:hAnsi="Cambria" w:cs="Arial"/>
          <w:sz w:val="24"/>
          <w:szCs w:val="24"/>
        </w:rPr>
      </w:pPr>
      <w:smartTag w:uri="schemas-microsoft-com/dictionary" w:element="translator">
        <w:smartTagPr>
          <w:attr w:name="wordrecognize" w:val="After"/>
        </w:smartTagPr>
        <w:r w:rsidRPr="00390FD9">
          <w:rPr>
            <w:rFonts w:ascii="Cambria" w:hAnsi="Cambria" w:cs="Arial"/>
            <w:sz w:val="24"/>
            <w:szCs w:val="24"/>
          </w:rPr>
          <w:t>After</w:t>
        </w:r>
      </w:smartTag>
      <w:r w:rsidRPr="00390FD9">
        <w:rPr>
          <w:rFonts w:ascii="Cambria" w:hAnsi="Cambria" w:cs="Arial"/>
          <w:sz w:val="24"/>
          <w:szCs w:val="24"/>
        </w:rPr>
        <w:t xml:space="preserve"> successful </w:t>
      </w:r>
      <w:smartTag w:uri="schemas-microsoft-com/dictionary" w:element="translator">
        <w:smartTagPr>
          <w:attr w:name="wordrecognize" w:val="Completion"/>
        </w:smartTagPr>
        <w:r w:rsidRPr="00390FD9">
          <w:rPr>
            <w:rFonts w:ascii="Cambria" w:hAnsi="Cambria" w:cs="Arial"/>
            <w:sz w:val="24"/>
            <w:szCs w:val="24"/>
          </w:rPr>
          <w:t>completion</w:t>
        </w:r>
      </w:smartTag>
      <w:r w:rsidRPr="00390FD9">
        <w:rPr>
          <w:rFonts w:ascii="Cambria" w:hAnsi="Cambria" w:cs="Arial"/>
          <w:sz w:val="24"/>
          <w:szCs w:val="24"/>
        </w:rPr>
        <w:t xml:space="preserve"> of </w:t>
      </w:r>
      <w:smartTag w:uri="schemas-microsoft-com/dictionary" w:element="translator">
        <w:smartTagPr>
          <w:attr w:name="wordrecognize" w:val="All"/>
        </w:smartTagPr>
        <w:r w:rsidRPr="00390FD9">
          <w:rPr>
            <w:rFonts w:ascii="Cambria" w:hAnsi="Cambria" w:cs="Arial"/>
            <w:sz w:val="24"/>
            <w:szCs w:val="24"/>
          </w:rPr>
          <w:t>all</w:t>
        </w:r>
      </w:smartTag>
      <w:r w:rsidRPr="00390FD9">
        <w:rPr>
          <w:rFonts w:ascii="Cambria" w:hAnsi="Cambria" w:cs="Arial"/>
          <w:sz w:val="24"/>
          <w:szCs w:val="24"/>
        </w:rPr>
        <w:t xml:space="preserve"> exam</w:t>
      </w:r>
      <w:smartTag w:uri="schemas-microsoft-com/dictionary" w:element="translator">
        <w:smartTagPr>
          <w:attr w:name="wordrecognize" w:val="Ina"/>
        </w:smartTagPr>
        <w:smartTag w:uri="schemas-microsoft-com/dictionary" w:element="translator">
          <w:smartTagPr>
            <w:attr w:name="wordrecognize" w:val="In"/>
          </w:smartTagPr>
          <w:r w:rsidRPr="00390FD9">
            <w:rPr>
              <w:rFonts w:ascii="Cambria" w:hAnsi="Cambria" w:cs="Arial"/>
              <w:sz w:val="24"/>
              <w:szCs w:val="24"/>
            </w:rPr>
            <w:t>in</w:t>
          </w:r>
        </w:smartTag>
        <w:r w:rsidRPr="00390FD9">
          <w:rPr>
            <w:rFonts w:ascii="Cambria" w:hAnsi="Cambria" w:cs="Arial"/>
            <w:sz w:val="24"/>
            <w:szCs w:val="24"/>
          </w:rPr>
          <w:t>a</w:t>
        </w:r>
      </w:smartTag>
      <w:r w:rsidRPr="00390FD9">
        <w:rPr>
          <w:rFonts w:ascii="Cambria" w:hAnsi="Cambria" w:cs="Arial"/>
          <w:sz w:val="24"/>
          <w:szCs w:val="24"/>
        </w:rPr>
        <w:t xml:space="preserve">tions, </w:t>
      </w:r>
      <w:smartTag w:uri="schemas-microsoft-com/dictionary" w:element="translator">
        <w:smartTagPr>
          <w:attr w:name="wordrecognize" w:val="Candidate"/>
        </w:smartTagPr>
        <w:r w:rsidRPr="00390FD9">
          <w:rPr>
            <w:rFonts w:ascii="Cambria" w:hAnsi="Cambria" w:cs="Arial"/>
            <w:sz w:val="24"/>
            <w:szCs w:val="24"/>
          </w:rPr>
          <w:t>candidate</w:t>
        </w:r>
      </w:smartTag>
      <w:r w:rsidRPr="00390FD9">
        <w:rPr>
          <w:rFonts w:ascii="Cambria" w:hAnsi="Cambria" w:cs="Arial"/>
          <w:sz w:val="24"/>
          <w:szCs w:val="24"/>
        </w:rPr>
        <w:t xml:space="preserve"> </w:t>
      </w:r>
      <w:smartTag w:uri="schemas-microsoft-com/dictionary" w:element="translator">
        <w:smartTagPr>
          <w:attr w:name="wordrecognize" w:val="Will"/>
        </w:smartTagPr>
        <w:r w:rsidRPr="00390FD9">
          <w:rPr>
            <w:rFonts w:ascii="Cambria" w:hAnsi="Cambria" w:cs="Arial"/>
            <w:sz w:val="24"/>
            <w:szCs w:val="24"/>
          </w:rPr>
          <w:t>will</w:t>
        </w:r>
      </w:smartTag>
      <w:r w:rsidRPr="00390FD9">
        <w:rPr>
          <w:rFonts w:ascii="Cambria" w:hAnsi="Cambria" w:cs="Arial"/>
          <w:sz w:val="24"/>
          <w:szCs w:val="24"/>
        </w:rPr>
        <w:t xml:space="preserve"> </w:t>
      </w:r>
      <w:smartTag w:uri="schemas-microsoft-com/dictionary" w:element="translator">
        <w:smartTagPr>
          <w:attr w:name="wordrecognize" w:val="Be"/>
        </w:smartTagPr>
        <w:r w:rsidRPr="00390FD9">
          <w:rPr>
            <w:rFonts w:ascii="Cambria" w:hAnsi="Cambria" w:cs="Arial"/>
            <w:sz w:val="24"/>
            <w:szCs w:val="24"/>
          </w:rPr>
          <w:t>be</w:t>
        </w:r>
      </w:smartTag>
      <w:r w:rsidRPr="00390FD9">
        <w:rPr>
          <w:rFonts w:ascii="Cambria" w:hAnsi="Cambria" w:cs="Arial"/>
          <w:sz w:val="24"/>
          <w:szCs w:val="24"/>
        </w:rPr>
        <w:t xml:space="preserve"> awarded with the </w:t>
      </w:r>
      <w:r w:rsidRPr="00390FD9">
        <w:rPr>
          <w:rFonts w:ascii="Cambria" w:hAnsi="Cambria" w:cs="Arial"/>
          <w:b/>
          <w:sz w:val="24"/>
          <w:szCs w:val="24"/>
        </w:rPr>
        <w:t>“Degree of Master in Prosthetics and Orthotics (MPO)”.</w:t>
      </w:r>
      <w:r w:rsidRPr="00390FD9">
        <w:rPr>
          <w:rFonts w:ascii="Cambria" w:hAnsi="Cambria" w:cs="Arial"/>
          <w:sz w:val="24"/>
          <w:szCs w:val="24"/>
        </w:rPr>
        <w:t xml:space="preserve">  The said degree will be  classified  by  its  class  such  as  “First  Division,  Second  Division’  or  ‘Pass’  according  to  the  University  norms.  </w:t>
      </w:r>
    </w:p>
    <w:p w:rsidR="009221D9" w:rsidRPr="00D16D4F" w:rsidRDefault="009221D9" w:rsidP="00212610">
      <w:pPr>
        <w:widowControl w:val="0"/>
        <w:autoSpaceDE w:val="0"/>
        <w:autoSpaceDN w:val="0"/>
        <w:adjustRightInd w:val="0"/>
        <w:spacing w:after="0" w:line="360" w:lineRule="auto"/>
        <w:rPr>
          <w:rFonts w:ascii="Cambria" w:hAnsi="Cambria" w:cs="Times New Roman"/>
          <w:sz w:val="24"/>
          <w:szCs w:val="24"/>
        </w:rPr>
      </w:pPr>
    </w:p>
    <w:p w:rsidR="00E976FB" w:rsidRDefault="00E976FB">
      <w:pPr>
        <w:rPr>
          <w:rFonts w:ascii="Cambria" w:eastAsiaTheme="majorEastAsia" w:hAnsi="Cambria" w:cstheme="majorBidi"/>
          <w:b/>
          <w:color w:val="2E74B5" w:themeColor="accent1" w:themeShade="BF"/>
          <w:sz w:val="36"/>
          <w:szCs w:val="32"/>
        </w:rPr>
      </w:pPr>
      <w:bookmarkStart w:id="23" w:name="page6"/>
      <w:bookmarkEnd w:id="23"/>
      <w:r>
        <w:br w:type="page"/>
      </w:r>
    </w:p>
    <w:p w:rsidR="00253107" w:rsidRPr="00D16D4F" w:rsidRDefault="00253107" w:rsidP="00196B07">
      <w:pPr>
        <w:pStyle w:val="Heading1"/>
      </w:pPr>
      <w:bookmarkStart w:id="24" w:name="_Toc469656936"/>
      <w:r w:rsidRPr="00D16D4F">
        <w:lastRenderedPageBreak/>
        <w:t>SECTION III</w:t>
      </w:r>
      <w:bookmarkEnd w:id="24"/>
    </w:p>
    <w:p w:rsidR="0015082C" w:rsidRPr="00D16D4F" w:rsidRDefault="000E53B4" w:rsidP="00253107">
      <w:pPr>
        <w:widowControl w:val="0"/>
        <w:pBdr>
          <w:bottom w:val="single" w:sz="4" w:space="1" w:color="auto"/>
        </w:pBdr>
        <w:autoSpaceDE w:val="0"/>
        <w:autoSpaceDN w:val="0"/>
        <w:adjustRightInd w:val="0"/>
        <w:spacing w:after="0" w:line="360" w:lineRule="auto"/>
        <w:jc w:val="center"/>
        <w:rPr>
          <w:rFonts w:ascii="Cambria" w:hAnsi="Cambria"/>
          <w:color w:val="2E74B5" w:themeColor="accent1" w:themeShade="BF"/>
          <w:sz w:val="28"/>
          <w:szCs w:val="28"/>
        </w:rPr>
      </w:pPr>
      <w:r w:rsidRPr="00D16D4F">
        <w:rPr>
          <w:rFonts w:ascii="Cambria" w:hAnsi="Cambria" w:cs="Arial"/>
          <w:b/>
          <w:bCs/>
          <w:color w:val="2E74B5" w:themeColor="accent1" w:themeShade="BF"/>
          <w:sz w:val="28"/>
          <w:szCs w:val="28"/>
        </w:rPr>
        <w:t>COURSE DESCRIPTION</w:t>
      </w:r>
    </w:p>
    <w:p w:rsidR="00BA7FEE" w:rsidRPr="00D16D4F" w:rsidRDefault="00BA7FEE" w:rsidP="00212610">
      <w:pPr>
        <w:widowControl w:val="0"/>
        <w:overflowPunct w:val="0"/>
        <w:autoSpaceDE w:val="0"/>
        <w:autoSpaceDN w:val="0"/>
        <w:adjustRightInd w:val="0"/>
        <w:spacing w:after="0" w:line="360" w:lineRule="auto"/>
        <w:ind w:right="540"/>
        <w:jc w:val="both"/>
        <w:rPr>
          <w:rFonts w:ascii="Cambria" w:hAnsi="Cambria" w:cs="Arial"/>
          <w:color w:val="FF0000"/>
          <w:sz w:val="23"/>
          <w:szCs w:val="23"/>
        </w:rPr>
      </w:pPr>
    </w:p>
    <w:p w:rsidR="000F0A66" w:rsidRPr="000F0A66" w:rsidRDefault="00E8294F" w:rsidP="00E976FB">
      <w:pPr>
        <w:pStyle w:val="Heading2"/>
        <w:pBdr>
          <w:top w:val="single" w:sz="4" w:space="1" w:color="auto"/>
          <w:left w:val="single" w:sz="4" w:space="4" w:color="auto"/>
          <w:bottom w:val="single" w:sz="4" w:space="21" w:color="auto"/>
          <w:right w:val="single" w:sz="4" w:space="4" w:color="auto"/>
        </w:pBdr>
        <w:shd w:val="clear" w:color="auto" w:fill="EDEDED" w:themeFill="accent3" w:themeFillTint="33"/>
        <w:jc w:val="center"/>
      </w:pPr>
      <w:bookmarkStart w:id="25" w:name="_Toc469656937"/>
      <w:r w:rsidRPr="00D16D4F">
        <w:t>MPO</w:t>
      </w:r>
      <w:r w:rsidR="00AA37F9">
        <w:t xml:space="preserve"> </w:t>
      </w:r>
      <w:r w:rsidRPr="00D16D4F">
        <w:t>101</w:t>
      </w:r>
      <w:r w:rsidR="00FA5442" w:rsidRPr="00D16D4F">
        <w:t xml:space="preserve"> Advanced Lower Extremity Prosthetics &amp; Clinical Gait Analysis</w:t>
      </w:r>
      <w:r w:rsidR="000F0A66">
        <w:t xml:space="preserve"> THEORY</w:t>
      </w:r>
      <w:bookmarkEnd w:id="25"/>
    </w:p>
    <w:tbl>
      <w:tblPr>
        <w:tblW w:w="0" w:type="auto"/>
        <w:tblInd w:w="8" w:type="dxa"/>
        <w:tblLayout w:type="fixed"/>
        <w:tblCellMar>
          <w:left w:w="0" w:type="dxa"/>
          <w:right w:w="0" w:type="dxa"/>
        </w:tblCellMar>
        <w:tblLook w:val="04A0"/>
      </w:tblPr>
      <w:tblGrid>
        <w:gridCol w:w="3960"/>
        <w:gridCol w:w="3220"/>
        <w:gridCol w:w="1260"/>
      </w:tblGrid>
      <w:tr w:rsidR="00FA5442" w:rsidRPr="00D16D4F" w:rsidTr="00036465">
        <w:trPr>
          <w:trHeight w:val="482"/>
        </w:trPr>
        <w:tc>
          <w:tcPr>
            <w:tcW w:w="3960" w:type="dxa"/>
            <w:vAlign w:val="bottom"/>
            <w:hideMark/>
          </w:tcPr>
          <w:p w:rsidR="00FA5442" w:rsidRPr="00D16D4F" w:rsidRDefault="00010477" w:rsidP="00212610">
            <w:pPr>
              <w:widowControl w:val="0"/>
              <w:autoSpaceDE w:val="0"/>
              <w:autoSpaceDN w:val="0"/>
              <w:adjustRightInd w:val="0"/>
              <w:spacing w:after="0" w:line="360" w:lineRule="auto"/>
              <w:rPr>
                <w:rFonts w:ascii="Cambria" w:hAnsi="Cambria" w:cs="Times New Roman"/>
                <w:sz w:val="24"/>
                <w:szCs w:val="24"/>
              </w:rPr>
            </w:pPr>
            <w:r w:rsidRPr="00D16D4F">
              <w:rPr>
                <w:rFonts w:ascii="Cambria" w:hAnsi="Cambria" w:cs="Arial"/>
                <w:b/>
                <w:bCs/>
                <w:sz w:val="24"/>
                <w:szCs w:val="24"/>
              </w:rPr>
              <w:t>Placement: 1</w:t>
            </w:r>
            <w:r w:rsidRPr="00D16D4F">
              <w:rPr>
                <w:rFonts w:ascii="Cambria" w:hAnsi="Cambria" w:cs="Arial"/>
                <w:b/>
                <w:bCs/>
                <w:sz w:val="24"/>
                <w:szCs w:val="24"/>
                <w:vertAlign w:val="superscript"/>
              </w:rPr>
              <w:t>st</w:t>
            </w:r>
            <w:r w:rsidRPr="00D16D4F">
              <w:rPr>
                <w:rFonts w:ascii="Cambria" w:hAnsi="Cambria" w:cs="Arial"/>
                <w:b/>
                <w:bCs/>
                <w:sz w:val="24"/>
                <w:szCs w:val="24"/>
              </w:rPr>
              <w:t xml:space="preserve"> </w:t>
            </w:r>
            <w:r w:rsidR="00FA5442" w:rsidRPr="00D16D4F">
              <w:rPr>
                <w:rFonts w:ascii="Cambria" w:hAnsi="Cambria" w:cs="Arial"/>
                <w:b/>
                <w:bCs/>
                <w:sz w:val="24"/>
                <w:szCs w:val="24"/>
              </w:rPr>
              <w:t>Year</w:t>
            </w:r>
          </w:p>
        </w:tc>
        <w:tc>
          <w:tcPr>
            <w:tcW w:w="4480" w:type="dxa"/>
            <w:gridSpan w:val="2"/>
            <w:vAlign w:val="bottom"/>
            <w:hideMark/>
          </w:tcPr>
          <w:p w:rsidR="00FA5442" w:rsidRPr="00D16D4F" w:rsidRDefault="00FA5442" w:rsidP="00212610">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FA5442" w:rsidRPr="00D16D4F" w:rsidTr="0098455B">
        <w:trPr>
          <w:trHeight w:val="254"/>
        </w:trPr>
        <w:tc>
          <w:tcPr>
            <w:tcW w:w="3960" w:type="dxa"/>
            <w:vAlign w:val="bottom"/>
          </w:tcPr>
          <w:p w:rsidR="00FA5442" w:rsidRPr="00D16D4F" w:rsidRDefault="00FA5442" w:rsidP="00212610">
            <w:pPr>
              <w:widowControl w:val="0"/>
              <w:autoSpaceDE w:val="0"/>
              <w:autoSpaceDN w:val="0"/>
              <w:adjustRightInd w:val="0"/>
              <w:spacing w:after="0" w:line="360" w:lineRule="auto"/>
              <w:rPr>
                <w:rFonts w:ascii="Cambria" w:hAnsi="Cambria" w:cs="Times New Roman"/>
                <w:sz w:val="24"/>
                <w:szCs w:val="24"/>
              </w:rPr>
            </w:pPr>
          </w:p>
        </w:tc>
        <w:tc>
          <w:tcPr>
            <w:tcW w:w="3220" w:type="dxa"/>
            <w:vAlign w:val="bottom"/>
            <w:hideMark/>
          </w:tcPr>
          <w:p w:rsidR="00FA5442" w:rsidRPr="00D16D4F" w:rsidRDefault="00FA5442" w:rsidP="00212610">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sz w:val="24"/>
                <w:szCs w:val="24"/>
              </w:rPr>
              <w:t>Theory :</w:t>
            </w:r>
          </w:p>
        </w:tc>
        <w:tc>
          <w:tcPr>
            <w:tcW w:w="1260" w:type="dxa"/>
            <w:vAlign w:val="bottom"/>
            <w:hideMark/>
          </w:tcPr>
          <w:p w:rsidR="00FA5442" w:rsidRPr="00D16D4F" w:rsidRDefault="00FA5442" w:rsidP="00212610">
            <w:pPr>
              <w:widowControl w:val="0"/>
              <w:autoSpaceDE w:val="0"/>
              <w:autoSpaceDN w:val="0"/>
              <w:adjustRightInd w:val="0"/>
              <w:spacing w:after="0" w:line="360" w:lineRule="auto"/>
              <w:ind w:left="260"/>
              <w:rPr>
                <w:rFonts w:ascii="Cambria" w:hAnsi="Cambria" w:cs="Times New Roman"/>
                <w:sz w:val="24"/>
                <w:szCs w:val="24"/>
              </w:rPr>
            </w:pPr>
            <w:r w:rsidRPr="00D16D4F">
              <w:rPr>
                <w:rFonts w:ascii="Cambria" w:hAnsi="Cambria" w:cs="Arial"/>
                <w:w w:val="87"/>
                <w:sz w:val="24"/>
                <w:szCs w:val="24"/>
              </w:rPr>
              <w:t>60 Hours.</w:t>
            </w:r>
          </w:p>
        </w:tc>
      </w:tr>
    </w:tbl>
    <w:p w:rsidR="001E6CF9" w:rsidRPr="00D16D4F" w:rsidRDefault="001E6CF9" w:rsidP="00212610">
      <w:pPr>
        <w:widowControl w:val="0"/>
        <w:autoSpaceDE w:val="0"/>
        <w:autoSpaceDN w:val="0"/>
        <w:adjustRightInd w:val="0"/>
        <w:spacing w:after="0" w:line="360" w:lineRule="auto"/>
        <w:ind w:left="8"/>
        <w:rPr>
          <w:rFonts w:ascii="Cambria" w:hAnsi="Cambria" w:cs="Arial"/>
          <w:b/>
          <w:bCs/>
          <w:sz w:val="24"/>
          <w:szCs w:val="24"/>
        </w:rPr>
      </w:pPr>
      <w:r w:rsidRPr="00D16D4F">
        <w:rPr>
          <w:rFonts w:ascii="Cambria" w:hAnsi="Cambria" w:cs="Arial"/>
          <w:b/>
          <w:bCs/>
          <w:sz w:val="24"/>
          <w:szCs w:val="24"/>
        </w:rPr>
        <w:t>COURSE DESCRIPTION:</w:t>
      </w:r>
    </w:p>
    <w:p w:rsidR="001E6CF9" w:rsidRPr="00D16D4F" w:rsidRDefault="001E6CF9" w:rsidP="00827C11">
      <w:pPr>
        <w:widowControl w:val="0"/>
        <w:autoSpaceDE w:val="0"/>
        <w:autoSpaceDN w:val="0"/>
        <w:adjustRightInd w:val="0"/>
        <w:spacing w:after="0" w:line="276" w:lineRule="auto"/>
        <w:ind w:left="8"/>
        <w:jc w:val="both"/>
        <w:rPr>
          <w:rFonts w:ascii="Cambria" w:hAnsi="Cambria" w:cs="Times New Roman"/>
          <w:sz w:val="24"/>
          <w:szCs w:val="24"/>
        </w:rPr>
      </w:pPr>
      <w:r w:rsidRPr="00D16D4F">
        <w:rPr>
          <w:rFonts w:ascii="Cambria" w:hAnsi="Cambria" w:cs="Times New Roman"/>
          <w:sz w:val="24"/>
          <w:szCs w:val="24"/>
        </w:rPr>
        <w:t xml:space="preserve">This subject is delivered in a coordinated manner with the practical part of the prosthetic course. The student will be required to comprehend the evidence based management of various amputation levels along with the efficacy of different treatment approaches and its utility in clinical scenario. </w:t>
      </w:r>
    </w:p>
    <w:p w:rsidR="001E6CF9" w:rsidRPr="00D16D4F" w:rsidRDefault="001E6CF9" w:rsidP="00827C11">
      <w:pPr>
        <w:widowControl w:val="0"/>
        <w:autoSpaceDE w:val="0"/>
        <w:autoSpaceDN w:val="0"/>
        <w:adjustRightInd w:val="0"/>
        <w:spacing w:after="0" w:line="276" w:lineRule="auto"/>
        <w:rPr>
          <w:rFonts w:ascii="Cambria" w:hAnsi="Cambria" w:cs="Times New Roman"/>
          <w:sz w:val="24"/>
          <w:szCs w:val="24"/>
        </w:rPr>
      </w:pPr>
    </w:p>
    <w:p w:rsidR="001E6CF9" w:rsidRPr="00D16D4F" w:rsidRDefault="001E6CF9" w:rsidP="00212610">
      <w:pPr>
        <w:widowControl w:val="0"/>
        <w:autoSpaceDE w:val="0"/>
        <w:autoSpaceDN w:val="0"/>
        <w:adjustRightInd w:val="0"/>
        <w:spacing w:after="0" w:line="360" w:lineRule="auto"/>
        <w:ind w:left="8"/>
        <w:rPr>
          <w:rFonts w:ascii="Cambria" w:hAnsi="Cambria" w:cs="Times New Roman"/>
          <w:sz w:val="24"/>
          <w:szCs w:val="24"/>
        </w:rPr>
      </w:pPr>
      <w:r w:rsidRPr="00D16D4F">
        <w:rPr>
          <w:rFonts w:ascii="Cambria" w:hAnsi="Cambria" w:cs="Arial"/>
          <w:b/>
          <w:bCs/>
          <w:sz w:val="24"/>
          <w:szCs w:val="24"/>
        </w:rPr>
        <w:t>OBJECTIVES:</w:t>
      </w:r>
    </w:p>
    <w:p w:rsidR="001E6CF9" w:rsidRPr="00D16D4F" w:rsidRDefault="001E6CF9" w:rsidP="006B6FEB">
      <w:pPr>
        <w:widowControl w:val="0"/>
        <w:autoSpaceDE w:val="0"/>
        <w:autoSpaceDN w:val="0"/>
        <w:adjustRightInd w:val="0"/>
        <w:spacing w:after="0" w:line="360" w:lineRule="auto"/>
        <w:ind w:left="8"/>
        <w:jc w:val="both"/>
        <w:rPr>
          <w:rFonts w:ascii="Cambria" w:hAnsi="Cambria" w:cs="Arial"/>
          <w:sz w:val="24"/>
          <w:szCs w:val="24"/>
        </w:rPr>
      </w:pPr>
      <w:r w:rsidRPr="00D16D4F">
        <w:rPr>
          <w:rFonts w:ascii="Cambria" w:hAnsi="Cambria" w:cs="Arial"/>
          <w:sz w:val="24"/>
          <w:szCs w:val="24"/>
        </w:rPr>
        <w:t>At the end of the course, students will be able to:</w:t>
      </w:r>
    </w:p>
    <w:p w:rsidR="001E6CF9" w:rsidRPr="00D16D4F" w:rsidRDefault="001E6CF9" w:rsidP="00827C11">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Carry out Evidence Based Practice for various condition requiring lower limb prosthetic management.</w:t>
      </w:r>
    </w:p>
    <w:p w:rsidR="001E6CF9" w:rsidRPr="00D16D4F" w:rsidRDefault="001E6CF9" w:rsidP="00827C11">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Analyze patient/client condition as a whole i.e. assessing in all aspects including physical, environmental, economical, psycho-social, cultural, and educational and others.</w:t>
      </w:r>
    </w:p>
    <w:p w:rsidR="001E6CF9" w:rsidRPr="00D16D4F" w:rsidRDefault="001E6CF9" w:rsidP="00827C11">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Formulate appropriate orthotic prescriptions for wide range clinical situations using holistic approach.</w:t>
      </w:r>
    </w:p>
    <w:p w:rsidR="001E6CF9" w:rsidRPr="00D16D4F" w:rsidRDefault="001E6CF9" w:rsidP="00827C11">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Describe the effectiveness of different components pertaining to clinical condition and considering other factors.</w:t>
      </w:r>
    </w:p>
    <w:p w:rsidR="001E6CF9" w:rsidRPr="00D16D4F" w:rsidRDefault="001E6CF9" w:rsidP="00827C11">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Categorize different parameters of clinical gait analysis and its importance to research point of view.</w:t>
      </w:r>
    </w:p>
    <w:p w:rsidR="001E6CF9" w:rsidRPr="00D16D4F" w:rsidRDefault="001E6CF9" w:rsidP="00827C11">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Demonstrate gait analysis of patient with and without prosthesis and analyse its relevance to clinical condition and prosthesis.</w:t>
      </w:r>
    </w:p>
    <w:p w:rsidR="001E6CF9" w:rsidRPr="00D16D4F" w:rsidRDefault="001E6CF9" w:rsidP="00827C11">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Discuss and consider biomechanics while evaluating clinical condition/prosthesis and also while formulating appropriate prescriptions.</w:t>
      </w:r>
    </w:p>
    <w:p w:rsidR="001E6CF9" w:rsidRDefault="001E6CF9" w:rsidP="00827C11">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Times New Roman"/>
          <w:sz w:val="24"/>
          <w:szCs w:val="24"/>
        </w:rPr>
        <w:t xml:space="preserve">Recognize various ergonomic principles in lower extremity prosthetic and demonstrate </w:t>
      </w:r>
      <w:r w:rsidR="00D403F0">
        <w:rPr>
          <w:rFonts w:ascii="Cambria" w:hAnsi="Cambria" w:cs="Times New Roman"/>
          <w:sz w:val="24"/>
          <w:szCs w:val="24"/>
        </w:rPr>
        <w:t xml:space="preserve">the </w:t>
      </w:r>
      <w:r w:rsidRPr="00D16D4F">
        <w:rPr>
          <w:rFonts w:ascii="Cambria" w:hAnsi="Cambria" w:cs="Times New Roman"/>
          <w:sz w:val="24"/>
          <w:szCs w:val="24"/>
        </w:rPr>
        <w:t>use of appropriate ISO terminology.</w:t>
      </w:r>
    </w:p>
    <w:p w:rsidR="000F0A66" w:rsidRDefault="000F0A66" w:rsidP="000F0A66">
      <w:pPr>
        <w:pStyle w:val="ListParagraph"/>
        <w:widowControl w:val="0"/>
        <w:autoSpaceDE w:val="0"/>
        <w:autoSpaceDN w:val="0"/>
        <w:adjustRightInd w:val="0"/>
        <w:spacing w:after="0" w:line="276" w:lineRule="auto"/>
        <w:ind w:left="368"/>
        <w:jc w:val="both"/>
        <w:rPr>
          <w:rFonts w:ascii="Cambria" w:hAnsi="Cambria" w:cs="Times New Roman"/>
          <w:sz w:val="24"/>
          <w:szCs w:val="24"/>
        </w:rPr>
      </w:pPr>
    </w:p>
    <w:p w:rsidR="004B4CC2" w:rsidRDefault="004B4CC2" w:rsidP="000F0A66">
      <w:pPr>
        <w:pStyle w:val="ListParagraph"/>
        <w:widowControl w:val="0"/>
        <w:autoSpaceDE w:val="0"/>
        <w:autoSpaceDN w:val="0"/>
        <w:adjustRightInd w:val="0"/>
        <w:spacing w:after="0" w:line="276" w:lineRule="auto"/>
        <w:ind w:left="368"/>
        <w:jc w:val="both"/>
        <w:rPr>
          <w:rFonts w:ascii="Cambria" w:hAnsi="Cambria" w:cs="Times New Roman"/>
          <w:sz w:val="24"/>
          <w:szCs w:val="24"/>
        </w:rPr>
      </w:pPr>
    </w:p>
    <w:p w:rsidR="004B4CC2" w:rsidRDefault="004B4CC2" w:rsidP="000F0A66">
      <w:pPr>
        <w:pStyle w:val="ListParagraph"/>
        <w:widowControl w:val="0"/>
        <w:autoSpaceDE w:val="0"/>
        <w:autoSpaceDN w:val="0"/>
        <w:adjustRightInd w:val="0"/>
        <w:spacing w:after="0" w:line="276" w:lineRule="auto"/>
        <w:ind w:left="368"/>
        <w:jc w:val="both"/>
        <w:rPr>
          <w:rFonts w:ascii="Cambria" w:hAnsi="Cambria" w:cs="Times New Roman"/>
          <w:sz w:val="24"/>
          <w:szCs w:val="24"/>
        </w:rPr>
      </w:pPr>
    </w:p>
    <w:p w:rsidR="004B4CC2" w:rsidRDefault="004B4CC2" w:rsidP="000F0A66">
      <w:pPr>
        <w:pStyle w:val="ListParagraph"/>
        <w:widowControl w:val="0"/>
        <w:autoSpaceDE w:val="0"/>
        <w:autoSpaceDN w:val="0"/>
        <w:adjustRightInd w:val="0"/>
        <w:spacing w:after="0" w:line="276" w:lineRule="auto"/>
        <w:ind w:left="368"/>
        <w:jc w:val="both"/>
        <w:rPr>
          <w:rFonts w:ascii="Cambria" w:hAnsi="Cambria" w:cs="Times New Roman"/>
          <w:sz w:val="24"/>
          <w:szCs w:val="24"/>
        </w:rPr>
      </w:pPr>
    </w:p>
    <w:p w:rsidR="004B4CC2" w:rsidRDefault="004B4CC2" w:rsidP="000F0A66">
      <w:pPr>
        <w:pStyle w:val="ListParagraph"/>
        <w:widowControl w:val="0"/>
        <w:autoSpaceDE w:val="0"/>
        <w:autoSpaceDN w:val="0"/>
        <w:adjustRightInd w:val="0"/>
        <w:spacing w:after="0" w:line="276" w:lineRule="auto"/>
        <w:ind w:left="368"/>
        <w:jc w:val="both"/>
        <w:rPr>
          <w:rFonts w:ascii="Cambria" w:hAnsi="Cambria" w:cs="Times New Roman"/>
          <w:sz w:val="24"/>
          <w:szCs w:val="24"/>
        </w:rPr>
      </w:pPr>
    </w:p>
    <w:p w:rsidR="00FA5442" w:rsidRPr="00D16D4F" w:rsidRDefault="00FA5442" w:rsidP="00212610">
      <w:pPr>
        <w:widowControl w:val="0"/>
        <w:overflowPunct w:val="0"/>
        <w:autoSpaceDE w:val="0"/>
        <w:autoSpaceDN w:val="0"/>
        <w:adjustRightInd w:val="0"/>
        <w:spacing w:after="0" w:line="360" w:lineRule="auto"/>
        <w:ind w:right="540"/>
        <w:rPr>
          <w:rFonts w:ascii="Cambria" w:hAnsi="Cambria" w:cs="Arial"/>
          <w:b/>
          <w:color w:val="000000" w:themeColor="text1"/>
          <w:sz w:val="24"/>
          <w:szCs w:val="24"/>
        </w:rPr>
      </w:pPr>
      <w:r w:rsidRPr="00D16D4F">
        <w:rPr>
          <w:rFonts w:ascii="Cambria" w:hAnsi="Cambria" w:cs="Arial"/>
          <w:b/>
          <w:color w:val="000000" w:themeColor="text1"/>
          <w:sz w:val="24"/>
          <w:szCs w:val="24"/>
        </w:rPr>
        <w:lastRenderedPageBreak/>
        <w:t>COURSE CONTENT: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86"/>
        <w:gridCol w:w="2966"/>
        <w:gridCol w:w="4406"/>
      </w:tblGrid>
      <w:tr w:rsidR="00435A2F" w:rsidRPr="00D16D4F" w:rsidTr="004E12CF">
        <w:trPr>
          <w:trHeight w:val="754"/>
        </w:trPr>
        <w:tc>
          <w:tcPr>
            <w:tcW w:w="403" w:type="pct"/>
          </w:tcPr>
          <w:p w:rsidR="00036465" w:rsidRPr="00D16D4F" w:rsidRDefault="0003646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Unit</w:t>
            </w:r>
          </w:p>
          <w:p w:rsidR="00036465" w:rsidRPr="00D16D4F" w:rsidRDefault="0003646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tc>
        <w:tc>
          <w:tcPr>
            <w:tcW w:w="493" w:type="pct"/>
          </w:tcPr>
          <w:p w:rsidR="00036465" w:rsidRPr="00D16D4F" w:rsidRDefault="0003646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Time (Hrs)</w:t>
            </w:r>
          </w:p>
        </w:tc>
        <w:tc>
          <w:tcPr>
            <w:tcW w:w="1651" w:type="pct"/>
          </w:tcPr>
          <w:p w:rsidR="00036465" w:rsidRPr="00D16D4F" w:rsidRDefault="0003646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Learning Objectives</w:t>
            </w:r>
          </w:p>
        </w:tc>
        <w:tc>
          <w:tcPr>
            <w:tcW w:w="2453" w:type="pct"/>
          </w:tcPr>
          <w:p w:rsidR="00036465" w:rsidRPr="00D16D4F" w:rsidRDefault="0003646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Content and Teaching learning Method</w:t>
            </w:r>
          </w:p>
        </w:tc>
      </w:tr>
      <w:tr w:rsidR="002845C6" w:rsidRPr="00D16D4F" w:rsidTr="001C12E4">
        <w:tc>
          <w:tcPr>
            <w:tcW w:w="403" w:type="pct"/>
          </w:tcPr>
          <w:p w:rsidR="006E3568" w:rsidRPr="00D16D4F" w:rsidRDefault="006E3568"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1</w:t>
            </w:r>
          </w:p>
        </w:tc>
        <w:tc>
          <w:tcPr>
            <w:tcW w:w="493" w:type="pct"/>
          </w:tcPr>
          <w:p w:rsidR="006E3568" w:rsidRPr="00D16D4F" w:rsidRDefault="00484528"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6E3568" w:rsidRPr="00D16D4F" w:rsidRDefault="00B45F4F"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D16D4F">
              <w:rPr>
                <w:rFonts w:ascii="Cambria" w:hAnsi="Cambria" w:cs="Arabic Typesetting"/>
                <w:sz w:val="24"/>
                <w:szCs w:val="24"/>
              </w:rPr>
              <w:t>Describe different types of prosthetic foot along with its biomechani</w:t>
            </w:r>
            <w:r w:rsidR="001F4F66" w:rsidRPr="00D16D4F">
              <w:rPr>
                <w:rFonts w:ascii="Cambria" w:hAnsi="Cambria" w:cs="Arabic Typesetting"/>
                <w:sz w:val="24"/>
                <w:szCs w:val="24"/>
              </w:rPr>
              <w:t>cs and its gait analysis</w:t>
            </w:r>
            <w:r w:rsidR="00D403F0">
              <w:rPr>
                <w:rFonts w:ascii="Cambria" w:hAnsi="Cambria" w:cs="Arabic Typesetting"/>
                <w:sz w:val="24"/>
                <w:szCs w:val="24"/>
              </w:rPr>
              <w:t>.</w:t>
            </w:r>
          </w:p>
          <w:p w:rsidR="00B45F4F" w:rsidRPr="00D16D4F" w:rsidRDefault="00B45F4F"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D16D4F">
              <w:rPr>
                <w:rFonts w:ascii="Cambria" w:hAnsi="Cambria" w:cs="Arabic Typesetting"/>
                <w:sz w:val="24"/>
                <w:szCs w:val="24"/>
              </w:rPr>
              <w:t>Explain selec</w:t>
            </w:r>
            <w:r w:rsidR="001F4F66" w:rsidRPr="00D16D4F">
              <w:rPr>
                <w:rFonts w:ascii="Cambria" w:hAnsi="Cambria" w:cs="Arabic Typesetting"/>
                <w:sz w:val="24"/>
                <w:szCs w:val="24"/>
              </w:rPr>
              <w:t>tion criteria of prosthetic foot</w:t>
            </w:r>
            <w:r w:rsidR="00D403F0">
              <w:rPr>
                <w:rFonts w:ascii="Cambria" w:hAnsi="Cambria" w:cs="Arabic Typesetting"/>
                <w:sz w:val="24"/>
                <w:szCs w:val="24"/>
              </w:rPr>
              <w:t>.</w:t>
            </w:r>
          </w:p>
          <w:p w:rsidR="00B45F4F" w:rsidRPr="00D16D4F" w:rsidRDefault="00B45F4F"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D16D4F">
              <w:rPr>
                <w:rFonts w:ascii="Cambria" w:hAnsi="Cambria" w:cs="Arabic Typesetting"/>
                <w:sz w:val="24"/>
                <w:szCs w:val="24"/>
              </w:rPr>
              <w:t>Describe programming of microprocessor prosthetic foot</w:t>
            </w:r>
            <w:r w:rsidR="00D403F0">
              <w:rPr>
                <w:rFonts w:ascii="Cambria" w:hAnsi="Cambria" w:cs="Arabic Typesetting"/>
                <w:sz w:val="24"/>
                <w:szCs w:val="24"/>
              </w:rPr>
              <w:t>.</w:t>
            </w:r>
          </w:p>
        </w:tc>
        <w:tc>
          <w:tcPr>
            <w:tcW w:w="2453" w:type="pct"/>
          </w:tcPr>
          <w:p w:rsidR="003940CA" w:rsidRPr="00D16D4F" w:rsidRDefault="00325BC7" w:rsidP="0052544F">
            <w:pPr>
              <w:widowControl w:val="0"/>
              <w:overflowPunct w:val="0"/>
              <w:autoSpaceDE w:val="0"/>
              <w:autoSpaceDN w:val="0"/>
              <w:adjustRightInd w:val="0"/>
              <w:spacing w:after="0" w:line="276" w:lineRule="auto"/>
              <w:jc w:val="both"/>
              <w:rPr>
                <w:rFonts w:ascii="Cambria" w:hAnsi="Cambria"/>
                <w:sz w:val="24"/>
                <w:szCs w:val="24"/>
              </w:rPr>
            </w:pPr>
            <w:r w:rsidRPr="00D16D4F">
              <w:rPr>
                <w:rFonts w:ascii="Cambria" w:hAnsi="Cambria"/>
                <w:sz w:val="24"/>
                <w:szCs w:val="24"/>
              </w:rPr>
              <w:t>Prosthetic Foot:</w:t>
            </w:r>
          </w:p>
          <w:p w:rsidR="006E3568" w:rsidRPr="00D16D4F" w:rsidRDefault="003940CA" w:rsidP="0052544F">
            <w:pPr>
              <w:widowControl w:val="0"/>
              <w:overflowPunct w:val="0"/>
              <w:autoSpaceDE w:val="0"/>
              <w:autoSpaceDN w:val="0"/>
              <w:adjustRightInd w:val="0"/>
              <w:spacing w:after="0" w:line="276" w:lineRule="auto"/>
              <w:jc w:val="both"/>
              <w:rPr>
                <w:rFonts w:ascii="Cambria" w:hAnsi="Cambria"/>
                <w:sz w:val="24"/>
                <w:szCs w:val="24"/>
              </w:rPr>
            </w:pPr>
            <w:r w:rsidRPr="00D16D4F">
              <w:rPr>
                <w:rFonts w:ascii="Cambria" w:hAnsi="Cambria"/>
                <w:sz w:val="24"/>
                <w:szCs w:val="24"/>
              </w:rPr>
              <w:t>Advancement in the prosthetic foot, Energy expenditure of the amputee gait and comparison of different prosthetic feet, Biomechanics of prosthetic feet, Programming of microprocessor prosthetic foot</w:t>
            </w:r>
            <w:r w:rsidR="00036465" w:rsidRPr="00D16D4F">
              <w:rPr>
                <w:rFonts w:ascii="Cambria" w:hAnsi="Cambria"/>
                <w:sz w:val="24"/>
                <w:szCs w:val="24"/>
              </w:rPr>
              <w:t>.</w:t>
            </w:r>
          </w:p>
        </w:tc>
      </w:tr>
      <w:tr w:rsidR="002845C6" w:rsidRPr="00D16D4F" w:rsidTr="001C12E4">
        <w:tc>
          <w:tcPr>
            <w:tcW w:w="403" w:type="pct"/>
          </w:tcPr>
          <w:p w:rsidR="00B45F4F" w:rsidRPr="00D16D4F" w:rsidRDefault="00B45F4F"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2</w:t>
            </w:r>
          </w:p>
        </w:tc>
        <w:tc>
          <w:tcPr>
            <w:tcW w:w="493" w:type="pct"/>
          </w:tcPr>
          <w:p w:rsidR="00B45F4F" w:rsidRPr="00D16D4F" w:rsidRDefault="00484528"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C61C5A" w:rsidRPr="00D16D4F" w:rsidRDefault="00C61C5A"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D16D4F">
              <w:rPr>
                <w:rFonts w:ascii="Cambria" w:hAnsi="Cambria" w:cs="Arabic Typesetting"/>
                <w:sz w:val="24"/>
                <w:szCs w:val="24"/>
              </w:rPr>
              <w:t>Describe and explore the advanc</w:t>
            </w:r>
            <w:r w:rsidR="001F4F66" w:rsidRPr="00D16D4F">
              <w:rPr>
                <w:rFonts w:ascii="Cambria" w:hAnsi="Cambria" w:cs="Arabic Typesetting"/>
                <w:sz w:val="24"/>
                <w:szCs w:val="24"/>
              </w:rPr>
              <w:t>ement of prosthetic hip joints</w:t>
            </w:r>
            <w:r w:rsidR="00D403F0">
              <w:rPr>
                <w:rFonts w:ascii="Cambria" w:hAnsi="Cambria" w:cs="Arabic Typesetting"/>
                <w:sz w:val="24"/>
                <w:szCs w:val="24"/>
              </w:rPr>
              <w:t>.</w:t>
            </w:r>
          </w:p>
          <w:p w:rsidR="00C61C5A" w:rsidRPr="00D16D4F" w:rsidRDefault="00C61C5A"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D16D4F">
              <w:rPr>
                <w:rFonts w:ascii="Cambria" w:hAnsi="Cambria" w:cs="Arabic Typesetting"/>
                <w:sz w:val="24"/>
                <w:szCs w:val="24"/>
              </w:rPr>
              <w:t xml:space="preserve">Understand &amp; learn the biomechanics and criteria of </w:t>
            </w:r>
            <w:r w:rsidR="001F4F66" w:rsidRPr="00D16D4F">
              <w:rPr>
                <w:rFonts w:ascii="Cambria" w:hAnsi="Cambria" w:cs="Arabic Typesetting"/>
                <w:sz w:val="24"/>
                <w:szCs w:val="24"/>
              </w:rPr>
              <w:t>prosthetic hip joint</w:t>
            </w:r>
            <w:r w:rsidR="00D403F0">
              <w:rPr>
                <w:rFonts w:ascii="Cambria" w:hAnsi="Cambria" w:cs="Arabic Typesetting"/>
                <w:sz w:val="24"/>
                <w:szCs w:val="24"/>
              </w:rPr>
              <w:t>.</w:t>
            </w:r>
          </w:p>
          <w:p w:rsidR="00D32B69" w:rsidRPr="00D16D4F" w:rsidRDefault="00B45F4F"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Describe programming o</w:t>
            </w:r>
            <w:r w:rsidR="00D32B69" w:rsidRPr="00D16D4F">
              <w:rPr>
                <w:rFonts w:ascii="Cambria" w:hAnsi="Cambria" w:cs="Arabic Typesetting"/>
                <w:sz w:val="24"/>
                <w:szCs w:val="24"/>
              </w:rPr>
              <w:t>f microprocessor prosthetic knee</w:t>
            </w:r>
            <w:r w:rsidR="00D403F0">
              <w:rPr>
                <w:rFonts w:ascii="Cambria" w:hAnsi="Cambria" w:cs="Arabic Typesetting"/>
                <w:sz w:val="24"/>
                <w:szCs w:val="24"/>
              </w:rPr>
              <w:t>.</w:t>
            </w:r>
          </w:p>
          <w:p w:rsidR="00D32B69" w:rsidRPr="00D16D4F" w:rsidRDefault="00D32B69"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Explain biomechanics of advanced prosthetic knee joint in detail and hydraulic fluid and MRF fluid</w:t>
            </w:r>
            <w:r w:rsidR="00D403F0">
              <w:rPr>
                <w:rFonts w:ascii="Cambria" w:hAnsi="Cambria" w:cs="Arabic Typesetting"/>
                <w:sz w:val="24"/>
                <w:szCs w:val="24"/>
              </w:rPr>
              <w:t>.</w:t>
            </w:r>
          </w:p>
        </w:tc>
        <w:tc>
          <w:tcPr>
            <w:tcW w:w="2453" w:type="pct"/>
          </w:tcPr>
          <w:p w:rsidR="00B45F4F" w:rsidRPr="00D16D4F" w:rsidRDefault="00B45F4F" w:rsidP="0052544F">
            <w:pPr>
              <w:widowControl w:val="0"/>
              <w:overflowPunct w:val="0"/>
              <w:autoSpaceDE w:val="0"/>
              <w:autoSpaceDN w:val="0"/>
              <w:adjustRightInd w:val="0"/>
              <w:spacing w:after="0" w:line="276" w:lineRule="auto"/>
              <w:jc w:val="both"/>
              <w:rPr>
                <w:rFonts w:ascii="Cambria" w:hAnsi="Cambria"/>
                <w:sz w:val="24"/>
                <w:szCs w:val="24"/>
              </w:rPr>
            </w:pPr>
            <w:r w:rsidRPr="00D16D4F">
              <w:rPr>
                <w:rFonts w:ascii="Cambria" w:hAnsi="Cambria"/>
                <w:sz w:val="24"/>
                <w:szCs w:val="24"/>
              </w:rPr>
              <w:t>P</w:t>
            </w:r>
            <w:r w:rsidR="00325BC7" w:rsidRPr="00D16D4F">
              <w:rPr>
                <w:rFonts w:ascii="Cambria" w:hAnsi="Cambria"/>
                <w:sz w:val="24"/>
                <w:szCs w:val="24"/>
              </w:rPr>
              <w:t xml:space="preserve">rosthetic Knee Joint : </w:t>
            </w:r>
          </w:p>
          <w:p w:rsidR="00B45F4F" w:rsidRPr="00D16D4F" w:rsidRDefault="00B45F4F" w:rsidP="0052544F">
            <w:pPr>
              <w:widowControl w:val="0"/>
              <w:overflowPunct w:val="0"/>
              <w:autoSpaceDE w:val="0"/>
              <w:autoSpaceDN w:val="0"/>
              <w:adjustRightInd w:val="0"/>
              <w:spacing w:after="0" w:line="276" w:lineRule="auto"/>
              <w:jc w:val="both"/>
              <w:rPr>
                <w:rFonts w:ascii="Cambria" w:hAnsi="Cambria"/>
                <w:sz w:val="24"/>
                <w:szCs w:val="24"/>
              </w:rPr>
            </w:pPr>
            <w:r w:rsidRPr="00D16D4F">
              <w:rPr>
                <w:rFonts w:ascii="Cambria" w:hAnsi="Cambria"/>
                <w:sz w:val="24"/>
                <w:szCs w:val="24"/>
              </w:rPr>
              <w:t>Advancement in prosthetic knee joint, Biomechanics of prosthetic knee joint, Criteria for prosthetic knee joint, Programming of microprocessor prosthetic knee joint, Biomechanics of hydraulic fluid, Biomechanics of MRF fluid.</w:t>
            </w:r>
          </w:p>
        </w:tc>
      </w:tr>
      <w:tr w:rsidR="002845C6" w:rsidRPr="00D16D4F" w:rsidTr="001C12E4">
        <w:tc>
          <w:tcPr>
            <w:tcW w:w="403" w:type="pct"/>
          </w:tcPr>
          <w:p w:rsidR="00D32B69" w:rsidRPr="00D16D4F" w:rsidRDefault="00D32B69"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3</w:t>
            </w:r>
          </w:p>
        </w:tc>
        <w:tc>
          <w:tcPr>
            <w:tcW w:w="493" w:type="pct"/>
          </w:tcPr>
          <w:p w:rsidR="00D32B69" w:rsidRPr="00D16D4F" w:rsidRDefault="00484528"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D32B69" w:rsidRPr="00D16D4F" w:rsidRDefault="00D32B69"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D16D4F">
              <w:rPr>
                <w:rFonts w:ascii="Cambria" w:hAnsi="Cambria" w:cs="Arabic Typesetting"/>
                <w:sz w:val="24"/>
                <w:szCs w:val="24"/>
              </w:rPr>
              <w:t xml:space="preserve">Describe </w:t>
            </w:r>
            <w:r w:rsidR="00C61C5A" w:rsidRPr="00D16D4F">
              <w:rPr>
                <w:rFonts w:ascii="Cambria" w:hAnsi="Cambria" w:cs="Arabic Typesetting"/>
                <w:sz w:val="24"/>
                <w:szCs w:val="24"/>
              </w:rPr>
              <w:t>and explore the advanc</w:t>
            </w:r>
            <w:r w:rsidR="001F4F66" w:rsidRPr="00D16D4F">
              <w:rPr>
                <w:rFonts w:ascii="Cambria" w:hAnsi="Cambria" w:cs="Arabic Typesetting"/>
                <w:sz w:val="24"/>
                <w:szCs w:val="24"/>
              </w:rPr>
              <w:t>ement of prosthetic hip joints</w:t>
            </w:r>
            <w:r w:rsidR="00D403F0">
              <w:rPr>
                <w:rFonts w:ascii="Cambria" w:hAnsi="Cambria" w:cs="Arabic Typesetting"/>
                <w:sz w:val="24"/>
                <w:szCs w:val="24"/>
              </w:rPr>
              <w:t>.</w:t>
            </w:r>
          </w:p>
          <w:p w:rsidR="00D32B69" w:rsidRPr="00D16D4F" w:rsidRDefault="00C61C5A"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D16D4F">
              <w:rPr>
                <w:rFonts w:ascii="Cambria" w:hAnsi="Cambria" w:cs="Arabic Typesetting"/>
                <w:sz w:val="24"/>
                <w:szCs w:val="24"/>
              </w:rPr>
              <w:t xml:space="preserve">Understand &amp; learn the biomechanics and criteria of </w:t>
            </w:r>
            <w:r w:rsidR="00D32B69" w:rsidRPr="00D16D4F">
              <w:rPr>
                <w:rFonts w:ascii="Cambria" w:hAnsi="Cambria" w:cs="Arabic Typesetting"/>
                <w:sz w:val="24"/>
                <w:szCs w:val="24"/>
              </w:rPr>
              <w:t xml:space="preserve">prosthetic </w:t>
            </w:r>
            <w:r w:rsidR="001F4F66" w:rsidRPr="00D16D4F">
              <w:rPr>
                <w:rFonts w:ascii="Cambria" w:hAnsi="Cambria" w:cs="Arabic Typesetting"/>
                <w:sz w:val="24"/>
                <w:szCs w:val="24"/>
              </w:rPr>
              <w:t>hip joint</w:t>
            </w:r>
            <w:r w:rsidR="00D403F0">
              <w:rPr>
                <w:rFonts w:ascii="Cambria" w:hAnsi="Cambria" w:cs="Arabic Typesetting"/>
                <w:sz w:val="24"/>
                <w:szCs w:val="24"/>
              </w:rPr>
              <w:t>.</w:t>
            </w:r>
          </w:p>
          <w:p w:rsidR="00D32B69" w:rsidRPr="00D16D4F" w:rsidRDefault="00D32B69"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Describe programming of microprocessor prosthetic knee</w:t>
            </w:r>
            <w:r w:rsidR="00D403F0">
              <w:rPr>
                <w:rFonts w:ascii="Cambria" w:hAnsi="Cambria" w:cs="Arabic Typesetting"/>
                <w:sz w:val="24"/>
                <w:szCs w:val="24"/>
              </w:rPr>
              <w:t>.</w:t>
            </w:r>
          </w:p>
          <w:p w:rsidR="00D32B69" w:rsidRPr="00D16D4F" w:rsidRDefault="00D32B69"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Explain biomechanics of advanced prosthetic hip joint in detail and </w:t>
            </w:r>
            <w:r w:rsidRPr="00D16D4F">
              <w:rPr>
                <w:rFonts w:ascii="Cambria" w:hAnsi="Cambria" w:cs="Arabic Typesetting"/>
                <w:sz w:val="24"/>
                <w:szCs w:val="24"/>
              </w:rPr>
              <w:lastRenderedPageBreak/>
              <w:t xml:space="preserve">hydraulic </w:t>
            </w:r>
            <w:r w:rsidR="00D403F0" w:rsidRPr="00D16D4F">
              <w:rPr>
                <w:rFonts w:ascii="Cambria" w:hAnsi="Cambria" w:cs="Arabic Typesetting"/>
                <w:sz w:val="24"/>
                <w:szCs w:val="24"/>
              </w:rPr>
              <w:t>fluid.</w:t>
            </w:r>
          </w:p>
        </w:tc>
        <w:tc>
          <w:tcPr>
            <w:tcW w:w="2453" w:type="pct"/>
          </w:tcPr>
          <w:p w:rsidR="00D32B69" w:rsidRPr="00D16D4F" w:rsidRDefault="00D32B69" w:rsidP="0052544F">
            <w:pPr>
              <w:spacing w:after="0" w:line="276" w:lineRule="auto"/>
              <w:rPr>
                <w:rFonts w:ascii="Cambria" w:hAnsi="Cambria" w:cs="Arabic Typesetting"/>
                <w:sz w:val="24"/>
                <w:szCs w:val="24"/>
              </w:rPr>
            </w:pPr>
            <w:r w:rsidRPr="00D16D4F">
              <w:rPr>
                <w:rFonts w:ascii="Cambria" w:hAnsi="Cambria" w:cs="Arabic Typesetting"/>
                <w:sz w:val="24"/>
                <w:szCs w:val="24"/>
              </w:rPr>
              <w:lastRenderedPageBreak/>
              <w:t>P</w:t>
            </w:r>
            <w:r w:rsidR="00325BC7" w:rsidRPr="00D16D4F">
              <w:rPr>
                <w:rFonts w:ascii="Cambria" w:hAnsi="Cambria" w:cs="Arabic Typesetting"/>
                <w:sz w:val="24"/>
                <w:szCs w:val="24"/>
              </w:rPr>
              <w:t xml:space="preserve">rosthetic Hip joint: </w:t>
            </w:r>
          </w:p>
          <w:p w:rsidR="00D32B69" w:rsidRPr="00D16D4F" w:rsidRDefault="00D32B69" w:rsidP="0052544F">
            <w:pPr>
              <w:spacing w:after="0" w:line="276" w:lineRule="auto"/>
              <w:rPr>
                <w:rFonts w:ascii="Cambria" w:hAnsi="Cambria" w:cs="Arabic Typesetting"/>
                <w:sz w:val="24"/>
                <w:szCs w:val="24"/>
              </w:rPr>
            </w:pPr>
            <w:r w:rsidRPr="00D16D4F">
              <w:rPr>
                <w:rFonts w:ascii="Cambria" w:hAnsi="Cambria" w:cs="Arabic Typesetting"/>
                <w:sz w:val="24"/>
                <w:szCs w:val="24"/>
              </w:rPr>
              <w:t xml:space="preserve">Advancement in prosthetic Hip joint, Biomechanics of prosthetic Hip joint, Criteria for prosthetic Hip joint, Programming of microprocessor prosthetic Hip joint, Biomechanics of hydraulic fluid. </w:t>
            </w:r>
          </w:p>
          <w:p w:rsidR="00D32B69" w:rsidRPr="00D16D4F" w:rsidRDefault="00D32B69" w:rsidP="0052544F">
            <w:pPr>
              <w:spacing w:after="0" w:line="276" w:lineRule="auto"/>
              <w:ind w:left="720"/>
              <w:rPr>
                <w:rFonts w:ascii="Cambria" w:hAnsi="Cambria" w:cs="Arabic Typesetting"/>
                <w:sz w:val="24"/>
                <w:szCs w:val="24"/>
              </w:rPr>
            </w:pPr>
          </w:p>
        </w:tc>
      </w:tr>
      <w:tr w:rsidR="002845C6" w:rsidRPr="00D16D4F" w:rsidTr="001C12E4">
        <w:tc>
          <w:tcPr>
            <w:tcW w:w="403" w:type="pct"/>
          </w:tcPr>
          <w:p w:rsidR="006E3568" w:rsidRPr="00D16D4F" w:rsidRDefault="006E3568"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lastRenderedPageBreak/>
              <w:t>4</w:t>
            </w:r>
          </w:p>
        </w:tc>
        <w:tc>
          <w:tcPr>
            <w:tcW w:w="493" w:type="pct"/>
          </w:tcPr>
          <w:p w:rsidR="006E3568" w:rsidRPr="00D16D4F" w:rsidRDefault="004E12CF"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2845C6" w:rsidRPr="00D16D4F" w:rsidRDefault="002845C6"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Explore the advancement in socket technology</w:t>
            </w:r>
            <w:r w:rsidR="00D403F0">
              <w:rPr>
                <w:rFonts w:ascii="Cambria" w:hAnsi="Cambria" w:cs="Arabic Typesetting"/>
                <w:sz w:val="24"/>
                <w:szCs w:val="24"/>
              </w:rPr>
              <w:t>.</w:t>
            </w:r>
          </w:p>
          <w:p w:rsidR="006E3568" w:rsidRPr="00D16D4F" w:rsidRDefault="00B1513E"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Explain prosthetic management of partial foot amputation</w:t>
            </w:r>
            <w:r w:rsidR="00D403F0">
              <w:rPr>
                <w:rFonts w:ascii="Cambria" w:hAnsi="Cambria" w:cs="Arabic Typesetting"/>
                <w:sz w:val="24"/>
                <w:szCs w:val="24"/>
              </w:rPr>
              <w:t>.</w:t>
            </w:r>
          </w:p>
          <w:p w:rsidR="00B1513E" w:rsidRPr="00D16D4F" w:rsidRDefault="002845C6"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Learn the comprehensive a</w:t>
            </w:r>
            <w:r w:rsidR="00B1513E" w:rsidRPr="00D16D4F">
              <w:rPr>
                <w:rFonts w:ascii="Cambria" w:hAnsi="Cambria" w:cs="Arabic Typesetting"/>
                <w:sz w:val="24"/>
                <w:szCs w:val="24"/>
              </w:rPr>
              <w:t>ssessment and evaluation procedure of partial foot amputation</w:t>
            </w:r>
            <w:r w:rsidR="00D403F0">
              <w:rPr>
                <w:rFonts w:ascii="Cambria" w:hAnsi="Cambria" w:cs="Arabic Typesetting"/>
                <w:sz w:val="24"/>
                <w:szCs w:val="24"/>
              </w:rPr>
              <w:t>.</w:t>
            </w:r>
          </w:p>
          <w:p w:rsidR="00B1513E" w:rsidRPr="00D16D4F" w:rsidRDefault="00B1513E"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Describe biomechanics </w:t>
            </w:r>
            <w:r w:rsidR="002845C6" w:rsidRPr="00D16D4F">
              <w:rPr>
                <w:rFonts w:ascii="Cambria" w:hAnsi="Cambria" w:cs="Arabic Typesetting"/>
                <w:sz w:val="24"/>
                <w:szCs w:val="24"/>
              </w:rPr>
              <w:t xml:space="preserve">and gait analysis using partial foot prosthesis. </w:t>
            </w:r>
          </w:p>
          <w:p w:rsidR="00B1513E" w:rsidRPr="00D16D4F" w:rsidRDefault="00B1513E"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Explain evidence based management of partial foot amputation</w:t>
            </w:r>
            <w:r w:rsidR="00D403F0">
              <w:rPr>
                <w:rFonts w:ascii="Cambria" w:hAnsi="Cambria" w:cs="Arabic Typesetting"/>
                <w:sz w:val="24"/>
                <w:szCs w:val="24"/>
              </w:rPr>
              <w:t>.</w:t>
            </w:r>
          </w:p>
        </w:tc>
        <w:tc>
          <w:tcPr>
            <w:tcW w:w="2453" w:type="pct"/>
          </w:tcPr>
          <w:p w:rsidR="003940CA" w:rsidRPr="00D16D4F" w:rsidRDefault="003940CA" w:rsidP="0052544F">
            <w:pPr>
              <w:spacing w:after="0" w:line="276" w:lineRule="auto"/>
              <w:rPr>
                <w:rFonts w:ascii="Cambria" w:hAnsi="Cambria" w:cs="Arabic Typesetting"/>
                <w:sz w:val="24"/>
                <w:szCs w:val="24"/>
              </w:rPr>
            </w:pPr>
            <w:r w:rsidRPr="00D16D4F">
              <w:rPr>
                <w:rFonts w:ascii="Cambria" w:hAnsi="Cambria" w:cs="Arabic Typesetting"/>
                <w:sz w:val="24"/>
                <w:szCs w:val="24"/>
              </w:rPr>
              <w:t>Prosthetic Manageme</w:t>
            </w:r>
            <w:r w:rsidR="00325BC7" w:rsidRPr="00D16D4F">
              <w:rPr>
                <w:rFonts w:ascii="Cambria" w:hAnsi="Cambria" w:cs="Arabic Typesetting"/>
                <w:sz w:val="24"/>
                <w:szCs w:val="24"/>
              </w:rPr>
              <w:t xml:space="preserve">nt of Partial Foot Amputation: </w:t>
            </w:r>
          </w:p>
          <w:p w:rsidR="006E3568" w:rsidRPr="00D16D4F" w:rsidRDefault="003940CA" w:rsidP="0052544F">
            <w:pPr>
              <w:spacing w:after="0" w:line="276" w:lineRule="auto"/>
              <w:rPr>
                <w:rFonts w:ascii="Cambria" w:hAnsi="Cambria" w:cs="Arabic Typesetting"/>
                <w:sz w:val="24"/>
                <w:szCs w:val="24"/>
              </w:rPr>
            </w:pPr>
            <w:r w:rsidRPr="00D16D4F">
              <w:rPr>
                <w:rFonts w:ascii="Cambria" w:hAnsi="Cambria" w:cs="Arabic Typesetting"/>
                <w:sz w:val="24"/>
                <w:szCs w:val="24"/>
              </w:rPr>
              <w:t>Medical Consideration, Advancement in socket technology, Biomechanics of Prosthetic gait, G</w:t>
            </w:r>
            <w:r w:rsidR="00036465" w:rsidRPr="00D16D4F">
              <w:rPr>
                <w:rFonts w:ascii="Cambria" w:hAnsi="Cambria" w:cs="Arabic Typesetting"/>
                <w:sz w:val="24"/>
                <w:szCs w:val="24"/>
              </w:rPr>
              <w:t xml:space="preserve">ait analysis of Prosthetic gait, </w:t>
            </w:r>
            <w:r w:rsidRPr="00D16D4F">
              <w:rPr>
                <w:rFonts w:ascii="Cambria" w:hAnsi="Cambria" w:cs="Arabic Typesetting"/>
                <w:sz w:val="24"/>
                <w:szCs w:val="24"/>
              </w:rPr>
              <w:t>Current trends in prosthetic management Partial foot amputation.</w:t>
            </w:r>
          </w:p>
        </w:tc>
      </w:tr>
      <w:tr w:rsidR="002845C6" w:rsidRPr="00D16D4F" w:rsidTr="001C12E4">
        <w:tc>
          <w:tcPr>
            <w:tcW w:w="403" w:type="pct"/>
          </w:tcPr>
          <w:p w:rsidR="000512CB" w:rsidRPr="00D16D4F" w:rsidRDefault="000512CB"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5</w:t>
            </w:r>
          </w:p>
        </w:tc>
        <w:tc>
          <w:tcPr>
            <w:tcW w:w="493" w:type="pct"/>
          </w:tcPr>
          <w:p w:rsidR="000512CB" w:rsidRPr="00D16D4F" w:rsidRDefault="004E12CF"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2845C6" w:rsidRPr="00D16D4F" w:rsidRDefault="002845C6"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Explore the advancement in socket technology</w:t>
            </w:r>
            <w:r w:rsidR="00D403F0">
              <w:rPr>
                <w:rFonts w:ascii="Cambria" w:hAnsi="Cambria" w:cs="Arabic Typesetting"/>
                <w:sz w:val="24"/>
                <w:szCs w:val="24"/>
              </w:rPr>
              <w:t>.</w:t>
            </w:r>
          </w:p>
          <w:p w:rsidR="002845C6" w:rsidRPr="00D16D4F" w:rsidRDefault="002845C6"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Explain prosthetic management of </w:t>
            </w:r>
            <w:proofErr w:type="spellStart"/>
            <w:r w:rsidRPr="00D16D4F">
              <w:rPr>
                <w:rFonts w:ascii="Cambria" w:hAnsi="Cambria" w:cs="Arabic Typesetting"/>
                <w:sz w:val="24"/>
                <w:szCs w:val="24"/>
              </w:rPr>
              <w:t>Syme’s</w:t>
            </w:r>
            <w:proofErr w:type="spellEnd"/>
            <w:r w:rsidRPr="00D16D4F">
              <w:rPr>
                <w:rFonts w:ascii="Cambria" w:hAnsi="Cambria" w:cs="Arabic Typesetting"/>
                <w:sz w:val="24"/>
                <w:szCs w:val="24"/>
              </w:rPr>
              <w:t xml:space="preserve"> prosthesis.</w:t>
            </w:r>
          </w:p>
          <w:p w:rsidR="002845C6" w:rsidRPr="00D16D4F" w:rsidRDefault="002845C6"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Learn the comprehensive assessment and evaluation procedure of </w:t>
            </w:r>
            <w:proofErr w:type="spellStart"/>
            <w:r w:rsidRPr="00D16D4F">
              <w:rPr>
                <w:rFonts w:ascii="Cambria" w:hAnsi="Cambria" w:cs="Arabic Typesetting"/>
                <w:sz w:val="24"/>
                <w:szCs w:val="24"/>
              </w:rPr>
              <w:t>Syme’s</w:t>
            </w:r>
            <w:proofErr w:type="spellEnd"/>
            <w:r w:rsidRPr="00D16D4F">
              <w:rPr>
                <w:rFonts w:ascii="Cambria" w:hAnsi="Cambria" w:cs="Arabic Typesetting"/>
                <w:sz w:val="24"/>
                <w:szCs w:val="24"/>
              </w:rPr>
              <w:t xml:space="preserve"> prosthesis.</w:t>
            </w:r>
          </w:p>
          <w:p w:rsidR="002845C6" w:rsidRPr="00D16D4F" w:rsidRDefault="002845C6"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Describe biomechanics and gait analysis using </w:t>
            </w:r>
            <w:proofErr w:type="spellStart"/>
            <w:r w:rsidRPr="00D16D4F">
              <w:rPr>
                <w:rFonts w:ascii="Cambria" w:hAnsi="Cambria" w:cs="Arabic Typesetting"/>
                <w:sz w:val="24"/>
                <w:szCs w:val="24"/>
              </w:rPr>
              <w:t>Syme’s</w:t>
            </w:r>
            <w:proofErr w:type="spellEnd"/>
            <w:r w:rsidRPr="00D16D4F">
              <w:rPr>
                <w:rFonts w:ascii="Cambria" w:hAnsi="Cambria" w:cs="Arabic Typesetting"/>
                <w:sz w:val="24"/>
                <w:szCs w:val="24"/>
              </w:rPr>
              <w:t xml:space="preserve"> prosthesis.</w:t>
            </w:r>
          </w:p>
          <w:p w:rsidR="000512CB" w:rsidRPr="00D16D4F" w:rsidRDefault="002845C6" w:rsidP="0052544F">
            <w:pPr>
              <w:pStyle w:val="ListParagraph"/>
              <w:numPr>
                <w:ilvl w:val="0"/>
                <w:numId w:val="5"/>
              </w:numPr>
              <w:spacing w:line="276" w:lineRule="auto"/>
              <w:rPr>
                <w:rFonts w:ascii="Cambria" w:hAnsi="Cambria" w:cs="Arabic Typesetting"/>
                <w:sz w:val="24"/>
                <w:szCs w:val="24"/>
              </w:rPr>
            </w:pPr>
            <w:r w:rsidRPr="00D16D4F">
              <w:rPr>
                <w:rFonts w:ascii="Cambria" w:hAnsi="Cambria" w:cs="Arabic Typesetting"/>
                <w:sz w:val="24"/>
                <w:szCs w:val="24"/>
              </w:rPr>
              <w:t xml:space="preserve">Explain evidence based management of </w:t>
            </w:r>
            <w:proofErr w:type="spellStart"/>
            <w:r w:rsidRPr="00D16D4F">
              <w:rPr>
                <w:rFonts w:ascii="Cambria" w:hAnsi="Cambria" w:cs="Arabic Typesetting"/>
                <w:sz w:val="24"/>
                <w:szCs w:val="24"/>
              </w:rPr>
              <w:t>Syme’s</w:t>
            </w:r>
            <w:proofErr w:type="spellEnd"/>
            <w:r w:rsidRPr="00D16D4F">
              <w:rPr>
                <w:rFonts w:ascii="Cambria" w:hAnsi="Cambria" w:cs="Arabic Typesetting"/>
                <w:sz w:val="24"/>
                <w:szCs w:val="24"/>
              </w:rPr>
              <w:t xml:space="preserve"> prosthesis.</w:t>
            </w:r>
          </w:p>
        </w:tc>
        <w:tc>
          <w:tcPr>
            <w:tcW w:w="2453" w:type="pct"/>
          </w:tcPr>
          <w:p w:rsidR="000512CB" w:rsidRPr="00D16D4F" w:rsidRDefault="000512CB" w:rsidP="0052544F">
            <w:pPr>
              <w:spacing w:after="0" w:line="276" w:lineRule="auto"/>
              <w:rPr>
                <w:rFonts w:ascii="Cambria" w:hAnsi="Cambria" w:cs="Arabic Typesetting"/>
                <w:sz w:val="24"/>
                <w:szCs w:val="24"/>
              </w:rPr>
            </w:pPr>
            <w:r w:rsidRPr="00D16D4F">
              <w:rPr>
                <w:rFonts w:ascii="Cambria" w:hAnsi="Cambria" w:cs="Arabic Typesetting"/>
                <w:sz w:val="24"/>
                <w:szCs w:val="24"/>
              </w:rPr>
              <w:t xml:space="preserve">Prosthetic Management of </w:t>
            </w:r>
            <w:proofErr w:type="spellStart"/>
            <w:r w:rsidRPr="00D16D4F">
              <w:rPr>
                <w:rFonts w:ascii="Cambria" w:hAnsi="Cambria" w:cs="Arabic Typesetting"/>
                <w:sz w:val="24"/>
                <w:szCs w:val="24"/>
              </w:rPr>
              <w:t>Syme’s</w:t>
            </w:r>
            <w:proofErr w:type="spellEnd"/>
            <w:r w:rsidRPr="00D16D4F">
              <w:rPr>
                <w:rFonts w:ascii="Cambria" w:hAnsi="Cambria" w:cs="Arabic Typesetting"/>
                <w:sz w:val="24"/>
                <w:szCs w:val="24"/>
              </w:rPr>
              <w:t xml:space="preserve"> Amputation: </w:t>
            </w:r>
          </w:p>
          <w:p w:rsidR="000512CB" w:rsidRPr="00D16D4F" w:rsidRDefault="000512CB" w:rsidP="0052544F">
            <w:pPr>
              <w:spacing w:after="0" w:line="276" w:lineRule="auto"/>
              <w:rPr>
                <w:rFonts w:ascii="Cambria" w:hAnsi="Cambria" w:cs="Arabic Typesetting"/>
                <w:sz w:val="24"/>
                <w:szCs w:val="24"/>
              </w:rPr>
            </w:pPr>
            <w:r w:rsidRPr="00D16D4F">
              <w:rPr>
                <w:rFonts w:ascii="Cambria" w:hAnsi="Cambria" w:cs="Arabic Typesetting"/>
                <w:sz w:val="24"/>
                <w:szCs w:val="24"/>
              </w:rPr>
              <w:t>Medical Consideration, Advancement in socket technology, Biomechanics of Prosthetic gait, Gait analysis of Prosthetic gait</w:t>
            </w:r>
            <w:r w:rsidR="00036465" w:rsidRPr="00D16D4F">
              <w:rPr>
                <w:rFonts w:ascii="Cambria" w:hAnsi="Cambria" w:cs="Arabic Typesetting"/>
                <w:sz w:val="24"/>
                <w:szCs w:val="24"/>
              </w:rPr>
              <w:t>,</w:t>
            </w:r>
            <w:r w:rsidRPr="00D16D4F">
              <w:rPr>
                <w:rFonts w:ascii="Cambria" w:hAnsi="Cambria" w:cs="Arabic Typesetting"/>
                <w:sz w:val="24"/>
                <w:szCs w:val="24"/>
              </w:rPr>
              <w:t xml:space="preserve"> Current trends in prosthetic management of </w:t>
            </w:r>
            <w:proofErr w:type="spellStart"/>
            <w:r w:rsidRPr="00D16D4F">
              <w:rPr>
                <w:rFonts w:ascii="Cambria" w:hAnsi="Cambria" w:cs="Arabic Typesetting"/>
                <w:sz w:val="24"/>
                <w:szCs w:val="24"/>
              </w:rPr>
              <w:t>Syme’s</w:t>
            </w:r>
            <w:proofErr w:type="spellEnd"/>
            <w:r w:rsidRPr="00D16D4F">
              <w:rPr>
                <w:rFonts w:ascii="Cambria" w:hAnsi="Cambria" w:cs="Arabic Typesetting"/>
                <w:sz w:val="24"/>
                <w:szCs w:val="24"/>
              </w:rPr>
              <w:t xml:space="preserve"> Amputation</w:t>
            </w:r>
            <w:r w:rsidR="00D403F0">
              <w:rPr>
                <w:rFonts w:ascii="Cambria" w:hAnsi="Cambria" w:cs="Arabic Typesetting"/>
                <w:sz w:val="24"/>
                <w:szCs w:val="24"/>
              </w:rPr>
              <w:t>.</w:t>
            </w:r>
          </w:p>
        </w:tc>
      </w:tr>
      <w:tr w:rsidR="002845C6" w:rsidRPr="00D16D4F" w:rsidTr="001C12E4">
        <w:tc>
          <w:tcPr>
            <w:tcW w:w="403" w:type="pct"/>
          </w:tcPr>
          <w:p w:rsidR="00794EA8" w:rsidRPr="00D16D4F" w:rsidRDefault="00794EA8"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6</w:t>
            </w:r>
          </w:p>
        </w:tc>
        <w:tc>
          <w:tcPr>
            <w:tcW w:w="493" w:type="pct"/>
          </w:tcPr>
          <w:p w:rsidR="00794EA8" w:rsidRPr="00D16D4F" w:rsidRDefault="00484528"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D7372A" w:rsidRPr="00D16D4F" w:rsidRDefault="00D7372A"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Explore the advancement in socket technology</w:t>
            </w:r>
            <w:r w:rsidR="00D403F0">
              <w:rPr>
                <w:rFonts w:ascii="Cambria" w:hAnsi="Cambria" w:cs="Arabic Typesetting"/>
                <w:sz w:val="24"/>
                <w:szCs w:val="24"/>
              </w:rPr>
              <w:t>.</w:t>
            </w:r>
          </w:p>
          <w:p w:rsidR="00D7372A" w:rsidRPr="00D16D4F" w:rsidRDefault="00D7372A"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Explain prosthetic management of TT prosthesis.</w:t>
            </w:r>
          </w:p>
          <w:p w:rsidR="00D7372A" w:rsidRPr="00D16D4F" w:rsidRDefault="00D7372A"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lastRenderedPageBreak/>
              <w:t>Learn the comprehensive assessment and evaluation procedure of TT prosthesis.</w:t>
            </w:r>
          </w:p>
          <w:p w:rsidR="00D7372A" w:rsidRPr="00D16D4F" w:rsidRDefault="00D7372A"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Describe biomechanics and gait analysis using TT prosthesis.</w:t>
            </w:r>
          </w:p>
          <w:p w:rsidR="00794EA8" w:rsidRPr="00D16D4F" w:rsidRDefault="00D7372A"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Explain evidence based management of TT prosthesis.</w:t>
            </w:r>
          </w:p>
        </w:tc>
        <w:tc>
          <w:tcPr>
            <w:tcW w:w="2453" w:type="pct"/>
          </w:tcPr>
          <w:p w:rsidR="00794EA8" w:rsidRPr="00D16D4F" w:rsidRDefault="00794EA8" w:rsidP="0052544F">
            <w:pPr>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lastRenderedPageBreak/>
              <w:t xml:space="preserve">Prosthetic Management Transtibial Amputation: </w:t>
            </w:r>
          </w:p>
          <w:p w:rsidR="00794EA8" w:rsidRPr="00D16D4F" w:rsidRDefault="00794EA8" w:rsidP="0052544F">
            <w:pPr>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Medical Consideration, Advancement in socket technology, Biomechanics of Prosthetic gait, G</w:t>
            </w:r>
            <w:r w:rsidR="00036465" w:rsidRPr="00D16D4F">
              <w:rPr>
                <w:rFonts w:ascii="Cambria" w:hAnsi="Cambria" w:cs="Arabic Typesetting"/>
                <w:sz w:val="24"/>
                <w:szCs w:val="24"/>
              </w:rPr>
              <w:t xml:space="preserve">ait analysis of Prosthetic gait, </w:t>
            </w:r>
            <w:r w:rsidRPr="00D16D4F">
              <w:rPr>
                <w:rFonts w:ascii="Cambria" w:hAnsi="Cambria" w:cs="Arabic Typesetting"/>
                <w:sz w:val="24"/>
                <w:szCs w:val="24"/>
              </w:rPr>
              <w:t xml:space="preserve">Current trends in </w:t>
            </w:r>
            <w:r w:rsidRPr="00D16D4F">
              <w:rPr>
                <w:rFonts w:ascii="Cambria" w:hAnsi="Cambria" w:cs="Arabic Typesetting"/>
                <w:sz w:val="24"/>
                <w:szCs w:val="24"/>
              </w:rPr>
              <w:lastRenderedPageBreak/>
              <w:t xml:space="preserve">Transtibial prosthetic management. </w:t>
            </w:r>
          </w:p>
        </w:tc>
      </w:tr>
      <w:tr w:rsidR="002845C6" w:rsidRPr="00D16D4F" w:rsidTr="001C12E4">
        <w:trPr>
          <w:trHeight w:val="3109"/>
        </w:trPr>
        <w:tc>
          <w:tcPr>
            <w:tcW w:w="403" w:type="pct"/>
          </w:tcPr>
          <w:p w:rsidR="00AB2BFE" w:rsidRPr="00D16D4F" w:rsidRDefault="00AB2BFE"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lastRenderedPageBreak/>
              <w:t>7</w:t>
            </w:r>
          </w:p>
          <w:p w:rsidR="00AB2BFE" w:rsidRPr="00D16D4F" w:rsidRDefault="00AB2BFE"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p w:rsidR="00AB2BFE" w:rsidRPr="00D16D4F" w:rsidRDefault="00AB2BFE"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p w:rsidR="00AB2BFE" w:rsidRPr="00D16D4F" w:rsidRDefault="00AB2BFE"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p w:rsidR="00AB2BFE" w:rsidRPr="00D16D4F" w:rsidRDefault="00AB2BFE"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p w:rsidR="00AB2BFE" w:rsidRPr="00D16D4F" w:rsidRDefault="00AB2BFE"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tc>
        <w:tc>
          <w:tcPr>
            <w:tcW w:w="493" w:type="pct"/>
          </w:tcPr>
          <w:p w:rsidR="00AB2BFE" w:rsidRPr="00D16D4F" w:rsidRDefault="004E12CF"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DB139C" w:rsidRPr="00D16D4F" w:rsidRDefault="00DB139C"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Explore the advancement in socket technology</w:t>
            </w:r>
            <w:r w:rsidR="00D403F0">
              <w:rPr>
                <w:rFonts w:ascii="Cambria" w:hAnsi="Cambria" w:cs="Arabic Typesetting"/>
                <w:sz w:val="24"/>
                <w:szCs w:val="24"/>
              </w:rPr>
              <w:t>.</w:t>
            </w:r>
          </w:p>
          <w:p w:rsidR="00DB139C" w:rsidRPr="00D16D4F" w:rsidRDefault="00DB139C"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Explain prosthetic management of TK prosthesis.</w:t>
            </w:r>
          </w:p>
          <w:p w:rsidR="00DB139C" w:rsidRPr="00D16D4F" w:rsidRDefault="00DB139C"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Learn the comprehensive assessment and evaluation procedure of TK prosthesis.</w:t>
            </w:r>
          </w:p>
          <w:p w:rsidR="00DB139C" w:rsidRPr="00D16D4F" w:rsidRDefault="00DB139C"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Describe biomechanics and gait analysis using TK prosthesis.</w:t>
            </w:r>
          </w:p>
          <w:p w:rsidR="00AB2BFE" w:rsidRPr="00D16D4F" w:rsidRDefault="00DB139C"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Explain evidence based management of TK prosthesis.</w:t>
            </w:r>
          </w:p>
        </w:tc>
        <w:tc>
          <w:tcPr>
            <w:tcW w:w="2453" w:type="pct"/>
          </w:tcPr>
          <w:p w:rsidR="00AB2BFE" w:rsidRPr="00D16D4F" w:rsidRDefault="00AB2BFE" w:rsidP="0052544F">
            <w:pPr>
              <w:widowControl w:val="0"/>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Prosthetic Management of Through knee Disarticulation : </w:t>
            </w:r>
          </w:p>
          <w:p w:rsidR="00AB2BFE" w:rsidRPr="00D16D4F" w:rsidRDefault="00AB2BFE" w:rsidP="0052544F">
            <w:pPr>
              <w:widowControl w:val="0"/>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Medical Consideration, Advancement in socket technology, Biomechanics of Prosthetic gait, Gait analysis of Prosthetic gait</w:t>
            </w:r>
            <w:r w:rsidR="00036465" w:rsidRPr="00D16D4F">
              <w:rPr>
                <w:rFonts w:ascii="Cambria" w:hAnsi="Cambria" w:cs="Arabic Typesetting"/>
                <w:sz w:val="24"/>
                <w:szCs w:val="24"/>
              </w:rPr>
              <w:t xml:space="preserve">, </w:t>
            </w:r>
            <w:r w:rsidRPr="00D16D4F">
              <w:rPr>
                <w:rFonts w:ascii="Cambria" w:hAnsi="Cambria" w:cs="Arabic Typesetting"/>
                <w:sz w:val="24"/>
                <w:szCs w:val="24"/>
              </w:rPr>
              <w:t>Current trends in prosthetic</w:t>
            </w:r>
            <w:r w:rsidR="00036465" w:rsidRPr="00D16D4F">
              <w:rPr>
                <w:rFonts w:ascii="Cambria" w:hAnsi="Cambria" w:cs="Arabic Typesetting"/>
                <w:sz w:val="24"/>
                <w:szCs w:val="24"/>
              </w:rPr>
              <w:t xml:space="preserve">, </w:t>
            </w:r>
            <w:r w:rsidRPr="00D16D4F">
              <w:rPr>
                <w:rFonts w:ascii="Cambria" w:hAnsi="Cambria" w:cs="Arabic Typesetting"/>
                <w:sz w:val="24"/>
                <w:szCs w:val="24"/>
              </w:rPr>
              <w:t xml:space="preserve">management of through knee disarticulation. </w:t>
            </w:r>
          </w:p>
        </w:tc>
      </w:tr>
      <w:tr w:rsidR="002845C6" w:rsidRPr="00D16D4F" w:rsidTr="001C12E4">
        <w:tc>
          <w:tcPr>
            <w:tcW w:w="403" w:type="pct"/>
          </w:tcPr>
          <w:p w:rsidR="008116DE" w:rsidRPr="00D16D4F" w:rsidRDefault="008116DE"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8</w:t>
            </w:r>
          </w:p>
        </w:tc>
        <w:tc>
          <w:tcPr>
            <w:tcW w:w="493" w:type="pct"/>
          </w:tcPr>
          <w:p w:rsidR="008116DE" w:rsidRPr="00D16D4F" w:rsidRDefault="00484528"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6</w:t>
            </w:r>
          </w:p>
        </w:tc>
        <w:tc>
          <w:tcPr>
            <w:tcW w:w="1651" w:type="pct"/>
          </w:tcPr>
          <w:p w:rsidR="008116DE" w:rsidRPr="00D16D4F" w:rsidRDefault="008116DE"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Explain prosthetic management of TF amputation</w:t>
            </w:r>
          </w:p>
          <w:p w:rsidR="008116DE" w:rsidRPr="00D16D4F" w:rsidRDefault="008116DE"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Assessment and evaluation procedure of TF amputation</w:t>
            </w:r>
            <w:r w:rsidR="00D403F0">
              <w:rPr>
                <w:rFonts w:ascii="Cambria" w:hAnsi="Cambria" w:cs="Arabic Typesetting"/>
                <w:sz w:val="24"/>
                <w:szCs w:val="24"/>
              </w:rPr>
              <w:t>.</w:t>
            </w:r>
          </w:p>
          <w:p w:rsidR="008116DE" w:rsidRPr="00D16D4F" w:rsidRDefault="008116DE"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Describe biomechanics of prosthetic gait and prosthesis</w:t>
            </w:r>
            <w:r w:rsidR="00D403F0">
              <w:rPr>
                <w:rFonts w:ascii="Cambria" w:hAnsi="Cambria" w:cs="Arabic Typesetting"/>
                <w:sz w:val="24"/>
                <w:szCs w:val="24"/>
              </w:rPr>
              <w:t>.</w:t>
            </w:r>
          </w:p>
          <w:p w:rsidR="008116DE" w:rsidRPr="00D16D4F" w:rsidRDefault="008116DE"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Explain evidence based management of TF amputation</w:t>
            </w:r>
            <w:r w:rsidR="00D403F0">
              <w:rPr>
                <w:rFonts w:ascii="Cambria" w:hAnsi="Cambria" w:cs="Arabic Typesetting"/>
                <w:sz w:val="24"/>
                <w:szCs w:val="24"/>
              </w:rPr>
              <w:t>.</w:t>
            </w:r>
          </w:p>
        </w:tc>
        <w:tc>
          <w:tcPr>
            <w:tcW w:w="2453" w:type="pct"/>
          </w:tcPr>
          <w:p w:rsidR="008116DE" w:rsidRPr="00D16D4F" w:rsidRDefault="008116DE" w:rsidP="0052544F">
            <w:pPr>
              <w:autoSpaceDE w:val="0"/>
              <w:autoSpaceDN w:val="0"/>
              <w:adjustRightInd w:val="0"/>
              <w:spacing w:after="0" w:line="276" w:lineRule="auto"/>
              <w:rPr>
                <w:rFonts w:ascii="Cambria" w:hAnsi="Cambria" w:cs="Arabic Typesetting"/>
                <w:bCs/>
                <w:sz w:val="24"/>
                <w:szCs w:val="24"/>
              </w:rPr>
            </w:pPr>
            <w:r w:rsidRPr="00D16D4F">
              <w:rPr>
                <w:rFonts w:ascii="Cambria" w:hAnsi="Cambria" w:cs="Arabic Typesetting"/>
                <w:bCs/>
                <w:sz w:val="24"/>
                <w:szCs w:val="24"/>
              </w:rPr>
              <w:t xml:space="preserve">Prosthetic Management of </w:t>
            </w:r>
            <w:proofErr w:type="spellStart"/>
            <w:r w:rsidRPr="00D16D4F">
              <w:rPr>
                <w:rFonts w:ascii="Cambria" w:hAnsi="Cambria" w:cs="Arabic Typesetting"/>
                <w:bCs/>
                <w:sz w:val="24"/>
                <w:szCs w:val="24"/>
              </w:rPr>
              <w:t>Transfemoral</w:t>
            </w:r>
            <w:proofErr w:type="spellEnd"/>
            <w:r w:rsidRPr="00D16D4F">
              <w:rPr>
                <w:rFonts w:ascii="Cambria" w:hAnsi="Cambria" w:cs="Arabic Typesetting"/>
                <w:bCs/>
                <w:sz w:val="24"/>
                <w:szCs w:val="24"/>
              </w:rPr>
              <w:t xml:space="preserve"> Amputation: </w:t>
            </w:r>
          </w:p>
          <w:p w:rsidR="008116DE" w:rsidRPr="00D16D4F" w:rsidRDefault="00036465" w:rsidP="0052544F">
            <w:pPr>
              <w:autoSpaceDE w:val="0"/>
              <w:autoSpaceDN w:val="0"/>
              <w:adjustRightInd w:val="0"/>
              <w:spacing w:after="0" w:line="276" w:lineRule="auto"/>
              <w:rPr>
                <w:rFonts w:ascii="Cambria" w:hAnsi="Cambria" w:cs="Arabic Typesetting"/>
                <w:bCs/>
                <w:sz w:val="24"/>
                <w:szCs w:val="24"/>
              </w:rPr>
            </w:pPr>
            <w:r w:rsidRPr="00D16D4F">
              <w:rPr>
                <w:rFonts w:ascii="Cambria" w:hAnsi="Cambria" w:cs="Arabic Typesetting"/>
                <w:bCs/>
                <w:sz w:val="24"/>
                <w:szCs w:val="24"/>
              </w:rPr>
              <w:t xml:space="preserve">Medical Consideration, </w:t>
            </w:r>
            <w:r w:rsidR="008116DE" w:rsidRPr="00D16D4F">
              <w:rPr>
                <w:rFonts w:ascii="Cambria" w:hAnsi="Cambria" w:cs="Arabic Typesetting"/>
                <w:bCs/>
                <w:sz w:val="24"/>
                <w:szCs w:val="24"/>
              </w:rPr>
              <w:t>Advancement in socket technology, Biomechanics of Prosthetic gait, G</w:t>
            </w:r>
            <w:r w:rsidRPr="00D16D4F">
              <w:rPr>
                <w:rFonts w:ascii="Cambria" w:hAnsi="Cambria" w:cs="Arabic Typesetting"/>
                <w:bCs/>
                <w:sz w:val="24"/>
                <w:szCs w:val="24"/>
              </w:rPr>
              <w:t xml:space="preserve">ait analysis of Prosthetic gait, </w:t>
            </w:r>
            <w:r w:rsidR="008116DE" w:rsidRPr="00D16D4F">
              <w:rPr>
                <w:rFonts w:ascii="Cambria" w:hAnsi="Cambria" w:cs="Arabic Typesetting"/>
                <w:bCs/>
                <w:sz w:val="24"/>
                <w:szCs w:val="24"/>
              </w:rPr>
              <w:t xml:space="preserve">Current trends in prosthetic management </w:t>
            </w:r>
            <w:proofErr w:type="spellStart"/>
            <w:r w:rsidR="008116DE" w:rsidRPr="00D16D4F">
              <w:rPr>
                <w:rFonts w:ascii="Cambria" w:hAnsi="Cambria" w:cs="Arabic Typesetting"/>
                <w:bCs/>
                <w:sz w:val="24"/>
                <w:szCs w:val="24"/>
              </w:rPr>
              <w:t>Transfemoral</w:t>
            </w:r>
            <w:proofErr w:type="spellEnd"/>
            <w:r w:rsidR="008116DE" w:rsidRPr="00D16D4F">
              <w:rPr>
                <w:rFonts w:ascii="Cambria" w:hAnsi="Cambria" w:cs="Arabic Typesetting"/>
                <w:bCs/>
                <w:sz w:val="24"/>
                <w:szCs w:val="24"/>
              </w:rPr>
              <w:t xml:space="preserve"> amputation. </w:t>
            </w:r>
          </w:p>
        </w:tc>
      </w:tr>
      <w:tr w:rsidR="002845C6" w:rsidRPr="00D16D4F" w:rsidTr="001C12E4">
        <w:tc>
          <w:tcPr>
            <w:tcW w:w="403" w:type="pct"/>
          </w:tcPr>
          <w:p w:rsidR="008116DE" w:rsidRPr="00D16D4F" w:rsidRDefault="008116DE"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9</w:t>
            </w:r>
          </w:p>
        </w:tc>
        <w:tc>
          <w:tcPr>
            <w:tcW w:w="493" w:type="pct"/>
          </w:tcPr>
          <w:p w:rsidR="008116DE" w:rsidRPr="00D16D4F" w:rsidRDefault="00484528" w:rsidP="0052544F">
            <w:pPr>
              <w:spacing w:line="276" w:lineRule="auto"/>
              <w:jc w:val="center"/>
              <w:rPr>
                <w:rFonts w:ascii="Cambria" w:hAnsi="Cambria" w:cs="Arabic Typesetting"/>
                <w:sz w:val="24"/>
                <w:szCs w:val="24"/>
              </w:rPr>
            </w:pPr>
            <w:r w:rsidRPr="00D16D4F">
              <w:rPr>
                <w:rFonts w:ascii="Cambria" w:hAnsi="Cambria" w:cs="Arabic Typesetting"/>
                <w:sz w:val="24"/>
                <w:szCs w:val="24"/>
              </w:rPr>
              <w:t>6</w:t>
            </w:r>
          </w:p>
        </w:tc>
        <w:tc>
          <w:tcPr>
            <w:tcW w:w="1651" w:type="pct"/>
          </w:tcPr>
          <w:p w:rsidR="008116DE" w:rsidRPr="00D16D4F" w:rsidRDefault="008116DE"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Explain prosthetic management of HD &amp; </w:t>
            </w:r>
            <w:r w:rsidRPr="00D16D4F">
              <w:rPr>
                <w:rFonts w:ascii="Cambria" w:hAnsi="Cambria" w:cs="Arabic Typesetting"/>
                <w:sz w:val="24"/>
                <w:szCs w:val="24"/>
              </w:rPr>
              <w:lastRenderedPageBreak/>
              <w:t>TP amputation</w:t>
            </w:r>
            <w:r w:rsidR="00D403F0">
              <w:rPr>
                <w:rFonts w:ascii="Cambria" w:hAnsi="Cambria" w:cs="Arabic Typesetting"/>
                <w:sz w:val="24"/>
                <w:szCs w:val="24"/>
              </w:rPr>
              <w:t>.</w:t>
            </w:r>
          </w:p>
          <w:p w:rsidR="008116DE" w:rsidRPr="00D16D4F" w:rsidRDefault="008116DE"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Assessment and evaluation procedure of HD &amp; TP amputation</w:t>
            </w:r>
            <w:r w:rsidR="00D403F0">
              <w:rPr>
                <w:rFonts w:ascii="Cambria" w:hAnsi="Cambria" w:cs="Arabic Typesetting"/>
                <w:sz w:val="24"/>
                <w:szCs w:val="24"/>
              </w:rPr>
              <w:t>.</w:t>
            </w:r>
          </w:p>
          <w:p w:rsidR="008116DE" w:rsidRPr="00D16D4F" w:rsidRDefault="008116DE"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Describe biomechanics of prosthetic gait and prosthesis</w:t>
            </w:r>
            <w:r w:rsidR="00D403F0">
              <w:rPr>
                <w:rFonts w:ascii="Cambria" w:hAnsi="Cambria" w:cs="Arabic Typesetting"/>
                <w:sz w:val="24"/>
                <w:szCs w:val="24"/>
              </w:rPr>
              <w:t>.</w:t>
            </w:r>
          </w:p>
          <w:p w:rsidR="008116DE" w:rsidRPr="00D16D4F" w:rsidRDefault="008116DE"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Explain evidence based management of HD &amp; TP amputation</w:t>
            </w:r>
            <w:r w:rsidR="00D403F0">
              <w:rPr>
                <w:rFonts w:ascii="Cambria" w:hAnsi="Cambria" w:cs="Arabic Typesetting"/>
                <w:sz w:val="24"/>
                <w:szCs w:val="24"/>
              </w:rPr>
              <w:t>.</w:t>
            </w:r>
          </w:p>
        </w:tc>
        <w:tc>
          <w:tcPr>
            <w:tcW w:w="2453" w:type="pct"/>
          </w:tcPr>
          <w:p w:rsidR="008116DE" w:rsidRPr="00D16D4F" w:rsidRDefault="008116DE" w:rsidP="0052544F">
            <w:pPr>
              <w:spacing w:line="276" w:lineRule="auto"/>
              <w:ind w:left="90"/>
              <w:rPr>
                <w:rFonts w:ascii="Cambria" w:hAnsi="Cambria" w:cs="Arabic Typesetting"/>
                <w:sz w:val="24"/>
                <w:szCs w:val="24"/>
              </w:rPr>
            </w:pPr>
            <w:r w:rsidRPr="00D16D4F">
              <w:rPr>
                <w:rFonts w:ascii="Cambria" w:hAnsi="Cambria" w:cs="Arabic Typesetting"/>
                <w:sz w:val="24"/>
                <w:szCs w:val="24"/>
              </w:rPr>
              <w:lastRenderedPageBreak/>
              <w:t xml:space="preserve">Prosthetic Management of Hip Disarticulation &amp; </w:t>
            </w:r>
            <w:proofErr w:type="spellStart"/>
            <w:r w:rsidRPr="00D16D4F">
              <w:rPr>
                <w:rFonts w:ascii="Cambria" w:hAnsi="Cambria" w:cs="Arabic Typesetting"/>
                <w:sz w:val="24"/>
                <w:szCs w:val="24"/>
              </w:rPr>
              <w:t>Trans</w:t>
            </w:r>
            <w:r w:rsidR="000514A3" w:rsidRPr="00D16D4F">
              <w:rPr>
                <w:rFonts w:ascii="Cambria" w:hAnsi="Cambria" w:cs="Arabic Typesetting"/>
                <w:sz w:val="24"/>
                <w:szCs w:val="24"/>
              </w:rPr>
              <w:t>p</w:t>
            </w:r>
            <w:r w:rsidRPr="00D16D4F">
              <w:rPr>
                <w:rFonts w:ascii="Cambria" w:hAnsi="Cambria" w:cs="Arabic Typesetting"/>
                <w:sz w:val="24"/>
                <w:szCs w:val="24"/>
              </w:rPr>
              <w:t>elvic</w:t>
            </w:r>
            <w:proofErr w:type="spellEnd"/>
            <w:r w:rsidRPr="00D16D4F">
              <w:rPr>
                <w:rFonts w:ascii="Cambria" w:hAnsi="Cambria" w:cs="Arabic Typesetting"/>
                <w:sz w:val="24"/>
                <w:szCs w:val="24"/>
              </w:rPr>
              <w:t xml:space="preserve"> </w:t>
            </w:r>
            <w:r w:rsidRPr="00D16D4F">
              <w:rPr>
                <w:rFonts w:ascii="Cambria" w:hAnsi="Cambria" w:cs="Arabic Typesetting"/>
                <w:sz w:val="24"/>
                <w:szCs w:val="24"/>
              </w:rPr>
              <w:lastRenderedPageBreak/>
              <w:t xml:space="preserve">Amputation: </w:t>
            </w:r>
          </w:p>
          <w:p w:rsidR="008116DE" w:rsidRPr="00D16D4F" w:rsidRDefault="008116DE" w:rsidP="0052544F">
            <w:pPr>
              <w:spacing w:line="276" w:lineRule="auto"/>
              <w:rPr>
                <w:rFonts w:ascii="Cambria" w:hAnsi="Cambria" w:cs="Arabic Typesetting"/>
                <w:sz w:val="24"/>
                <w:szCs w:val="24"/>
              </w:rPr>
            </w:pPr>
            <w:r w:rsidRPr="00D16D4F">
              <w:rPr>
                <w:rFonts w:ascii="Cambria" w:hAnsi="Cambria" w:cs="Arabic Typesetting"/>
                <w:sz w:val="24"/>
                <w:szCs w:val="24"/>
              </w:rPr>
              <w:t>Medical Consideration, Advancement in socket technology, Biomechanics of Prosthetic gait, G</w:t>
            </w:r>
            <w:r w:rsidR="00036465" w:rsidRPr="00D16D4F">
              <w:rPr>
                <w:rFonts w:ascii="Cambria" w:hAnsi="Cambria" w:cs="Arabic Typesetting"/>
                <w:sz w:val="24"/>
                <w:szCs w:val="24"/>
              </w:rPr>
              <w:t xml:space="preserve">ait analysis of Prosthetic gait, </w:t>
            </w:r>
            <w:r w:rsidRPr="00D16D4F">
              <w:rPr>
                <w:rFonts w:ascii="Cambria" w:hAnsi="Cambria" w:cs="Arabic Typesetting"/>
                <w:sz w:val="24"/>
                <w:szCs w:val="24"/>
              </w:rPr>
              <w:t xml:space="preserve">Current trends in prosthetic management of Hip Disarticulation &amp; </w:t>
            </w:r>
            <w:proofErr w:type="spellStart"/>
            <w:r w:rsidRPr="00D16D4F">
              <w:rPr>
                <w:rFonts w:ascii="Cambria" w:hAnsi="Cambria" w:cs="Arabic Typesetting"/>
                <w:sz w:val="24"/>
                <w:szCs w:val="24"/>
              </w:rPr>
              <w:t>Transpelvic</w:t>
            </w:r>
            <w:proofErr w:type="spellEnd"/>
            <w:r w:rsidRPr="00D16D4F">
              <w:rPr>
                <w:rFonts w:ascii="Cambria" w:hAnsi="Cambria" w:cs="Arabic Typesetting"/>
                <w:sz w:val="24"/>
                <w:szCs w:val="24"/>
              </w:rPr>
              <w:t xml:space="preserve"> amputation. </w:t>
            </w:r>
          </w:p>
          <w:p w:rsidR="008116DE" w:rsidRPr="00D16D4F" w:rsidRDefault="008116DE" w:rsidP="0052544F">
            <w:pPr>
              <w:spacing w:after="0" w:line="276" w:lineRule="auto"/>
              <w:rPr>
                <w:rFonts w:ascii="Cambria" w:hAnsi="Cambria" w:cs="Arabic Typesetting"/>
                <w:sz w:val="24"/>
                <w:szCs w:val="24"/>
              </w:rPr>
            </w:pPr>
          </w:p>
        </w:tc>
      </w:tr>
      <w:tr w:rsidR="002845C6" w:rsidRPr="00D16D4F" w:rsidTr="001C12E4">
        <w:tc>
          <w:tcPr>
            <w:tcW w:w="403" w:type="pct"/>
          </w:tcPr>
          <w:p w:rsidR="00B922D7" w:rsidRPr="00D16D4F" w:rsidRDefault="00B922D7"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lastRenderedPageBreak/>
              <w:t>10</w:t>
            </w:r>
          </w:p>
        </w:tc>
        <w:tc>
          <w:tcPr>
            <w:tcW w:w="493" w:type="pct"/>
          </w:tcPr>
          <w:p w:rsidR="00B922D7" w:rsidRPr="00D16D4F" w:rsidRDefault="00484528"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B922D7" w:rsidRPr="00D16D4F" w:rsidRDefault="00B922D7"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Explain prosthetic management of </w:t>
            </w:r>
            <w:proofErr w:type="spellStart"/>
            <w:r w:rsidRPr="00D16D4F">
              <w:rPr>
                <w:rFonts w:ascii="Cambria" w:hAnsi="Cambria" w:cs="Arabic Typesetting"/>
                <w:sz w:val="24"/>
                <w:szCs w:val="24"/>
              </w:rPr>
              <w:t>translumbar</w:t>
            </w:r>
            <w:proofErr w:type="spellEnd"/>
            <w:r w:rsidRPr="00D16D4F">
              <w:rPr>
                <w:rFonts w:ascii="Cambria" w:hAnsi="Cambria" w:cs="Arabic Typesetting"/>
                <w:sz w:val="24"/>
                <w:szCs w:val="24"/>
              </w:rPr>
              <w:t xml:space="preserve"> amputation</w:t>
            </w:r>
            <w:r w:rsidR="00D403F0">
              <w:rPr>
                <w:rFonts w:ascii="Cambria" w:hAnsi="Cambria" w:cs="Arabic Typesetting"/>
                <w:sz w:val="24"/>
                <w:szCs w:val="24"/>
              </w:rPr>
              <w:t>.</w:t>
            </w:r>
          </w:p>
          <w:p w:rsidR="00B922D7" w:rsidRPr="00D16D4F" w:rsidRDefault="00B922D7"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Assessment and evaluation procedure of </w:t>
            </w:r>
            <w:proofErr w:type="spellStart"/>
            <w:r w:rsidRPr="00D16D4F">
              <w:rPr>
                <w:rFonts w:ascii="Cambria" w:hAnsi="Cambria" w:cs="Arabic Typesetting"/>
                <w:sz w:val="24"/>
                <w:szCs w:val="24"/>
              </w:rPr>
              <w:t>translumbar</w:t>
            </w:r>
            <w:proofErr w:type="spellEnd"/>
            <w:r w:rsidRPr="00D16D4F">
              <w:rPr>
                <w:rFonts w:ascii="Cambria" w:hAnsi="Cambria" w:cs="Arabic Typesetting"/>
                <w:sz w:val="24"/>
                <w:szCs w:val="24"/>
              </w:rPr>
              <w:t xml:space="preserve"> amputation</w:t>
            </w:r>
            <w:r w:rsidR="00D403F0">
              <w:rPr>
                <w:rFonts w:ascii="Cambria" w:hAnsi="Cambria" w:cs="Arabic Typesetting"/>
                <w:sz w:val="24"/>
                <w:szCs w:val="24"/>
              </w:rPr>
              <w:t>.</w:t>
            </w:r>
          </w:p>
          <w:p w:rsidR="00B922D7" w:rsidRPr="00D16D4F" w:rsidRDefault="00B922D7"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Describe biomechanics of prosthetic gait and prosthesis</w:t>
            </w:r>
            <w:r w:rsidR="00D403F0">
              <w:rPr>
                <w:rFonts w:ascii="Cambria" w:hAnsi="Cambria" w:cs="Arabic Typesetting"/>
                <w:sz w:val="24"/>
                <w:szCs w:val="24"/>
              </w:rPr>
              <w:t>.</w:t>
            </w:r>
          </w:p>
          <w:p w:rsidR="00B922D7" w:rsidRPr="00D16D4F" w:rsidRDefault="00B922D7"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Explain evidence based management of </w:t>
            </w:r>
            <w:proofErr w:type="spellStart"/>
            <w:r w:rsidRPr="00D16D4F">
              <w:rPr>
                <w:rFonts w:ascii="Cambria" w:hAnsi="Cambria" w:cs="Arabic Typesetting"/>
                <w:sz w:val="24"/>
                <w:szCs w:val="24"/>
              </w:rPr>
              <w:t>translumbar</w:t>
            </w:r>
            <w:proofErr w:type="spellEnd"/>
            <w:r w:rsidRPr="00D16D4F">
              <w:rPr>
                <w:rFonts w:ascii="Cambria" w:hAnsi="Cambria" w:cs="Arabic Typesetting"/>
                <w:sz w:val="24"/>
                <w:szCs w:val="24"/>
              </w:rPr>
              <w:t xml:space="preserve"> amputation</w:t>
            </w:r>
            <w:r w:rsidR="00D403F0">
              <w:rPr>
                <w:rFonts w:ascii="Cambria" w:hAnsi="Cambria" w:cs="Arabic Typesetting"/>
                <w:sz w:val="24"/>
                <w:szCs w:val="24"/>
              </w:rPr>
              <w:t>.</w:t>
            </w:r>
          </w:p>
        </w:tc>
        <w:tc>
          <w:tcPr>
            <w:tcW w:w="2453" w:type="pct"/>
          </w:tcPr>
          <w:p w:rsidR="00B922D7" w:rsidRPr="00D16D4F" w:rsidRDefault="00B922D7" w:rsidP="0052544F">
            <w:pPr>
              <w:spacing w:line="276" w:lineRule="auto"/>
              <w:rPr>
                <w:rFonts w:ascii="Cambria" w:hAnsi="Cambria" w:cs="Arabic Typesetting"/>
                <w:bCs/>
                <w:sz w:val="24"/>
                <w:szCs w:val="24"/>
              </w:rPr>
            </w:pPr>
            <w:r w:rsidRPr="00D16D4F">
              <w:rPr>
                <w:rFonts w:ascii="Cambria" w:hAnsi="Cambria" w:cs="Arabic Typesetting"/>
                <w:bCs/>
                <w:sz w:val="24"/>
                <w:szCs w:val="24"/>
              </w:rPr>
              <w:t xml:space="preserve">Prosthetic management of </w:t>
            </w:r>
            <w:proofErr w:type="spellStart"/>
            <w:r w:rsidRPr="00D16D4F">
              <w:rPr>
                <w:rFonts w:ascii="Cambria" w:hAnsi="Cambria" w:cs="Arabic Typesetting"/>
                <w:bCs/>
                <w:sz w:val="24"/>
                <w:szCs w:val="24"/>
              </w:rPr>
              <w:t>translumbar</w:t>
            </w:r>
            <w:proofErr w:type="spellEnd"/>
            <w:r w:rsidRPr="00D16D4F">
              <w:rPr>
                <w:rFonts w:ascii="Cambria" w:hAnsi="Cambria" w:cs="Arabic Typesetting"/>
                <w:bCs/>
                <w:sz w:val="24"/>
                <w:szCs w:val="24"/>
              </w:rPr>
              <w:t xml:space="preserve"> amputation (</w:t>
            </w:r>
            <w:proofErr w:type="spellStart"/>
            <w:r w:rsidRPr="00D16D4F">
              <w:rPr>
                <w:rFonts w:ascii="Cambria" w:hAnsi="Cambria" w:cs="Arabic Typesetting"/>
                <w:bCs/>
                <w:sz w:val="24"/>
                <w:szCs w:val="24"/>
              </w:rPr>
              <w:t>hemicorporectomy</w:t>
            </w:r>
            <w:proofErr w:type="spellEnd"/>
            <w:r w:rsidRPr="00D16D4F">
              <w:rPr>
                <w:rFonts w:ascii="Cambria" w:hAnsi="Cambria" w:cs="Arabic Typesetting"/>
                <w:bCs/>
                <w:sz w:val="24"/>
                <w:szCs w:val="24"/>
              </w:rPr>
              <w:t xml:space="preserve">): </w:t>
            </w:r>
          </w:p>
          <w:p w:rsidR="00B922D7" w:rsidRPr="00D16D4F" w:rsidRDefault="00B922D7" w:rsidP="0052544F">
            <w:pPr>
              <w:spacing w:line="276" w:lineRule="auto"/>
              <w:rPr>
                <w:rFonts w:ascii="Cambria" w:hAnsi="Cambria" w:cs="Arabic Typesetting"/>
                <w:bCs/>
                <w:sz w:val="24"/>
                <w:szCs w:val="24"/>
              </w:rPr>
            </w:pPr>
            <w:r w:rsidRPr="00D16D4F">
              <w:rPr>
                <w:rFonts w:ascii="Cambria" w:hAnsi="Cambria" w:cs="Arabic Typesetting"/>
                <w:bCs/>
                <w:sz w:val="24"/>
                <w:szCs w:val="24"/>
              </w:rPr>
              <w:t>Medical Consideration, Advancement in socket technology, Biomechanics of Prosthetic gait, G</w:t>
            </w:r>
            <w:r w:rsidR="00036465" w:rsidRPr="00D16D4F">
              <w:rPr>
                <w:rFonts w:ascii="Cambria" w:hAnsi="Cambria" w:cs="Arabic Typesetting"/>
                <w:bCs/>
                <w:sz w:val="24"/>
                <w:szCs w:val="24"/>
              </w:rPr>
              <w:t xml:space="preserve">ait analysis of Prosthetic gait, </w:t>
            </w:r>
            <w:r w:rsidRPr="00D16D4F">
              <w:rPr>
                <w:rFonts w:ascii="Cambria" w:hAnsi="Cambria" w:cs="Arabic Typesetting"/>
                <w:bCs/>
                <w:sz w:val="24"/>
                <w:szCs w:val="24"/>
              </w:rPr>
              <w:t>Current trends in prosthetic manag</w:t>
            </w:r>
            <w:r w:rsidR="00D403F0">
              <w:rPr>
                <w:rFonts w:ascii="Cambria" w:hAnsi="Cambria" w:cs="Arabic Typesetting"/>
                <w:bCs/>
                <w:sz w:val="24"/>
                <w:szCs w:val="24"/>
              </w:rPr>
              <w:t xml:space="preserve">ement of </w:t>
            </w:r>
            <w:proofErr w:type="spellStart"/>
            <w:r w:rsidR="00D403F0">
              <w:rPr>
                <w:rFonts w:ascii="Cambria" w:hAnsi="Cambria" w:cs="Arabic Typesetting"/>
                <w:bCs/>
                <w:sz w:val="24"/>
                <w:szCs w:val="24"/>
              </w:rPr>
              <w:t>translumbar</w:t>
            </w:r>
            <w:proofErr w:type="spellEnd"/>
            <w:r w:rsidR="00D403F0">
              <w:rPr>
                <w:rFonts w:ascii="Cambria" w:hAnsi="Cambria" w:cs="Arabic Typesetting"/>
                <w:bCs/>
                <w:sz w:val="24"/>
                <w:szCs w:val="24"/>
              </w:rPr>
              <w:t xml:space="preserve"> amputation.</w:t>
            </w:r>
          </w:p>
        </w:tc>
      </w:tr>
      <w:tr w:rsidR="002845C6" w:rsidRPr="00D16D4F" w:rsidTr="001C12E4">
        <w:tc>
          <w:tcPr>
            <w:tcW w:w="403" w:type="pct"/>
          </w:tcPr>
          <w:p w:rsidR="00551E5C" w:rsidRPr="00D16D4F" w:rsidRDefault="00551E5C"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11</w:t>
            </w:r>
          </w:p>
        </w:tc>
        <w:tc>
          <w:tcPr>
            <w:tcW w:w="493" w:type="pct"/>
          </w:tcPr>
          <w:p w:rsidR="00551E5C" w:rsidRPr="00D16D4F" w:rsidRDefault="004E12CF" w:rsidP="0052544F">
            <w:pPr>
              <w:spacing w:line="276" w:lineRule="auto"/>
              <w:jc w:val="center"/>
              <w:rPr>
                <w:rFonts w:ascii="Cambria" w:hAnsi="Cambria" w:cs="Arabic Typesetting"/>
                <w:sz w:val="24"/>
                <w:szCs w:val="24"/>
              </w:rPr>
            </w:pPr>
            <w:r w:rsidRPr="00D16D4F">
              <w:rPr>
                <w:rFonts w:ascii="Cambria" w:hAnsi="Cambria" w:cs="Arabic Typesetting"/>
                <w:sz w:val="24"/>
                <w:szCs w:val="24"/>
              </w:rPr>
              <w:t>6</w:t>
            </w:r>
          </w:p>
        </w:tc>
        <w:tc>
          <w:tcPr>
            <w:tcW w:w="1651" w:type="pct"/>
          </w:tcPr>
          <w:p w:rsidR="00551E5C" w:rsidRPr="00D16D4F" w:rsidRDefault="00551E5C"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Explain prosthetic management of </w:t>
            </w:r>
            <w:r w:rsidR="009F7AA4" w:rsidRPr="00D16D4F">
              <w:rPr>
                <w:rFonts w:ascii="Cambria" w:hAnsi="Cambria" w:cs="Arabic Typesetting"/>
                <w:sz w:val="24"/>
                <w:szCs w:val="24"/>
              </w:rPr>
              <w:t>congenital</w:t>
            </w:r>
            <w:r w:rsidRPr="00D16D4F">
              <w:rPr>
                <w:rFonts w:ascii="Cambria" w:hAnsi="Cambria" w:cs="Arabic Typesetting"/>
                <w:sz w:val="24"/>
                <w:szCs w:val="24"/>
              </w:rPr>
              <w:t xml:space="preserve"> deficiency</w:t>
            </w:r>
            <w:r w:rsidR="00D403F0">
              <w:rPr>
                <w:rFonts w:ascii="Cambria" w:hAnsi="Cambria" w:cs="Arabic Typesetting"/>
                <w:sz w:val="24"/>
                <w:szCs w:val="24"/>
              </w:rPr>
              <w:t>.</w:t>
            </w:r>
          </w:p>
          <w:p w:rsidR="00551E5C" w:rsidRPr="00D16D4F" w:rsidRDefault="00551E5C"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Assessment and evaluation procedure of </w:t>
            </w:r>
            <w:r w:rsidR="009F7AA4" w:rsidRPr="00D16D4F">
              <w:rPr>
                <w:rFonts w:ascii="Cambria" w:hAnsi="Cambria" w:cs="Arabic Typesetting"/>
                <w:sz w:val="24"/>
                <w:szCs w:val="24"/>
              </w:rPr>
              <w:t>congenital</w:t>
            </w:r>
            <w:r w:rsidRPr="00D16D4F">
              <w:rPr>
                <w:rFonts w:ascii="Cambria" w:hAnsi="Cambria" w:cs="Arabic Typesetting"/>
                <w:sz w:val="24"/>
                <w:szCs w:val="24"/>
              </w:rPr>
              <w:t xml:space="preserve"> deficiency</w:t>
            </w:r>
            <w:r w:rsidR="00D403F0">
              <w:rPr>
                <w:rFonts w:ascii="Cambria" w:hAnsi="Cambria" w:cs="Arabic Typesetting"/>
                <w:sz w:val="24"/>
                <w:szCs w:val="24"/>
              </w:rPr>
              <w:t>.</w:t>
            </w:r>
          </w:p>
          <w:p w:rsidR="00551E5C" w:rsidRPr="00D16D4F" w:rsidRDefault="00551E5C"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Explain ISO and other classification system of </w:t>
            </w:r>
            <w:r w:rsidR="009F7AA4" w:rsidRPr="00D16D4F">
              <w:rPr>
                <w:rFonts w:ascii="Cambria" w:hAnsi="Cambria" w:cs="Arabic Typesetting"/>
                <w:sz w:val="24"/>
                <w:szCs w:val="24"/>
              </w:rPr>
              <w:t>congenital</w:t>
            </w:r>
            <w:r w:rsidRPr="00D16D4F">
              <w:rPr>
                <w:rFonts w:ascii="Cambria" w:hAnsi="Cambria" w:cs="Arabic Typesetting"/>
                <w:sz w:val="24"/>
                <w:szCs w:val="24"/>
              </w:rPr>
              <w:t xml:space="preserve"> deficiency</w:t>
            </w:r>
            <w:r w:rsidR="00D403F0">
              <w:rPr>
                <w:rFonts w:ascii="Cambria" w:hAnsi="Cambria" w:cs="Arabic Typesetting"/>
                <w:sz w:val="24"/>
                <w:szCs w:val="24"/>
              </w:rPr>
              <w:t>.</w:t>
            </w:r>
          </w:p>
          <w:p w:rsidR="00551E5C" w:rsidRPr="00D16D4F" w:rsidRDefault="00551E5C"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Describe biomechanics of prosthetic gait and prosthesis</w:t>
            </w:r>
            <w:r w:rsidR="00D403F0">
              <w:rPr>
                <w:rFonts w:ascii="Cambria" w:hAnsi="Cambria" w:cs="Arabic Typesetting"/>
                <w:sz w:val="24"/>
                <w:szCs w:val="24"/>
              </w:rPr>
              <w:t>.</w:t>
            </w:r>
          </w:p>
          <w:p w:rsidR="00551E5C" w:rsidRPr="00D16D4F" w:rsidRDefault="00551E5C"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 xml:space="preserve">Explain evidence based management of </w:t>
            </w:r>
            <w:r w:rsidR="009F7AA4" w:rsidRPr="00D16D4F">
              <w:rPr>
                <w:rFonts w:ascii="Cambria" w:hAnsi="Cambria" w:cs="Arabic Typesetting"/>
                <w:sz w:val="24"/>
                <w:szCs w:val="24"/>
              </w:rPr>
              <w:t>congenital</w:t>
            </w:r>
            <w:r w:rsidRPr="00D16D4F">
              <w:rPr>
                <w:rFonts w:ascii="Cambria" w:hAnsi="Cambria" w:cs="Arabic Typesetting"/>
                <w:sz w:val="24"/>
                <w:szCs w:val="24"/>
              </w:rPr>
              <w:t xml:space="preserve"> deficiency</w:t>
            </w:r>
            <w:r w:rsidR="00D403F0">
              <w:rPr>
                <w:rFonts w:ascii="Cambria" w:hAnsi="Cambria" w:cs="Arabic Typesetting"/>
                <w:sz w:val="24"/>
                <w:szCs w:val="24"/>
              </w:rPr>
              <w:t>.</w:t>
            </w:r>
          </w:p>
        </w:tc>
        <w:tc>
          <w:tcPr>
            <w:tcW w:w="2453" w:type="pct"/>
          </w:tcPr>
          <w:p w:rsidR="00551E5C" w:rsidRPr="00D16D4F" w:rsidRDefault="00551E5C"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 xml:space="preserve">Prosthetic Management of congenital deficiency: </w:t>
            </w:r>
          </w:p>
          <w:p w:rsidR="00551E5C" w:rsidRPr="00D16D4F" w:rsidRDefault="00551E5C" w:rsidP="004B4CC2">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Medical Consideration, Advancement in socket technology, Biomechanics of Prosthetic gait,</w:t>
            </w:r>
            <w:r w:rsidR="004B4CC2">
              <w:rPr>
                <w:rFonts w:ascii="Cambria" w:hAnsi="Cambria" w:cs="Arabic Typesetting"/>
                <w:sz w:val="24"/>
                <w:szCs w:val="24"/>
              </w:rPr>
              <w:t xml:space="preserve"> </w:t>
            </w:r>
            <w:r w:rsidRPr="00D16D4F">
              <w:rPr>
                <w:rFonts w:ascii="Cambria" w:hAnsi="Cambria" w:cs="Arabic Typesetting"/>
                <w:sz w:val="24"/>
                <w:szCs w:val="24"/>
              </w:rPr>
              <w:t>G</w:t>
            </w:r>
            <w:r w:rsidR="00036465" w:rsidRPr="00D16D4F">
              <w:rPr>
                <w:rFonts w:ascii="Cambria" w:hAnsi="Cambria" w:cs="Arabic Typesetting"/>
                <w:sz w:val="24"/>
                <w:szCs w:val="24"/>
              </w:rPr>
              <w:t xml:space="preserve">ait analysis of Prosthetic gait, </w:t>
            </w:r>
            <w:r w:rsidRPr="00D16D4F">
              <w:rPr>
                <w:rFonts w:ascii="Cambria" w:hAnsi="Cambria" w:cs="Arabic Typesetting"/>
                <w:sz w:val="24"/>
                <w:szCs w:val="24"/>
              </w:rPr>
              <w:t>Current trends in prosthetic management of congenital deficiency</w:t>
            </w:r>
            <w:r w:rsidR="00D403F0">
              <w:rPr>
                <w:rFonts w:ascii="Cambria" w:hAnsi="Cambria" w:cs="Arabic Typesetting"/>
                <w:sz w:val="24"/>
                <w:szCs w:val="24"/>
              </w:rPr>
              <w:t>.</w:t>
            </w:r>
          </w:p>
        </w:tc>
      </w:tr>
      <w:tr w:rsidR="002845C6" w:rsidRPr="00D16D4F" w:rsidTr="001C12E4">
        <w:tc>
          <w:tcPr>
            <w:tcW w:w="403" w:type="pct"/>
          </w:tcPr>
          <w:p w:rsidR="00551E5C" w:rsidRPr="00D16D4F" w:rsidRDefault="00551E5C"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lastRenderedPageBreak/>
              <w:t>12</w:t>
            </w:r>
          </w:p>
        </w:tc>
        <w:tc>
          <w:tcPr>
            <w:tcW w:w="493" w:type="pct"/>
          </w:tcPr>
          <w:p w:rsidR="00551E5C" w:rsidRPr="00D16D4F" w:rsidRDefault="004E12CF"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551E5C" w:rsidRPr="00D16D4F" w:rsidRDefault="00551E5C" w:rsidP="0052544F">
            <w:pPr>
              <w:pStyle w:val="ListParagraph"/>
              <w:numPr>
                <w:ilvl w:val="0"/>
                <w:numId w:val="6"/>
              </w:num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Explain prosthetic management of multiple limb deficient child</w:t>
            </w:r>
            <w:r w:rsidR="001F4F66" w:rsidRPr="00D16D4F">
              <w:rPr>
                <w:rFonts w:ascii="Cambria" w:hAnsi="Cambria" w:cs="Arabic Typesetting"/>
                <w:sz w:val="24"/>
                <w:szCs w:val="24"/>
              </w:rPr>
              <w:t>.</w:t>
            </w:r>
            <w:r w:rsidRPr="00D16D4F">
              <w:rPr>
                <w:rFonts w:ascii="Cambria" w:hAnsi="Cambria" w:cs="Arabic Typesetting"/>
                <w:sz w:val="24"/>
                <w:szCs w:val="24"/>
              </w:rPr>
              <w:t xml:space="preserve"> </w:t>
            </w:r>
          </w:p>
          <w:p w:rsidR="00551E5C" w:rsidRPr="00D16D4F" w:rsidRDefault="00551E5C" w:rsidP="0052544F">
            <w:pPr>
              <w:pStyle w:val="ListParagraph"/>
              <w:numPr>
                <w:ilvl w:val="0"/>
                <w:numId w:val="6"/>
              </w:num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Assessment and evaluation procedure of multiple limb deficient child</w:t>
            </w:r>
            <w:r w:rsidR="00DB139C" w:rsidRPr="00D16D4F">
              <w:rPr>
                <w:rFonts w:ascii="Cambria" w:hAnsi="Cambria" w:cs="Arabic Typesetting"/>
                <w:sz w:val="24"/>
                <w:szCs w:val="24"/>
              </w:rPr>
              <w:t>.</w:t>
            </w:r>
          </w:p>
          <w:p w:rsidR="00551E5C" w:rsidRPr="00D16D4F" w:rsidRDefault="00551E5C" w:rsidP="0052544F">
            <w:pPr>
              <w:pStyle w:val="ListParagraph"/>
              <w:numPr>
                <w:ilvl w:val="0"/>
                <w:numId w:val="6"/>
              </w:num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Explain ISO and other classification system of multiple limb deficient child</w:t>
            </w:r>
            <w:r w:rsidR="001F4F66" w:rsidRPr="00D16D4F">
              <w:rPr>
                <w:rFonts w:ascii="Cambria" w:hAnsi="Cambria" w:cs="Arabic Typesetting"/>
                <w:sz w:val="24"/>
                <w:szCs w:val="24"/>
              </w:rPr>
              <w:t>.</w:t>
            </w:r>
          </w:p>
          <w:p w:rsidR="00551E5C" w:rsidRPr="00D16D4F" w:rsidRDefault="00551E5C" w:rsidP="0052544F">
            <w:pPr>
              <w:pStyle w:val="ListParagraph"/>
              <w:numPr>
                <w:ilvl w:val="0"/>
                <w:numId w:val="6"/>
              </w:num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Describe biomechanics of prosthetic gait and prosthesis</w:t>
            </w:r>
            <w:r w:rsidR="001F4F66" w:rsidRPr="00D16D4F">
              <w:rPr>
                <w:rFonts w:ascii="Cambria" w:hAnsi="Cambria" w:cs="Arabic Typesetting"/>
                <w:sz w:val="24"/>
                <w:szCs w:val="24"/>
              </w:rPr>
              <w:t>.</w:t>
            </w:r>
          </w:p>
          <w:p w:rsidR="00551E5C" w:rsidRPr="00D16D4F" w:rsidRDefault="00551E5C" w:rsidP="0052544F">
            <w:pPr>
              <w:pStyle w:val="ListParagraph"/>
              <w:numPr>
                <w:ilvl w:val="0"/>
                <w:numId w:val="6"/>
              </w:num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Explain evidence based management of multiple limb deficient child</w:t>
            </w:r>
            <w:r w:rsidR="001F4F66" w:rsidRPr="00D16D4F">
              <w:rPr>
                <w:rFonts w:ascii="Cambria" w:hAnsi="Cambria" w:cs="Arabic Typesetting"/>
                <w:sz w:val="24"/>
                <w:szCs w:val="24"/>
              </w:rPr>
              <w:t>.</w:t>
            </w:r>
          </w:p>
        </w:tc>
        <w:tc>
          <w:tcPr>
            <w:tcW w:w="2453" w:type="pct"/>
          </w:tcPr>
          <w:p w:rsidR="00551E5C" w:rsidRPr="00D16D4F" w:rsidRDefault="00551E5C"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Prosthetic management of multiple limb deficient child</w:t>
            </w:r>
            <w:r w:rsidR="00D403F0">
              <w:rPr>
                <w:rFonts w:ascii="Cambria" w:hAnsi="Cambria" w:cs="Arabic Typesetting"/>
                <w:sz w:val="24"/>
                <w:szCs w:val="24"/>
              </w:rPr>
              <w:t>.</w:t>
            </w:r>
            <w:r w:rsidRPr="00D16D4F">
              <w:rPr>
                <w:rFonts w:ascii="Cambria" w:hAnsi="Cambria" w:cs="Arabic Typesetting"/>
                <w:sz w:val="24"/>
                <w:szCs w:val="24"/>
              </w:rPr>
              <w:t xml:space="preserve"> </w:t>
            </w:r>
          </w:p>
          <w:p w:rsidR="00551E5C" w:rsidRPr="00D16D4F" w:rsidRDefault="00551E5C"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Medical Consideration, Advancement in socket technology, Biomechanics of Prosthetic gait, Gait a</w:t>
            </w:r>
            <w:r w:rsidR="00036465" w:rsidRPr="00D16D4F">
              <w:rPr>
                <w:rFonts w:ascii="Cambria" w:hAnsi="Cambria" w:cs="Arabic Typesetting"/>
                <w:sz w:val="24"/>
                <w:szCs w:val="24"/>
              </w:rPr>
              <w:t xml:space="preserve">nalysis of Prosthetic gait, </w:t>
            </w:r>
            <w:r w:rsidRPr="00D16D4F">
              <w:rPr>
                <w:rFonts w:ascii="Cambria" w:hAnsi="Cambria" w:cs="Arabic Typesetting"/>
                <w:sz w:val="24"/>
                <w:szCs w:val="24"/>
              </w:rPr>
              <w:t>Current trends in prosthetic management of multiple deficiency</w:t>
            </w:r>
            <w:r w:rsidR="00D403F0">
              <w:rPr>
                <w:rFonts w:ascii="Cambria" w:hAnsi="Cambria" w:cs="Arabic Typesetting"/>
                <w:sz w:val="24"/>
                <w:szCs w:val="24"/>
              </w:rPr>
              <w:t>.</w:t>
            </w:r>
          </w:p>
        </w:tc>
      </w:tr>
      <w:tr w:rsidR="002845C6" w:rsidRPr="00D16D4F" w:rsidTr="001C12E4">
        <w:tc>
          <w:tcPr>
            <w:tcW w:w="403" w:type="pct"/>
          </w:tcPr>
          <w:p w:rsidR="00551E5C" w:rsidRPr="00D16D4F" w:rsidRDefault="007676A7"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13</w:t>
            </w:r>
          </w:p>
        </w:tc>
        <w:tc>
          <w:tcPr>
            <w:tcW w:w="493" w:type="pct"/>
          </w:tcPr>
          <w:p w:rsidR="00551E5C" w:rsidRPr="00D16D4F" w:rsidRDefault="001F4F66"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551E5C" w:rsidRPr="00D16D4F" w:rsidRDefault="00F65266"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Explain prosthetic management for sports and recreation.</w:t>
            </w:r>
          </w:p>
          <w:p w:rsidR="00F65266" w:rsidRPr="00D16D4F" w:rsidRDefault="00F65266"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Describe and demonstrate assessment and evaluation procedure.</w:t>
            </w:r>
          </w:p>
          <w:p w:rsidR="00F65266" w:rsidRPr="00D16D4F" w:rsidRDefault="00F65266"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Mention and explain different components used.</w:t>
            </w:r>
          </w:p>
        </w:tc>
        <w:tc>
          <w:tcPr>
            <w:tcW w:w="2453" w:type="pct"/>
          </w:tcPr>
          <w:p w:rsidR="00551E5C" w:rsidRPr="00D16D4F" w:rsidRDefault="00551E5C"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Lower -Limb Prosthetic Adaptations for Sports and Recreation.</w:t>
            </w:r>
          </w:p>
        </w:tc>
      </w:tr>
      <w:tr w:rsidR="002845C6" w:rsidRPr="00D16D4F" w:rsidTr="001C12E4">
        <w:tc>
          <w:tcPr>
            <w:tcW w:w="403" w:type="pct"/>
          </w:tcPr>
          <w:p w:rsidR="00551E5C" w:rsidRPr="00D16D4F" w:rsidRDefault="007676A7"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14</w:t>
            </w:r>
          </w:p>
        </w:tc>
        <w:tc>
          <w:tcPr>
            <w:tcW w:w="493" w:type="pct"/>
          </w:tcPr>
          <w:p w:rsidR="00551E5C" w:rsidRPr="00D16D4F" w:rsidRDefault="001F4F66"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F65266" w:rsidRPr="00D16D4F" w:rsidRDefault="00F65266"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Able to apply recent advancement in practical scenario.</w:t>
            </w:r>
          </w:p>
          <w:p w:rsidR="00551E5C" w:rsidRPr="00D16D4F" w:rsidRDefault="00F65266"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Able to critically evaluate the finding of research and development</w:t>
            </w:r>
            <w:r w:rsidR="001F4F66" w:rsidRPr="00D16D4F">
              <w:rPr>
                <w:rFonts w:ascii="Cambria" w:hAnsi="Cambria" w:cs="Arabic Typesetting"/>
                <w:sz w:val="24"/>
                <w:szCs w:val="24"/>
              </w:rPr>
              <w:t>.</w:t>
            </w:r>
          </w:p>
        </w:tc>
        <w:tc>
          <w:tcPr>
            <w:tcW w:w="2453" w:type="pct"/>
          </w:tcPr>
          <w:p w:rsidR="00551E5C" w:rsidRPr="00D16D4F" w:rsidRDefault="00551E5C"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Emerging trends in lower limb prosthetics: research and development.</w:t>
            </w:r>
          </w:p>
        </w:tc>
      </w:tr>
      <w:tr w:rsidR="002845C6" w:rsidRPr="00D16D4F" w:rsidTr="001C12E4">
        <w:tc>
          <w:tcPr>
            <w:tcW w:w="403" w:type="pct"/>
          </w:tcPr>
          <w:p w:rsidR="00551E5C" w:rsidRPr="00D16D4F" w:rsidRDefault="007676A7"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15</w:t>
            </w:r>
          </w:p>
        </w:tc>
        <w:tc>
          <w:tcPr>
            <w:tcW w:w="493" w:type="pct"/>
          </w:tcPr>
          <w:p w:rsidR="00551E5C" w:rsidRPr="00D16D4F" w:rsidRDefault="004E12CF"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551E5C" w:rsidRPr="00D16D4F" w:rsidRDefault="005833F2"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Assessment and evaluation procedure of bilateral lower limb amputees.</w:t>
            </w:r>
          </w:p>
          <w:p w:rsidR="005833F2" w:rsidRPr="00D16D4F" w:rsidRDefault="005833F2"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 xml:space="preserve">Able to take measurement for </w:t>
            </w:r>
            <w:r w:rsidRPr="00D16D4F">
              <w:rPr>
                <w:rFonts w:ascii="Cambria" w:hAnsi="Cambria" w:cs="Arabic Typesetting"/>
                <w:sz w:val="24"/>
                <w:szCs w:val="24"/>
              </w:rPr>
              <w:lastRenderedPageBreak/>
              <w:t>bilateral amputees using different methods.</w:t>
            </w:r>
          </w:p>
          <w:p w:rsidR="005833F2" w:rsidRPr="00D16D4F" w:rsidRDefault="005833F2"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Describe and demonstrate fabrication procedure involved.</w:t>
            </w:r>
          </w:p>
          <w:p w:rsidR="005833F2" w:rsidRPr="00D16D4F" w:rsidRDefault="005833F2"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Mention and explain different components and its utility and advantage in bilateral amputees.</w:t>
            </w:r>
          </w:p>
        </w:tc>
        <w:tc>
          <w:tcPr>
            <w:tcW w:w="2453" w:type="pct"/>
          </w:tcPr>
          <w:p w:rsidR="00551E5C" w:rsidRPr="00D16D4F" w:rsidRDefault="00551E5C"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lastRenderedPageBreak/>
              <w:t>Fitting and training the bilateral lower limb amputee.</w:t>
            </w:r>
          </w:p>
        </w:tc>
      </w:tr>
      <w:tr w:rsidR="002845C6" w:rsidRPr="00D16D4F" w:rsidTr="001C12E4">
        <w:tc>
          <w:tcPr>
            <w:tcW w:w="403" w:type="pct"/>
          </w:tcPr>
          <w:p w:rsidR="00551E5C" w:rsidRPr="00D16D4F" w:rsidRDefault="007676A7"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lastRenderedPageBreak/>
              <w:t>16</w:t>
            </w:r>
          </w:p>
        </w:tc>
        <w:tc>
          <w:tcPr>
            <w:tcW w:w="493" w:type="pct"/>
          </w:tcPr>
          <w:p w:rsidR="00551E5C" w:rsidRPr="00D16D4F" w:rsidRDefault="003D27E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551E5C" w:rsidRPr="00D16D4F" w:rsidRDefault="005A37B0"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 xml:space="preserve">Describe </w:t>
            </w:r>
            <w:r w:rsidR="00DB139C" w:rsidRPr="00D16D4F">
              <w:rPr>
                <w:rFonts w:ascii="Cambria" w:hAnsi="Cambria" w:cs="Arabic Typesetting"/>
                <w:sz w:val="24"/>
                <w:szCs w:val="24"/>
              </w:rPr>
              <w:t>Osseo integration</w:t>
            </w:r>
            <w:r w:rsidRPr="00D16D4F">
              <w:rPr>
                <w:rFonts w:ascii="Cambria" w:hAnsi="Cambria" w:cs="Arabic Typesetting"/>
                <w:sz w:val="24"/>
                <w:szCs w:val="24"/>
              </w:rPr>
              <w:t xml:space="preserve"> technique and its application in P&amp;O</w:t>
            </w:r>
            <w:r w:rsidR="002C7C65">
              <w:rPr>
                <w:rFonts w:ascii="Cambria" w:hAnsi="Cambria" w:cs="Arabic Typesetting"/>
                <w:sz w:val="24"/>
                <w:szCs w:val="24"/>
              </w:rPr>
              <w:t>.</w:t>
            </w:r>
          </w:p>
        </w:tc>
        <w:tc>
          <w:tcPr>
            <w:tcW w:w="2453" w:type="pct"/>
          </w:tcPr>
          <w:p w:rsidR="00551E5C" w:rsidRPr="00D16D4F" w:rsidRDefault="00551E5C"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Osseo integration technique and its application</w:t>
            </w:r>
            <w:r w:rsidR="002C7C65">
              <w:rPr>
                <w:rFonts w:ascii="Cambria" w:hAnsi="Cambria" w:cs="Arabic Typesetting"/>
                <w:sz w:val="24"/>
                <w:szCs w:val="24"/>
              </w:rPr>
              <w:t>.</w:t>
            </w:r>
          </w:p>
        </w:tc>
      </w:tr>
      <w:tr w:rsidR="002845C6" w:rsidRPr="00D16D4F" w:rsidTr="001C12E4">
        <w:tc>
          <w:tcPr>
            <w:tcW w:w="403" w:type="pct"/>
          </w:tcPr>
          <w:p w:rsidR="00551E5C" w:rsidRPr="00D16D4F" w:rsidRDefault="007676A7"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17</w:t>
            </w:r>
          </w:p>
        </w:tc>
        <w:tc>
          <w:tcPr>
            <w:tcW w:w="493" w:type="pct"/>
          </w:tcPr>
          <w:p w:rsidR="00551E5C" w:rsidRPr="00D16D4F" w:rsidRDefault="003D27E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551E5C" w:rsidRPr="00D16D4F" w:rsidRDefault="00B323AA"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Explain CAD-CAM sockets</w:t>
            </w:r>
            <w:r w:rsidR="002C7C65">
              <w:rPr>
                <w:rFonts w:ascii="Cambria" w:hAnsi="Cambria" w:cs="Arabic Typesetting"/>
                <w:sz w:val="24"/>
                <w:szCs w:val="24"/>
              </w:rPr>
              <w:t>.</w:t>
            </w:r>
            <w:r w:rsidRPr="00D16D4F">
              <w:rPr>
                <w:rFonts w:ascii="Cambria" w:hAnsi="Cambria" w:cs="Arabic Typesetting"/>
                <w:sz w:val="24"/>
                <w:szCs w:val="24"/>
              </w:rPr>
              <w:t xml:space="preserve"> </w:t>
            </w:r>
          </w:p>
        </w:tc>
        <w:tc>
          <w:tcPr>
            <w:tcW w:w="2453" w:type="pct"/>
          </w:tcPr>
          <w:p w:rsidR="00551E5C" w:rsidRPr="00D16D4F" w:rsidRDefault="00551E5C"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CAD-CAM Sockets</w:t>
            </w:r>
            <w:r w:rsidR="002C7C65">
              <w:rPr>
                <w:rFonts w:ascii="Cambria" w:hAnsi="Cambria" w:cs="Arabic Typesetting"/>
                <w:sz w:val="24"/>
                <w:szCs w:val="24"/>
              </w:rPr>
              <w:t>.</w:t>
            </w:r>
          </w:p>
        </w:tc>
      </w:tr>
    </w:tbl>
    <w:p w:rsidR="00FA5442" w:rsidRPr="00D16D4F" w:rsidRDefault="00FA5442" w:rsidP="0052544F">
      <w:pPr>
        <w:widowControl w:val="0"/>
        <w:overflowPunct w:val="0"/>
        <w:autoSpaceDE w:val="0"/>
        <w:autoSpaceDN w:val="0"/>
        <w:adjustRightInd w:val="0"/>
        <w:spacing w:after="0" w:line="276" w:lineRule="auto"/>
        <w:ind w:right="540"/>
        <w:rPr>
          <w:rFonts w:ascii="Cambria" w:hAnsi="Cambria" w:cs="Arial"/>
          <w:strike/>
          <w:color w:val="FF0000"/>
          <w:sz w:val="24"/>
          <w:szCs w:val="24"/>
        </w:rPr>
      </w:pPr>
    </w:p>
    <w:p w:rsidR="008B193D" w:rsidRPr="00D16D4F" w:rsidRDefault="00DB0653" w:rsidP="0052544F">
      <w:pPr>
        <w:widowControl w:val="0"/>
        <w:overflowPunct w:val="0"/>
        <w:autoSpaceDE w:val="0"/>
        <w:autoSpaceDN w:val="0"/>
        <w:adjustRightInd w:val="0"/>
        <w:spacing w:after="0" w:line="276" w:lineRule="auto"/>
        <w:ind w:right="540"/>
        <w:jc w:val="both"/>
        <w:rPr>
          <w:rFonts w:ascii="Cambria" w:hAnsi="Cambria" w:cs="Arial"/>
          <w:b/>
          <w:bCs/>
          <w:sz w:val="24"/>
          <w:szCs w:val="24"/>
        </w:rPr>
      </w:pPr>
      <w:r>
        <w:rPr>
          <w:rFonts w:ascii="Cambria" w:hAnsi="Cambria" w:cs="Arial"/>
          <w:b/>
          <w:bCs/>
          <w:sz w:val="24"/>
          <w:szCs w:val="24"/>
        </w:rPr>
        <w:t>TEACHING &amp; LEARNING METHOD</w:t>
      </w:r>
      <w:r w:rsidR="008B193D" w:rsidRPr="00D16D4F">
        <w:rPr>
          <w:rFonts w:ascii="Cambria" w:hAnsi="Cambria" w:cs="Arial"/>
          <w:b/>
          <w:bCs/>
          <w:sz w:val="24"/>
          <w:szCs w:val="24"/>
        </w:rPr>
        <w:t>:</w:t>
      </w:r>
    </w:p>
    <w:p w:rsidR="00DB0653" w:rsidRPr="00D16D4F" w:rsidRDefault="00DB0653"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Lecture cum discussion</w:t>
      </w:r>
    </w:p>
    <w:p w:rsidR="003D0330" w:rsidRDefault="003D0330"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Seminar/ Presentations</w:t>
      </w:r>
    </w:p>
    <w:p w:rsidR="003D0330" w:rsidRDefault="003D0330"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Journal Club</w:t>
      </w:r>
    </w:p>
    <w:p w:rsidR="003D0330" w:rsidRDefault="002C7C65"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Class room t</w:t>
      </w:r>
      <w:r w:rsidR="003D0330">
        <w:rPr>
          <w:rFonts w:ascii="Cambria" w:hAnsi="Cambria" w:cs="Arial"/>
          <w:bCs/>
          <w:sz w:val="24"/>
          <w:szCs w:val="24"/>
        </w:rPr>
        <w:t>eaching</w:t>
      </w:r>
    </w:p>
    <w:p w:rsidR="00DB0653" w:rsidRPr="00D16D4F" w:rsidRDefault="00DB0653"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Demonstration/Return demonstration</w:t>
      </w:r>
    </w:p>
    <w:p w:rsidR="003D0330" w:rsidRPr="00D16D4F" w:rsidRDefault="003D0330"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practice</w:t>
      </w:r>
    </w:p>
    <w:p w:rsidR="003D0330" w:rsidRPr="00D16D4F" w:rsidRDefault="002C7C65"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d</w:t>
      </w:r>
      <w:r w:rsidR="003D0330">
        <w:rPr>
          <w:rFonts w:ascii="Cambria" w:hAnsi="Cambria" w:cs="Arial"/>
          <w:bCs/>
          <w:sz w:val="24"/>
          <w:szCs w:val="24"/>
        </w:rPr>
        <w:t>iscussion</w:t>
      </w:r>
    </w:p>
    <w:p w:rsidR="00DB0653" w:rsidRPr="00D16D4F" w:rsidRDefault="002C7C65"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case p</w:t>
      </w:r>
      <w:r w:rsidR="003D0330">
        <w:rPr>
          <w:rFonts w:ascii="Cambria" w:hAnsi="Cambria" w:cs="Arial"/>
          <w:bCs/>
          <w:sz w:val="24"/>
          <w:szCs w:val="24"/>
        </w:rPr>
        <w:t xml:space="preserve">resentation </w:t>
      </w:r>
    </w:p>
    <w:p w:rsidR="00DB0653" w:rsidRPr="00D16D4F" w:rsidRDefault="00DB0653"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Field visits</w:t>
      </w:r>
    </w:p>
    <w:p w:rsidR="003D0330" w:rsidRDefault="003D0330"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3D0330">
        <w:rPr>
          <w:rFonts w:ascii="Cambria" w:hAnsi="Cambria" w:cs="Arial"/>
          <w:bCs/>
          <w:sz w:val="24"/>
          <w:szCs w:val="24"/>
        </w:rPr>
        <w:t>Par</w:t>
      </w:r>
      <w:r w:rsidR="002C7C65">
        <w:rPr>
          <w:rFonts w:ascii="Cambria" w:hAnsi="Cambria" w:cs="Arial"/>
          <w:bCs/>
          <w:sz w:val="24"/>
          <w:szCs w:val="24"/>
        </w:rPr>
        <w:t>ticipation in workshops &amp; c</w:t>
      </w:r>
      <w:r w:rsidRPr="003D0330">
        <w:rPr>
          <w:rFonts w:ascii="Cambria" w:hAnsi="Cambria" w:cs="Arial"/>
          <w:bCs/>
          <w:sz w:val="24"/>
          <w:szCs w:val="24"/>
        </w:rPr>
        <w:t xml:space="preserve">onferences </w:t>
      </w:r>
    </w:p>
    <w:p w:rsidR="008B193D" w:rsidRDefault="008B193D"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 xml:space="preserve">Educational visits </w:t>
      </w:r>
    </w:p>
    <w:p w:rsidR="00536DF9" w:rsidRPr="00D16D4F" w:rsidRDefault="00536DF9"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Library</w:t>
      </w:r>
    </w:p>
    <w:p w:rsidR="008B193D" w:rsidRDefault="008B193D" w:rsidP="0052544F">
      <w:pPr>
        <w:widowControl w:val="0"/>
        <w:overflowPunct w:val="0"/>
        <w:autoSpaceDE w:val="0"/>
        <w:autoSpaceDN w:val="0"/>
        <w:adjustRightInd w:val="0"/>
        <w:spacing w:after="0" w:line="276" w:lineRule="auto"/>
        <w:ind w:right="540"/>
        <w:jc w:val="both"/>
        <w:rPr>
          <w:rFonts w:ascii="Cambria" w:hAnsi="Cambria" w:cs="Arial"/>
          <w:b/>
          <w:bCs/>
          <w:sz w:val="24"/>
          <w:szCs w:val="24"/>
        </w:rPr>
      </w:pPr>
    </w:p>
    <w:p w:rsidR="000F0A66" w:rsidRDefault="000F0A66" w:rsidP="0052544F">
      <w:pPr>
        <w:widowControl w:val="0"/>
        <w:overflowPunct w:val="0"/>
        <w:autoSpaceDE w:val="0"/>
        <w:autoSpaceDN w:val="0"/>
        <w:adjustRightInd w:val="0"/>
        <w:spacing w:after="0" w:line="276" w:lineRule="auto"/>
        <w:ind w:right="540"/>
        <w:jc w:val="both"/>
        <w:rPr>
          <w:rFonts w:ascii="Cambria" w:hAnsi="Cambria" w:cs="Arial"/>
          <w:b/>
          <w:bCs/>
          <w:sz w:val="24"/>
          <w:szCs w:val="24"/>
        </w:rPr>
      </w:pPr>
    </w:p>
    <w:p w:rsidR="000F0A66" w:rsidRPr="00D16D4F" w:rsidRDefault="000F0A66" w:rsidP="0052544F">
      <w:pPr>
        <w:widowControl w:val="0"/>
        <w:overflowPunct w:val="0"/>
        <w:autoSpaceDE w:val="0"/>
        <w:autoSpaceDN w:val="0"/>
        <w:adjustRightInd w:val="0"/>
        <w:spacing w:after="0" w:line="276" w:lineRule="auto"/>
        <w:ind w:right="540"/>
        <w:jc w:val="both"/>
        <w:rPr>
          <w:rFonts w:ascii="Cambria" w:hAnsi="Cambria" w:cs="Arial"/>
          <w:b/>
          <w:bCs/>
          <w:color w:val="FF0000"/>
          <w:sz w:val="23"/>
          <w:szCs w:val="23"/>
        </w:rPr>
      </w:pPr>
    </w:p>
    <w:p w:rsidR="000F0A66" w:rsidRPr="00D16D4F" w:rsidRDefault="000F0A66" w:rsidP="0052544F">
      <w:pPr>
        <w:pStyle w:val="Heading2"/>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jc w:val="center"/>
        <w:rPr>
          <w:rFonts w:cs="Times New Roman"/>
          <w:sz w:val="24"/>
          <w:szCs w:val="24"/>
        </w:rPr>
      </w:pPr>
      <w:bookmarkStart w:id="26" w:name="_Toc469656938"/>
      <w:r w:rsidRPr="00D16D4F">
        <w:t>MPO</w:t>
      </w:r>
      <w:r>
        <w:t xml:space="preserve"> </w:t>
      </w:r>
      <w:r w:rsidRPr="00D16D4F">
        <w:t>1</w:t>
      </w:r>
      <w:r>
        <w:t>01</w:t>
      </w:r>
      <w:r w:rsidRPr="00D16D4F">
        <w:t xml:space="preserve"> Clinical Practice in Lower Extremity Prosthetics</w:t>
      </w:r>
      <w:r>
        <w:t xml:space="preserve">            PRACTICAL</w:t>
      </w:r>
      <w:bookmarkEnd w:id="26"/>
    </w:p>
    <w:p w:rsidR="000F0A66" w:rsidRPr="00D16D4F" w:rsidRDefault="000F0A66" w:rsidP="0052544F">
      <w:pPr>
        <w:widowControl w:val="0"/>
        <w:autoSpaceDE w:val="0"/>
        <w:autoSpaceDN w:val="0"/>
        <w:adjustRightInd w:val="0"/>
        <w:spacing w:after="0" w:line="276"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3220"/>
        <w:gridCol w:w="1260"/>
      </w:tblGrid>
      <w:tr w:rsidR="000F0A66" w:rsidRPr="00D16D4F" w:rsidTr="004D22AF">
        <w:trPr>
          <w:trHeight w:val="264"/>
        </w:trPr>
        <w:tc>
          <w:tcPr>
            <w:tcW w:w="3960" w:type="dxa"/>
            <w:vAlign w:val="bottom"/>
            <w:hideMark/>
          </w:tcPr>
          <w:p w:rsidR="000F0A66" w:rsidRPr="00D16D4F" w:rsidRDefault="000F0A66" w:rsidP="0052544F">
            <w:pPr>
              <w:widowControl w:val="0"/>
              <w:autoSpaceDE w:val="0"/>
              <w:autoSpaceDN w:val="0"/>
              <w:adjustRightInd w:val="0"/>
              <w:spacing w:after="0" w:line="276" w:lineRule="auto"/>
              <w:rPr>
                <w:rFonts w:ascii="Cambria" w:hAnsi="Cambria" w:cs="Times New Roman"/>
                <w:sz w:val="24"/>
                <w:szCs w:val="24"/>
              </w:rPr>
            </w:pPr>
            <w:r w:rsidRPr="00D16D4F">
              <w:rPr>
                <w:rFonts w:ascii="Cambria" w:hAnsi="Cambria" w:cs="Arial"/>
                <w:b/>
                <w:bCs/>
                <w:sz w:val="24"/>
                <w:szCs w:val="24"/>
              </w:rPr>
              <w:t>Placement: 1</w:t>
            </w:r>
            <w:r w:rsidRPr="00D16D4F">
              <w:rPr>
                <w:rFonts w:ascii="Cambria" w:hAnsi="Cambria" w:cs="Arial"/>
                <w:b/>
                <w:bCs/>
                <w:sz w:val="24"/>
                <w:szCs w:val="24"/>
                <w:vertAlign w:val="superscript"/>
              </w:rPr>
              <w:t>st</w:t>
            </w:r>
            <w:r w:rsidRPr="00D16D4F">
              <w:rPr>
                <w:rFonts w:ascii="Cambria" w:hAnsi="Cambria" w:cs="Arial"/>
                <w:b/>
                <w:bCs/>
                <w:sz w:val="24"/>
                <w:szCs w:val="24"/>
              </w:rPr>
              <w:t xml:space="preserve"> Year</w:t>
            </w:r>
          </w:p>
        </w:tc>
        <w:tc>
          <w:tcPr>
            <w:tcW w:w="4480" w:type="dxa"/>
            <w:gridSpan w:val="2"/>
            <w:vAlign w:val="bottom"/>
            <w:hideMark/>
          </w:tcPr>
          <w:p w:rsidR="000F0A66" w:rsidRPr="00D16D4F" w:rsidRDefault="000F0A66" w:rsidP="0052544F">
            <w:pPr>
              <w:widowControl w:val="0"/>
              <w:autoSpaceDE w:val="0"/>
              <w:autoSpaceDN w:val="0"/>
              <w:adjustRightInd w:val="0"/>
              <w:spacing w:after="0" w:line="276"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0F0A66" w:rsidRPr="00D16D4F" w:rsidTr="004D22AF">
        <w:trPr>
          <w:trHeight w:val="259"/>
        </w:trPr>
        <w:tc>
          <w:tcPr>
            <w:tcW w:w="3960" w:type="dxa"/>
            <w:vAlign w:val="bottom"/>
          </w:tcPr>
          <w:p w:rsidR="000F0A66" w:rsidRPr="00D16D4F" w:rsidRDefault="000F0A66" w:rsidP="0052544F">
            <w:pPr>
              <w:widowControl w:val="0"/>
              <w:autoSpaceDE w:val="0"/>
              <w:autoSpaceDN w:val="0"/>
              <w:adjustRightInd w:val="0"/>
              <w:spacing w:after="0" w:line="276" w:lineRule="auto"/>
              <w:rPr>
                <w:rFonts w:ascii="Cambria" w:hAnsi="Cambria" w:cs="Times New Roman"/>
                <w:sz w:val="24"/>
                <w:szCs w:val="24"/>
              </w:rPr>
            </w:pPr>
          </w:p>
        </w:tc>
        <w:tc>
          <w:tcPr>
            <w:tcW w:w="3220" w:type="dxa"/>
            <w:vAlign w:val="bottom"/>
            <w:hideMark/>
          </w:tcPr>
          <w:p w:rsidR="000F0A66" w:rsidRPr="00D16D4F" w:rsidRDefault="000F0A66" w:rsidP="0052544F">
            <w:pPr>
              <w:widowControl w:val="0"/>
              <w:autoSpaceDE w:val="0"/>
              <w:autoSpaceDN w:val="0"/>
              <w:adjustRightInd w:val="0"/>
              <w:spacing w:after="0" w:line="276" w:lineRule="auto"/>
              <w:ind w:left="2120"/>
              <w:rPr>
                <w:rFonts w:ascii="Cambria" w:hAnsi="Cambria" w:cs="Times New Roman"/>
                <w:sz w:val="24"/>
                <w:szCs w:val="24"/>
              </w:rPr>
            </w:pPr>
            <w:r w:rsidRPr="00D16D4F">
              <w:rPr>
                <w:rFonts w:ascii="Cambria" w:hAnsi="Cambria" w:cs="Arial"/>
                <w:sz w:val="24"/>
                <w:szCs w:val="24"/>
              </w:rPr>
              <w:t>Practical:</w:t>
            </w:r>
          </w:p>
        </w:tc>
        <w:tc>
          <w:tcPr>
            <w:tcW w:w="1260" w:type="dxa"/>
            <w:vAlign w:val="bottom"/>
            <w:hideMark/>
          </w:tcPr>
          <w:p w:rsidR="000F0A66" w:rsidRPr="00D16D4F" w:rsidRDefault="000F0A66" w:rsidP="0052544F">
            <w:pPr>
              <w:widowControl w:val="0"/>
              <w:autoSpaceDE w:val="0"/>
              <w:autoSpaceDN w:val="0"/>
              <w:adjustRightInd w:val="0"/>
              <w:spacing w:after="0" w:line="276" w:lineRule="auto"/>
              <w:ind w:left="260"/>
              <w:rPr>
                <w:rFonts w:ascii="Cambria" w:hAnsi="Cambria" w:cs="Times New Roman"/>
                <w:sz w:val="24"/>
                <w:szCs w:val="24"/>
              </w:rPr>
            </w:pPr>
            <w:r w:rsidRPr="00D16D4F">
              <w:rPr>
                <w:rFonts w:ascii="Cambria" w:hAnsi="Cambria" w:cs="Arial"/>
                <w:w w:val="87"/>
                <w:sz w:val="24"/>
                <w:szCs w:val="24"/>
              </w:rPr>
              <w:t>350 Hours.</w:t>
            </w:r>
          </w:p>
        </w:tc>
      </w:tr>
    </w:tbl>
    <w:p w:rsidR="000F0A66" w:rsidRPr="00370459" w:rsidRDefault="000F0A66" w:rsidP="0052544F">
      <w:pPr>
        <w:widowControl w:val="0"/>
        <w:autoSpaceDE w:val="0"/>
        <w:autoSpaceDN w:val="0"/>
        <w:adjustRightInd w:val="0"/>
        <w:spacing w:after="0" w:line="276" w:lineRule="auto"/>
        <w:rPr>
          <w:rFonts w:ascii="Cambria" w:hAnsi="Cambria" w:cs="Times New Roman"/>
          <w:sz w:val="24"/>
          <w:szCs w:val="24"/>
        </w:rPr>
      </w:pPr>
    </w:p>
    <w:p w:rsidR="000F0A66" w:rsidRPr="00370459" w:rsidRDefault="000F0A66" w:rsidP="0052544F">
      <w:pPr>
        <w:widowControl w:val="0"/>
        <w:autoSpaceDE w:val="0"/>
        <w:autoSpaceDN w:val="0"/>
        <w:adjustRightInd w:val="0"/>
        <w:spacing w:after="0" w:line="276" w:lineRule="auto"/>
        <w:ind w:left="8"/>
        <w:rPr>
          <w:rFonts w:ascii="Cambria" w:hAnsi="Cambria" w:cs="Arial"/>
          <w:b/>
          <w:bCs/>
          <w:sz w:val="24"/>
          <w:szCs w:val="24"/>
        </w:rPr>
      </w:pPr>
      <w:r w:rsidRPr="00370459">
        <w:rPr>
          <w:rFonts w:ascii="Cambria" w:hAnsi="Cambria" w:cs="Arial"/>
          <w:b/>
          <w:bCs/>
          <w:sz w:val="24"/>
          <w:szCs w:val="24"/>
        </w:rPr>
        <w:t>COURSE DESCRIPTION:</w:t>
      </w:r>
    </w:p>
    <w:p w:rsidR="000F0A66" w:rsidRPr="00370459" w:rsidRDefault="000F0A66" w:rsidP="0052544F">
      <w:pPr>
        <w:widowControl w:val="0"/>
        <w:autoSpaceDE w:val="0"/>
        <w:autoSpaceDN w:val="0"/>
        <w:adjustRightInd w:val="0"/>
        <w:spacing w:after="0" w:line="276" w:lineRule="auto"/>
        <w:ind w:left="8"/>
        <w:jc w:val="both"/>
        <w:rPr>
          <w:rFonts w:ascii="Cambria" w:hAnsi="Cambria" w:cs="Arial"/>
          <w:bCs/>
          <w:sz w:val="24"/>
          <w:szCs w:val="24"/>
        </w:rPr>
      </w:pPr>
      <w:r w:rsidRPr="00370459">
        <w:rPr>
          <w:rFonts w:ascii="Cambria" w:hAnsi="Cambria" w:cs="Arial"/>
          <w:bCs/>
          <w:sz w:val="24"/>
          <w:szCs w:val="24"/>
        </w:rPr>
        <w:lastRenderedPageBreak/>
        <w:t>This should include the manufacture and fitting of all devices and exposure to the range of devices not routinely seen in clinical practices.</w:t>
      </w:r>
    </w:p>
    <w:p w:rsidR="000F0A66" w:rsidRPr="00370459" w:rsidRDefault="000F0A66" w:rsidP="0052544F">
      <w:pPr>
        <w:widowControl w:val="0"/>
        <w:autoSpaceDE w:val="0"/>
        <w:autoSpaceDN w:val="0"/>
        <w:adjustRightInd w:val="0"/>
        <w:spacing w:after="0" w:line="276" w:lineRule="auto"/>
        <w:jc w:val="both"/>
        <w:rPr>
          <w:rFonts w:ascii="Cambria" w:hAnsi="Cambria" w:cs="Times New Roman"/>
          <w:sz w:val="24"/>
          <w:szCs w:val="24"/>
        </w:rPr>
      </w:pPr>
    </w:p>
    <w:p w:rsidR="000F0A66" w:rsidRPr="00370459" w:rsidRDefault="000F0A66" w:rsidP="0052544F">
      <w:pPr>
        <w:widowControl w:val="0"/>
        <w:autoSpaceDE w:val="0"/>
        <w:autoSpaceDN w:val="0"/>
        <w:adjustRightInd w:val="0"/>
        <w:spacing w:after="0" w:line="276" w:lineRule="auto"/>
        <w:ind w:left="8"/>
        <w:jc w:val="both"/>
        <w:rPr>
          <w:rFonts w:ascii="Cambria" w:hAnsi="Cambria" w:cs="Times New Roman"/>
          <w:sz w:val="24"/>
          <w:szCs w:val="24"/>
        </w:rPr>
      </w:pPr>
      <w:r w:rsidRPr="00370459">
        <w:rPr>
          <w:rFonts w:ascii="Cambria" w:hAnsi="Cambria" w:cs="Arial"/>
          <w:b/>
          <w:bCs/>
          <w:sz w:val="24"/>
          <w:szCs w:val="24"/>
        </w:rPr>
        <w:t>OBJECTIVES:</w:t>
      </w:r>
    </w:p>
    <w:p w:rsidR="000F0A66" w:rsidRPr="00370459" w:rsidRDefault="000F0A66" w:rsidP="0052544F">
      <w:pPr>
        <w:widowControl w:val="0"/>
        <w:autoSpaceDE w:val="0"/>
        <w:autoSpaceDN w:val="0"/>
        <w:adjustRightInd w:val="0"/>
        <w:spacing w:after="0" w:line="276" w:lineRule="auto"/>
        <w:ind w:left="8"/>
        <w:jc w:val="both"/>
        <w:rPr>
          <w:rFonts w:ascii="Cambria" w:hAnsi="Cambria" w:cs="Times New Roman"/>
          <w:sz w:val="24"/>
          <w:szCs w:val="24"/>
        </w:rPr>
      </w:pPr>
      <w:r w:rsidRPr="00370459">
        <w:rPr>
          <w:rFonts w:ascii="Cambria" w:hAnsi="Cambria" w:cs="Arial"/>
          <w:sz w:val="24"/>
          <w:szCs w:val="24"/>
        </w:rPr>
        <w:t>At the end of the course, students will be able to:</w:t>
      </w:r>
    </w:p>
    <w:p w:rsidR="000F0A66" w:rsidRPr="00370459" w:rsidRDefault="000F0A66" w:rsidP="0052544F">
      <w:pPr>
        <w:pStyle w:val="ListParagraph"/>
        <w:widowControl w:val="0"/>
        <w:numPr>
          <w:ilvl w:val="0"/>
          <w:numId w:val="55"/>
        </w:numPr>
        <w:overflowPunct w:val="0"/>
        <w:autoSpaceDE w:val="0"/>
        <w:autoSpaceDN w:val="0"/>
        <w:adjustRightInd w:val="0"/>
        <w:spacing w:after="0" w:line="276" w:lineRule="auto"/>
        <w:ind w:right="600"/>
        <w:jc w:val="both"/>
        <w:rPr>
          <w:rFonts w:ascii="Cambria" w:eastAsiaTheme="minorEastAsia" w:hAnsi="Cambria" w:cs="Arial"/>
          <w:sz w:val="24"/>
          <w:szCs w:val="24"/>
          <w:lang w:eastAsia="en-IN"/>
        </w:rPr>
      </w:pPr>
      <w:r w:rsidRPr="00370459">
        <w:rPr>
          <w:rFonts w:ascii="Cambria" w:eastAsiaTheme="minorEastAsia" w:hAnsi="Cambria" w:cs="Arial"/>
          <w:sz w:val="24"/>
          <w:szCs w:val="24"/>
          <w:lang w:eastAsia="en-IN"/>
        </w:rPr>
        <w:t xml:space="preserve">The candidate should be able to assess, diagnose, plan and execute the prosthetic treatment for children and adults with various amputation (congenital and acquired). </w:t>
      </w:r>
    </w:p>
    <w:p w:rsidR="000F0A66" w:rsidRPr="00370459" w:rsidRDefault="000F0A66" w:rsidP="0052544F">
      <w:pPr>
        <w:pStyle w:val="ListParagraph"/>
        <w:widowControl w:val="0"/>
        <w:numPr>
          <w:ilvl w:val="0"/>
          <w:numId w:val="55"/>
        </w:numPr>
        <w:overflowPunct w:val="0"/>
        <w:autoSpaceDE w:val="0"/>
        <w:autoSpaceDN w:val="0"/>
        <w:adjustRightInd w:val="0"/>
        <w:spacing w:after="0" w:line="276" w:lineRule="auto"/>
        <w:ind w:right="160"/>
        <w:jc w:val="both"/>
        <w:rPr>
          <w:rFonts w:ascii="Cambria" w:eastAsiaTheme="minorEastAsia" w:hAnsi="Cambria" w:cs="Arial"/>
          <w:sz w:val="24"/>
          <w:szCs w:val="24"/>
          <w:lang w:eastAsia="en-IN"/>
        </w:rPr>
      </w:pPr>
      <w:r w:rsidRPr="00370459">
        <w:rPr>
          <w:rFonts w:ascii="Cambria" w:eastAsiaTheme="minorEastAsia" w:hAnsi="Cambria" w:cs="Arial"/>
          <w:sz w:val="24"/>
          <w:szCs w:val="24"/>
          <w:lang w:eastAsia="en-IN"/>
        </w:rPr>
        <w:t>Assessment of minimum 20 patients with various amputation (congenital and acquired)</w:t>
      </w:r>
      <w:r w:rsidR="002C7C65">
        <w:rPr>
          <w:rFonts w:ascii="Cambria" w:eastAsiaTheme="minorEastAsia" w:hAnsi="Cambria" w:cs="Arial"/>
          <w:sz w:val="24"/>
          <w:szCs w:val="24"/>
          <w:lang w:eastAsia="en-IN"/>
        </w:rPr>
        <w:t>.</w:t>
      </w:r>
      <w:r w:rsidRPr="00370459">
        <w:rPr>
          <w:rFonts w:ascii="Cambria" w:eastAsiaTheme="minorEastAsia" w:hAnsi="Cambria" w:cs="Arial"/>
          <w:sz w:val="24"/>
          <w:szCs w:val="24"/>
          <w:lang w:eastAsia="en-IN"/>
        </w:rPr>
        <w:t xml:space="preserve"> </w:t>
      </w:r>
    </w:p>
    <w:p w:rsidR="000F0A66" w:rsidRPr="00370459" w:rsidRDefault="000F0A66" w:rsidP="0052544F">
      <w:pPr>
        <w:pStyle w:val="ListParagraph"/>
        <w:widowControl w:val="0"/>
        <w:numPr>
          <w:ilvl w:val="0"/>
          <w:numId w:val="56"/>
        </w:numPr>
        <w:overflowPunct w:val="0"/>
        <w:autoSpaceDE w:val="0"/>
        <w:autoSpaceDN w:val="0"/>
        <w:adjustRightInd w:val="0"/>
        <w:spacing w:after="0" w:line="276" w:lineRule="auto"/>
        <w:ind w:right="380"/>
        <w:jc w:val="both"/>
        <w:rPr>
          <w:rFonts w:ascii="Cambria" w:eastAsiaTheme="minorEastAsia" w:hAnsi="Cambria" w:cs="Arial"/>
          <w:sz w:val="24"/>
          <w:szCs w:val="24"/>
          <w:lang w:eastAsia="en-IN"/>
        </w:rPr>
      </w:pPr>
      <w:r w:rsidRPr="00370459">
        <w:rPr>
          <w:rFonts w:ascii="Cambria" w:eastAsiaTheme="minorEastAsia" w:hAnsi="Cambria" w:cs="Arial"/>
          <w:sz w:val="24"/>
          <w:szCs w:val="24"/>
          <w:lang w:eastAsia="en-IN"/>
        </w:rPr>
        <w:t xml:space="preserve">Use of instrumentation in minimum 10 patients with amputation (congenital and acquired). </w:t>
      </w:r>
    </w:p>
    <w:p w:rsidR="000F0A66" w:rsidRPr="00370459" w:rsidRDefault="000F0A66" w:rsidP="0052544F">
      <w:pPr>
        <w:pStyle w:val="ListParagraph"/>
        <w:widowControl w:val="0"/>
        <w:numPr>
          <w:ilvl w:val="0"/>
          <w:numId w:val="56"/>
        </w:numPr>
        <w:overflowPunct w:val="0"/>
        <w:autoSpaceDE w:val="0"/>
        <w:autoSpaceDN w:val="0"/>
        <w:adjustRightInd w:val="0"/>
        <w:spacing w:after="0" w:line="276" w:lineRule="auto"/>
        <w:ind w:right="580"/>
        <w:jc w:val="both"/>
        <w:rPr>
          <w:rFonts w:ascii="Cambria" w:eastAsiaTheme="minorEastAsia" w:hAnsi="Cambria" w:cs="Arial"/>
          <w:sz w:val="24"/>
          <w:szCs w:val="24"/>
          <w:lang w:eastAsia="en-IN"/>
        </w:rPr>
      </w:pPr>
      <w:r w:rsidRPr="00370459">
        <w:rPr>
          <w:rFonts w:ascii="Cambria" w:eastAsiaTheme="minorEastAsia" w:hAnsi="Cambria" w:cs="Arial"/>
          <w:sz w:val="24"/>
          <w:szCs w:val="24"/>
          <w:lang w:eastAsia="en-IN"/>
        </w:rPr>
        <w:t xml:space="preserve">Plan and execute in minimum 5 patients with amputation (congenital and acquired). </w:t>
      </w:r>
    </w:p>
    <w:p w:rsidR="000F0A66" w:rsidRPr="00370459" w:rsidRDefault="000F0A66" w:rsidP="0052544F">
      <w:pPr>
        <w:pStyle w:val="ListParagraph"/>
        <w:widowControl w:val="0"/>
        <w:numPr>
          <w:ilvl w:val="0"/>
          <w:numId w:val="56"/>
        </w:numPr>
        <w:overflowPunct w:val="0"/>
        <w:autoSpaceDE w:val="0"/>
        <w:autoSpaceDN w:val="0"/>
        <w:adjustRightInd w:val="0"/>
        <w:spacing w:after="0" w:line="276" w:lineRule="auto"/>
        <w:jc w:val="both"/>
        <w:rPr>
          <w:rFonts w:ascii="Cambria" w:eastAsiaTheme="minorEastAsia" w:hAnsi="Cambria" w:cs="Arial"/>
          <w:sz w:val="24"/>
          <w:szCs w:val="24"/>
          <w:lang w:eastAsia="en-IN"/>
        </w:rPr>
      </w:pPr>
      <w:r w:rsidRPr="00370459">
        <w:rPr>
          <w:rFonts w:ascii="Cambria" w:eastAsiaTheme="minorEastAsia" w:hAnsi="Cambria" w:cs="Arial"/>
          <w:sz w:val="24"/>
          <w:szCs w:val="24"/>
          <w:lang w:eastAsia="en-IN"/>
        </w:rPr>
        <w:t xml:space="preserve">Maintain clinical records. </w:t>
      </w:r>
    </w:p>
    <w:p w:rsidR="000F0A66" w:rsidRPr="00370459" w:rsidRDefault="000F0A66" w:rsidP="0052544F">
      <w:pPr>
        <w:pStyle w:val="ListParagraph"/>
        <w:widowControl w:val="0"/>
        <w:overflowPunct w:val="0"/>
        <w:autoSpaceDE w:val="0"/>
        <w:autoSpaceDN w:val="0"/>
        <w:adjustRightInd w:val="0"/>
        <w:spacing w:after="0" w:line="276" w:lineRule="auto"/>
        <w:ind w:left="502"/>
        <w:jc w:val="both"/>
        <w:rPr>
          <w:rFonts w:ascii="Cambria" w:eastAsiaTheme="minorEastAsia" w:hAnsi="Cambria" w:cs="Arial"/>
          <w:sz w:val="24"/>
          <w:szCs w:val="24"/>
          <w:lang w:eastAsia="en-IN"/>
        </w:rPr>
      </w:pPr>
    </w:p>
    <w:p w:rsidR="000F0A66" w:rsidRPr="00D16D4F" w:rsidRDefault="000F0A66" w:rsidP="0052544F">
      <w:pPr>
        <w:widowControl w:val="0"/>
        <w:overflowPunct w:val="0"/>
        <w:autoSpaceDE w:val="0"/>
        <w:autoSpaceDN w:val="0"/>
        <w:adjustRightInd w:val="0"/>
        <w:spacing w:after="0" w:line="276" w:lineRule="auto"/>
        <w:ind w:right="540"/>
        <w:jc w:val="both"/>
        <w:rPr>
          <w:rFonts w:ascii="Cambria" w:hAnsi="Cambria" w:cs="Arial"/>
          <w:b/>
          <w:bCs/>
          <w:sz w:val="24"/>
          <w:szCs w:val="24"/>
        </w:rPr>
      </w:pPr>
      <w:r>
        <w:rPr>
          <w:rFonts w:ascii="Cambria" w:hAnsi="Cambria" w:cs="Arial"/>
          <w:b/>
          <w:bCs/>
          <w:sz w:val="24"/>
          <w:szCs w:val="24"/>
        </w:rPr>
        <w:t>TEACHING &amp; LEARNING METHOD</w:t>
      </w:r>
      <w:r w:rsidRPr="00D16D4F">
        <w:rPr>
          <w:rFonts w:ascii="Cambria" w:hAnsi="Cambria" w:cs="Arial"/>
          <w:b/>
          <w:bCs/>
          <w:sz w:val="24"/>
          <w:szCs w:val="24"/>
        </w:rPr>
        <w:t>:</w:t>
      </w:r>
    </w:p>
    <w:p w:rsidR="000F0A66" w:rsidRPr="00D16D4F" w:rsidRDefault="000F0A66"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Demonstration/Return demonstration</w:t>
      </w:r>
      <w:r w:rsidR="002C7C65">
        <w:rPr>
          <w:rFonts w:ascii="Cambria" w:hAnsi="Cambria" w:cs="Arial"/>
          <w:bCs/>
          <w:sz w:val="24"/>
          <w:szCs w:val="24"/>
        </w:rPr>
        <w:t>.</w:t>
      </w:r>
    </w:p>
    <w:p w:rsidR="000F0A66" w:rsidRPr="00F2300A" w:rsidRDefault="000F0A66"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F2300A">
        <w:rPr>
          <w:rFonts w:ascii="Cambria" w:hAnsi="Cambria" w:cs="Arial"/>
          <w:bCs/>
          <w:sz w:val="24"/>
          <w:szCs w:val="24"/>
        </w:rPr>
        <w:t>Assessment</w:t>
      </w:r>
      <w:r w:rsidR="002C7C65">
        <w:rPr>
          <w:rFonts w:ascii="Cambria" w:hAnsi="Cambria" w:cs="Arial"/>
          <w:bCs/>
          <w:sz w:val="24"/>
          <w:szCs w:val="24"/>
        </w:rPr>
        <w:t>.</w:t>
      </w:r>
    </w:p>
    <w:p w:rsidR="000F0A66" w:rsidRPr="00D16D4F" w:rsidRDefault="000F0A66"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practice</w:t>
      </w:r>
      <w:r w:rsidR="002C7C65">
        <w:rPr>
          <w:rFonts w:ascii="Cambria" w:hAnsi="Cambria" w:cs="Arial"/>
          <w:bCs/>
          <w:sz w:val="24"/>
          <w:szCs w:val="24"/>
        </w:rPr>
        <w:t>.</w:t>
      </w:r>
    </w:p>
    <w:p w:rsidR="000F0A66" w:rsidRPr="00D16D4F" w:rsidRDefault="000F0A66"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w:t>
      </w:r>
      <w:r w:rsidR="002C7C65">
        <w:rPr>
          <w:rFonts w:ascii="Cambria" w:hAnsi="Cambria" w:cs="Arial"/>
          <w:bCs/>
          <w:sz w:val="24"/>
          <w:szCs w:val="24"/>
        </w:rPr>
        <w:t>ical d</w:t>
      </w:r>
      <w:r>
        <w:rPr>
          <w:rFonts w:ascii="Cambria" w:hAnsi="Cambria" w:cs="Arial"/>
          <w:bCs/>
          <w:sz w:val="24"/>
          <w:szCs w:val="24"/>
        </w:rPr>
        <w:t>iscussion</w:t>
      </w:r>
      <w:r w:rsidR="002C7C65">
        <w:rPr>
          <w:rFonts w:ascii="Cambria" w:hAnsi="Cambria" w:cs="Arial"/>
          <w:bCs/>
          <w:sz w:val="24"/>
          <w:szCs w:val="24"/>
        </w:rPr>
        <w:t>.</w:t>
      </w:r>
    </w:p>
    <w:p w:rsidR="000F0A66" w:rsidRPr="00D16D4F" w:rsidRDefault="002C7C65"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case p</w:t>
      </w:r>
      <w:r w:rsidR="000F0A66">
        <w:rPr>
          <w:rFonts w:ascii="Cambria" w:hAnsi="Cambria" w:cs="Arial"/>
          <w:bCs/>
          <w:sz w:val="24"/>
          <w:szCs w:val="24"/>
        </w:rPr>
        <w:t>resentation / Case study</w:t>
      </w:r>
      <w:r>
        <w:rPr>
          <w:rFonts w:ascii="Cambria" w:hAnsi="Cambria" w:cs="Arial"/>
          <w:bCs/>
          <w:sz w:val="24"/>
          <w:szCs w:val="24"/>
        </w:rPr>
        <w:t>.</w:t>
      </w:r>
    </w:p>
    <w:p w:rsidR="000F0A66" w:rsidRPr="00D16D4F" w:rsidRDefault="000F0A66"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Field visits</w:t>
      </w:r>
      <w:r w:rsidR="002C7C65">
        <w:rPr>
          <w:rFonts w:ascii="Cambria" w:hAnsi="Cambria" w:cs="Arial"/>
          <w:bCs/>
          <w:sz w:val="24"/>
          <w:szCs w:val="24"/>
        </w:rPr>
        <w:t>.</w:t>
      </w:r>
    </w:p>
    <w:p w:rsidR="000F0A66" w:rsidRDefault="002C7C65"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Participation in workshops &amp; c</w:t>
      </w:r>
      <w:r w:rsidR="000F0A66" w:rsidRPr="003D0330">
        <w:rPr>
          <w:rFonts w:ascii="Cambria" w:hAnsi="Cambria" w:cs="Arial"/>
          <w:bCs/>
          <w:sz w:val="24"/>
          <w:szCs w:val="24"/>
        </w:rPr>
        <w:t>onferences</w:t>
      </w:r>
      <w:r>
        <w:rPr>
          <w:rFonts w:ascii="Cambria" w:hAnsi="Cambria" w:cs="Arial"/>
          <w:bCs/>
          <w:sz w:val="24"/>
          <w:szCs w:val="24"/>
        </w:rPr>
        <w:t>.</w:t>
      </w:r>
      <w:r w:rsidR="000F0A66" w:rsidRPr="003D0330">
        <w:rPr>
          <w:rFonts w:ascii="Cambria" w:hAnsi="Cambria" w:cs="Arial"/>
          <w:bCs/>
          <w:sz w:val="24"/>
          <w:szCs w:val="24"/>
        </w:rPr>
        <w:t xml:space="preserve"> </w:t>
      </w:r>
    </w:p>
    <w:p w:rsidR="000F0A66" w:rsidRDefault="000F0A66"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Educational visits</w:t>
      </w:r>
      <w:r w:rsidR="002C7C65">
        <w:rPr>
          <w:rFonts w:ascii="Cambria" w:hAnsi="Cambria" w:cs="Arial"/>
          <w:bCs/>
          <w:sz w:val="24"/>
          <w:szCs w:val="24"/>
        </w:rPr>
        <w:t>.</w:t>
      </w:r>
      <w:r w:rsidRPr="00D16D4F">
        <w:rPr>
          <w:rFonts w:ascii="Cambria" w:hAnsi="Cambria" w:cs="Arial"/>
          <w:bCs/>
          <w:sz w:val="24"/>
          <w:szCs w:val="24"/>
        </w:rPr>
        <w:t xml:space="preserve"> </w:t>
      </w:r>
    </w:p>
    <w:p w:rsidR="000F0A66" w:rsidRPr="00D16D4F" w:rsidRDefault="000F0A66"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Workshop</w:t>
      </w:r>
      <w:r w:rsidR="002C7C65">
        <w:rPr>
          <w:rFonts w:ascii="Cambria" w:hAnsi="Cambria" w:cs="Arial"/>
          <w:bCs/>
          <w:sz w:val="24"/>
          <w:szCs w:val="24"/>
        </w:rPr>
        <w:t>.</w:t>
      </w:r>
    </w:p>
    <w:p w:rsidR="000F0A66" w:rsidRDefault="000F0A66" w:rsidP="0052544F">
      <w:pPr>
        <w:widowControl w:val="0"/>
        <w:overflowPunct w:val="0"/>
        <w:autoSpaceDE w:val="0"/>
        <w:autoSpaceDN w:val="0"/>
        <w:adjustRightInd w:val="0"/>
        <w:spacing w:after="0" w:line="276" w:lineRule="auto"/>
        <w:ind w:right="540"/>
        <w:jc w:val="both"/>
        <w:rPr>
          <w:rFonts w:ascii="Cambria" w:hAnsi="Cambria" w:cs="Arial"/>
          <w:b/>
          <w:bCs/>
          <w:sz w:val="24"/>
          <w:szCs w:val="24"/>
        </w:rPr>
      </w:pPr>
    </w:p>
    <w:p w:rsidR="00194475" w:rsidRPr="00D16D4F" w:rsidRDefault="00194475" w:rsidP="0052544F">
      <w:pPr>
        <w:widowControl w:val="0"/>
        <w:overflowPunct w:val="0"/>
        <w:autoSpaceDE w:val="0"/>
        <w:autoSpaceDN w:val="0"/>
        <w:adjustRightInd w:val="0"/>
        <w:spacing w:after="0" w:line="276" w:lineRule="auto"/>
        <w:ind w:right="540"/>
        <w:jc w:val="both"/>
        <w:rPr>
          <w:rFonts w:ascii="Cambria" w:hAnsi="Cambria" w:cs="Arial"/>
          <w:strike/>
          <w:color w:val="FF0000"/>
          <w:sz w:val="23"/>
          <w:szCs w:val="23"/>
        </w:rPr>
      </w:pPr>
    </w:p>
    <w:p w:rsidR="00194475" w:rsidRDefault="00194475" w:rsidP="0052544F">
      <w:pPr>
        <w:pStyle w:val="Heading2"/>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jc w:val="center"/>
      </w:pPr>
      <w:bookmarkStart w:id="27" w:name="_Toc469656939"/>
      <w:r w:rsidRPr="00D16D4F">
        <w:t>MPO</w:t>
      </w:r>
      <w:r w:rsidR="00AA37F9">
        <w:t xml:space="preserve"> </w:t>
      </w:r>
      <w:r w:rsidRPr="00D16D4F">
        <w:t>102 Advance Lower Extremity Orthotics &amp; Clinical Gait Analysis</w:t>
      </w:r>
      <w:r w:rsidR="000F0A66">
        <w:t xml:space="preserve"> THEORY</w:t>
      </w:r>
      <w:bookmarkEnd w:id="27"/>
    </w:p>
    <w:p w:rsidR="000F0A66" w:rsidRPr="000F0A66" w:rsidRDefault="000F0A66" w:rsidP="0052544F">
      <w:pPr>
        <w:spacing w:line="276" w:lineRule="auto"/>
      </w:pPr>
    </w:p>
    <w:p w:rsidR="00194475" w:rsidRPr="00D16D4F" w:rsidRDefault="00194475" w:rsidP="0052544F">
      <w:pPr>
        <w:widowControl w:val="0"/>
        <w:autoSpaceDE w:val="0"/>
        <w:autoSpaceDN w:val="0"/>
        <w:adjustRightInd w:val="0"/>
        <w:spacing w:after="0" w:line="276"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3220"/>
        <w:gridCol w:w="1260"/>
      </w:tblGrid>
      <w:tr w:rsidR="00194475" w:rsidRPr="00D16D4F" w:rsidTr="00364E06">
        <w:trPr>
          <w:trHeight w:val="264"/>
        </w:trPr>
        <w:tc>
          <w:tcPr>
            <w:tcW w:w="3960" w:type="dxa"/>
            <w:vAlign w:val="bottom"/>
            <w:hideMark/>
          </w:tcPr>
          <w:p w:rsidR="00194475" w:rsidRPr="00D16D4F" w:rsidRDefault="00194475" w:rsidP="0052544F">
            <w:pPr>
              <w:widowControl w:val="0"/>
              <w:autoSpaceDE w:val="0"/>
              <w:autoSpaceDN w:val="0"/>
              <w:adjustRightInd w:val="0"/>
              <w:spacing w:after="0" w:line="276" w:lineRule="auto"/>
              <w:rPr>
                <w:rFonts w:ascii="Cambria" w:hAnsi="Cambria" w:cs="Times New Roman"/>
                <w:sz w:val="24"/>
                <w:szCs w:val="24"/>
              </w:rPr>
            </w:pPr>
            <w:r w:rsidRPr="00D16D4F">
              <w:rPr>
                <w:rFonts w:ascii="Cambria" w:hAnsi="Cambria" w:cs="Arial"/>
                <w:b/>
                <w:bCs/>
                <w:sz w:val="24"/>
                <w:szCs w:val="24"/>
              </w:rPr>
              <w:t>Placement: 1</w:t>
            </w:r>
            <w:r w:rsidRPr="00D16D4F">
              <w:rPr>
                <w:rFonts w:ascii="Cambria" w:hAnsi="Cambria" w:cs="Arial"/>
                <w:b/>
                <w:bCs/>
                <w:sz w:val="24"/>
                <w:szCs w:val="24"/>
                <w:vertAlign w:val="superscript"/>
              </w:rPr>
              <w:t>st</w:t>
            </w:r>
            <w:r w:rsidRPr="00D16D4F">
              <w:rPr>
                <w:rFonts w:ascii="Cambria" w:hAnsi="Cambria" w:cs="Arial"/>
                <w:b/>
                <w:bCs/>
                <w:sz w:val="24"/>
                <w:szCs w:val="24"/>
              </w:rPr>
              <w:t xml:space="preserve">  Year</w:t>
            </w:r>
          </w:p>
        </w:tc>
        <w:tc>
          <w:tcPr>
            <w:tcW w:w="4480" w:type="dxa"/>
            <w:gridSpan w:val="2"/>
            <w:vAlign w:val="bottom"/>
            <w:hideMark/>
          </w:tcPr>
          <w:p w:rsidR="00194475" w:rsidRPr="00D16D4F" w:rsidRDefault="00194475" w:rsidP="0052544F">
            <w:pPr>
              <w:widowControl w:val="0"/>
              <w:autoSpaceDE w:val="0"/>
              <w:autoSpaceDN w:val="0"/>
              <w:adjustRightInd w:val="0"/>
              <w:spacing w:after="0" w:line="276"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194475" w:rsidRPr="00D16D4F" w:rsidTr="00364E06">
        <w:trPr>
          <w:trHeight w:val="254"/>
        </w:trPr>
        <w:tc>
          <w:tcPr>
            <w:tcW w:w="3960" w:type="dxa"/>
            <w:vAlign w:val="bottom"/>
          </w:tcPr>
          <w:p w:rsidR="00194475" w:rsidRPr="00D16D4F" w:rsidRDefault="00194475" w:rsidP="0052544F">
            <w:pPr>
              <w:widowControl w:val="0"/>
              <w:autoSpaceDE w:val="0"/>
              <w:autoSpaceDN w:val="0"/>
              <w:adjustRightInd w:val="0"/>
              <w:spacing w:after="0" w:line="276" w:lineRule="auto"/>
              <w:rPr>
                <w:rFonts w:ascii="Cambria" w:hAnsi="Cambria" w:cs="Times New Roman"/>
                <w:sz w:val="24"/>
                <w:szCs w:val="24"/>
              </w:rPr>
            </w:pPr>
          </w:p>
        </w:tc>
        <w:tc>
          <w:tcPr>
            <w:tcW w:w="3220" w:type="dxa"/>
            <w:vAlign w:val="bottom"/>
            <w:hideMark/>
          </w:tcPr>
          <w:p w:rsidR="00194475" w:rsidRPr="00D16D4F" w:rsidRDefault="00194475" w:rsidP="0052544F">
            <w:pPr>
              <w:widowControl w:val="0"/>
              <w:autoSpaceDE w:val="0"/>
              <w:autoSpaceDN w:val="0"/>
              <w:adjustRightInd w:val="0"/>
              <w:spacing w:after="0" w:line="276" w:lineRule="auto"/>
              <w:ind w:left="2120"/>
              <w:rPr>
                <w:rFonts w:ascii="Cambria" w:hAnsi="Cambria" w:cs="Times New Roman"/>
                <w:sz w:val="24"/>
                <w:szCs w:val="24"/>
              </w:rPr>
            </w:pPr>
            <w:r w:rsidRPr="00D16D4F">
              <w:rPr>
                <w:rFonts w:ascii="Cambria" w:hAnsi="Cambria" w:cs="Arial"/>
                <w:sz w:val="24"/>
                <w:szCs w:val="24"/>
              </w:rPr>
              <w:t>Theory :</w:t>
            </w:r>
          </w:p>
        </w:tc>
        <w:tc>
          <w:tcPr>
            <w:tcW w:w="1260" w:type="dxa"/>
            <w:vAlign w:val="bottom"/>
            <w:hideMark/>
          </w:tcPr>
          <w:p w:rsidR="00194475" w:rsidRPr="00D16D4F" w:rsidRDefault="00194475" w:rsidP="0052544F">
            <w:pPr>
              <w:widowControl w:val="0"/>
              <w:autoSpaceDE w:val="0"/>
              <w:autoSpaceDN w:val="0"/>
              <w:adjustRightInd w:val="0"/>
              <w:spacing w:after="0" w:line="276" w:lineRule="auto"/>
              <w:rPr>
                <w:rFonts w:ascii="Cambria" w:hAnsi="Cambria" w:cs="Times New Roman"/>
                <w:sz w:val="24"/>
                <w:szCs w:val="24"/>
              </w:rPr>
            </w:pPr>
            <w:r w:rsidRPr="00D16D4F">
              <w:rPr>
                <w:rFonts w:ascii="Cambria" w:hAnsi="Cambria" w:cs="Arial"/>
                <w:w w:val="87"/>
                <w:sz w:val="24"/>
                <w:szCs w:val="24"/>
              </w:rPr>
              <w:t>60 Hours</w:t>
            </w:r>
          </w:p>
        </w:tc>
      </w:tr>
    </w:tbl>
    <w:p w:rsidR="00194475" w:rsidRPr="00D16D4F" w:rsidRDefault="00194475" w:rsidP="0052544F">
      <w:pPr>
        <w:widowControl w:val="0"/>
        <w:autoSpaceDE w:val="0"/>
        <w:autoSpaceDN w:val="0"/>
        <w:adjustRightInd w:val="0"/>
        <w:spacing w:after="0" w:line="276" w:lineRule="auto"/>
        <w:ind w:left="8"/>
        <w:jc w:val="both"/>
        <w:rPr>
          <w:rFonts w:ascii="Cambria" w:hAnsi="Cambria" w:cs="Arial"/>
          <w:b/>
          <w:bCs/>
          <w:sz w:val="24"/>
          <w:szCs w:val="24"/>
        </w:rPr>
      </w:pPr>
      <w:r w:rsidRPr="00D16D4F">
        <w:rPr>
          <w:rFonts w:ascii="Cambria" w:hAnsi="Cambria" w:cs="Arial"/>
          <w:b/>
          <w:bCs/>
          <w:sz w:val="24"/>
          <w:szCs w:val="24"/>
        </w:rPr>
        <w:t>COURSE DESCRIPTION:</w:t>
      </w:r>
    </w:p>
    <w:p w:rsidR="00194475" w:rsidRPr="00D16D4F" w:rsidRDefault="00194475" w:rsidP="0052544F">
      <w:pPr>
        <w:widowControl w:val="0"/>
        <w:autoSpaceDE w:val="0"/>
        <w:autoSpaceDN w:val="0"/>
        <w:adjustRightInd w:val="0"/>
        <w:spacing w:after="0" w:line="276" w:lineRule="auto"/>
        <w:ind w:left="8"/>
        <w:jc w:val="both"/>
        <w:rPr>
          <w:rFonts w:ascii="Cambria" w:hAnsi="Cambria" w:cs="Times New Roman"/>
          <w:sz w:val="24"/>
          <w:szCs w:val="24"/>
        </w:rPr>
      </w:pPr>
      <w:r w:rsidRPr="00D16D4F">
        <w:rPr>
          <w:rFonts w:ascii="Cambria" w:hAnsi="Cambria" w:cs="Times New Roman"/>
          <w:sz w:val="24"/>
          <w:szCs w:val="24"/>
        </w:rPr>
        <w:t xml:space="preserve">This subject is delivered in a coordinated manner with the practical part of the orthotic course. The student will be required to comprehend the evidence based management of various conditions along with the efficacy of different treatment approaches and its utility in clinical scenario. </w:t>
      </w:r>
    </w:p>
    <w:p w:rsidR="00194475" w:rsidRPr="00D16D4F" w:rsidRDefault="00194475" w:rsidP="0052544F">
      <w:pPr>
        <w:widowControl w:val="0"/>
        <w:autoSpaceDE w:val="0"/>
        <w:autoSpaceDN w:val="0"/>
        <w:adjustRightInd w:val="0"/>
        <w:spacing w:after="0" w:line="276" w:lineRule="auto"/>
        <w:ind w:left="8"/>
        <w:jc w:val="both"/>
        <w:rPr>
          <w:rFonts w:ascii="Cambria" w:hAnsi="Cambria" w:cs="Arial"/>
          <w:b/>
          <w:bCs/>
          <w:sz w:val="24"/>
          <w:szCs w:val="24"/>
        </w:rPr>
      </w:pPr>
    </w:p>
    <w:p w:rsidR="00194475" w:rsidRPr="00D16D4F" w:rsidRDefault="00194475" w:rsidP="0052544F">
      <w:pPr>
        <w:widowControl w:val="0"/>
        <w:autoSpaceDE w:val="0"/>
        <w:autoSpaceDN w:val="0"/>
        <w:adjustRightInd w:val="0"/>
        <w:spacing w:after="0" w:line="276" w:lineRule="auto"/>
        <w:ind w:left="8"/>
        <w:jc w:val="both"/>
        <w:rPr>
          <w:rFonts w:ascii="Cambria" w:hAnsi="Cambria" w:cs="Times New Roman"/>
          <w:sz w:val="24"/>
          <w:szCs w:val="24"/>
        </w:rPr>
      </w:pPr>
      <w:r w:rsidRPr="00D16D4F">
        <w:rPr>
          <w:rFonts w:ascii="Cambria" w:hAnsi="Cambria" w:cs="Arial"/>
          <w:b/>
          <w:bCs/>
          <w:sz w:val="24"/>
          <w:szCs w:val="24"/>
        </w:rPr>
        <w:t>OBJECTIVES:</w:t>
      </w:r>
    </w:p>
    <w:p w:rsidR="00194475" w:rsidRPr="00D16D4F" w:rsidRDefault="00194475" w:rsidP="0052544F">
      <w:pPr>
        <w:widowControl w:val="0"/>
        <w:autoSpaceDE w:val="0"/>
        <w:autoSpaceDN w:val="0"/>
        <w:adjustRightInd w:val="0"/>
        <w:spacing w:after="0" w:line="276" w:lineRule="auto"/>
        <w:ind w:left="8"/>
        <w:jc w:val="both"/>
        <w:rPr>
          <w:rFonts w:ascii="Cambria" w:hAnsi="Cambria" w:cs="Arial"/>
          <w:sz w:val="24"/>
          <w:szCs w:val="24"/>
        </w:rPr>
      </w:pPr>
      <w:r w:rsidRPr="00D16D4F">
        <w:rPr>
          <w:rFonts w:ascii="Cambria" w:hAnsi="Cambria" w:cs="Arial"/>
          <w:sz w:val="24"/>
          <w:szCs w:val="24"/>
        </w:rPr>
        <w:lastRenderedPageBreak/>
        <w:t>At the end of the course, students will be able to:</w:t>
      </w:r>
    </w:p>
    <w:p w:rsidR="00194475" w:rsidRPr="00D16D4F" w:rsidRDefault="00194475" w:rsidP="0052544F">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Carry out Evidence Based Practice for various condition requiring lower limb orthotic management using appropria</w:t>
      </w:r>
      <w:r w:rsidR="002C7C65">
        <w:rPr>
          <w:rFonts w:ascii="Cambria" w:hAnsi="Cambria" w:cs="Arial"/>
          <w:sz w:val="24"/>
          <w:szCs w:val="24"/>
        </w:rPr>
        <w:t>te t</w:t>
      </w:r>
      <w:r w:rsidRPr="00D16D4F">
        <w:rPr>
          <w:rFonts w:ascii="Cambria" w:hAnsi="Cambria" w:cs="Arial"/>
          <w:sz w:val="24"/>
          <w:szCs w:val="24"/>
        </w:rPr>
        <w:t>echnology and materials.</w:t>
      </w:r>
    </w:p>
    <w:p w:rsidR="00194475" w:rsidRPr="00D16D4F" w:rsidRDefault="00194475" w:rsidP="0052544F">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Analyze patient/client condition as a whole i.e. assessing in all aspects including physical, environmental, economical, psycho-social, cultural, and educational and others.</w:t>
      </w:r>
    </w:p>
    <w:p w:rsidR="00194475" w:rsidRPr="00D16D4F" w:rsidRDefault="00194475" w:rsidP="0052544F">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 xml:space="preserve">Formulate appropriate orthotic prescriptions for wide range </w:t>
      </w:r>
      <w:r w:rsidR="002C7C65">
        <w:rPr>
          <w:rFonts w:ascii="Cambria" w:hAnsi="Cambria" w:cs="Arial"/>
          <w:sz w:val="24"/>
          <w:szCs w:val="24"/>
        </w:rPr>
        <w:t xml:space="preserve">of </w:t>
      </w:r>
      <w:r w:rsidRPr="00D16D4F">
        <w:rPr>
          <w:rFonts w:ascii="Cambria" w:hAnsi="Cambria" w:cs="Arial"/>
          <w:sz w:val="24"/>
          <w:szCs w:val="24"/>
        </w:rPr>
        <w:t>clinical situations using holistic approach.</w:t>
      </w:r>
    </w:p>
    <w:p w:rsidR="00194475" w:rsidRPr="00D16D4F" w:rsidRDefault="00194475" w:rsidP="0052544F">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Describe the effectiveness of different orthosis pertaining to clinical condition and considering other factors.</w:t>
      </w:r>
    </w:p>
    <w:p w:rsidR="00194475" w:rsidRPr="00D16D4F" w:rsidRDefault="00194475" w:rsidP="0052544F">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Categorize different parameters of clinical gait analysis and its importance to research point of view.</w:t>
      </w:r>
    </w:p>
    <w:p w:rsidR="00194475" w:rsidRPr="00D16D4F" w:rsidRDefault="00194475" w:rsidP="0052544F">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Demonstrate gait analysis of patient with and without orthosis and analyse its relevance to clinical condition and orthosis.</w:t>
      </w:r>
    </w:p>
    <w:p w:rsidR="00194475" w:rsidRPr="00D16D4F" w:rsidRDefault="00194475" w:rsidP="0052544F">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Arial"/>
          <w:sz w:val="24"/>
          <w:szCs w:val="24"/>
        </w:rPr>
        <w:t>Discuss and consider biomechanics while evaluating clinical condition/orthosis and also while formulating appropriate prescriptions.</w:t>
      </w:r>
    </w:p>
    <w:p w:rsidR="00194475" w:rsidRDefault="00194475" w:rsidP="0052544F">
      <w:pPr>
        <w:pStyle w:val="ListParagraph"/>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D16D4F">
        <w:rPr>
          <w:rFonts w:ascii="Cambria" w:hAnsi="Cambria" w:cs="Times New Roman"/>
          <w:sz w:val="24"/>
          <w:szCs w:val="24"/>
        </w:rPr>
        <w:t>Recognize various ergonomic principles in lower extremity orthotics and demonstrate use of appropriate ISO terminology.</w:t>
      </w:r>
    </w:p>
    <w:p w:rsidR="000F0A66" w:rsidRDefault="000F0A66" w:rsidP="0052544F">
      <w:pPr>
        <w:widowControl w:val="0"/>
        <w:autoSpaceDE w:val="0"/>
        <w:autoSpaceDN w:val="0"/>
        <w:adjustRightInd w:val="0"/>
        <w:spacing w:after="0" w:line="276" w:lineRule="auto"/>
        <w:jc w:val="both"/>
        <w:rPr>
          <w:rFonts w:ascii="Cambria" w:hAnsi="Cambria" w:cs="Times New Roman"/>
          <w:sz w:val="24"/>
          <w:szCs w:val="24"/>
        </w:rPr>
      </w:pPr>
    </w:p>
    <w:p w:rsidR="000F0A66" w:rsidRDefault="000F0A66" w:rsidP="0052544F">
      <w:pPr>
        <w:widowControl w:val="0"/>
        <w:autoSpaceDE w:val="0"/>
        <w:autoSpaceDN w:val="0"/>
        <w:adjustRightInd w:val="0"/>
        <w:spacing w:after="0" w:line="276" w:lineRule="auto"/>
        <w:jc w:val="both"/>
        <w:rPr>
          <w:rFonts w:ascii="Cambria" w:hAnsi="Cambria" w:cs="Times New Roman"/>
          <w:sz w:val="24"/>
          <w:szCs w:val="24"/>
        </w:rPr>
      </w:pPr>
    </w:p>
    <w:p w:rsidR="000F0A66" w:rsidRDefault="000F0A66" w:rsidP="0052544F">
      <w:pPr>
        <w:widowControl w:val="0"/>
        <w:autoSpaceDE w:val="0"/>
        <w:autoSpaceDN w:val="0"/>
        <w:adjustRightInd w:val="0"/>
        <w:spacing w:after="0" w:line="276" w:lineRule="auto"/>
        <w:jc w:val="both"/>
        <w:rPr>
          <w:rFonts w:ascii="Cambria" w:hAnsi="Cambria" w:cs="Times New Roman"/>
          <w:sz w:val="24"/>
          <w:szCs w:val="24"/>
        </w:rPr>
      </w:pPr>
    </w:p>
    <w:p w:rsidR="000F0A66" w:rsidRDefault="000F0A66" w:rsidP="0052544F">
      <w:pPr>
        <w:widowControl w:val="0"/>
        <w:autoSpaceDE w:val="0"/>
        <w:autoSpaceDN w:val="0"/>
        <w:adjustRightInd w:val="0"/>
        <w:spacing w:after="0" w:line="276" w:lineRule="auto"/>
        <w:jc w:val="both"/>
        <w:rPr>
          <w:rFonts w:ascii="Cambria" w:hAnsi="Cambria" w:cs="Times New Roman"/>
          <w:sz w:val="24"/>
          <w:szCs w:val="24"/>
        </w:rPr>
      </w:pPr>
    </w:p>
    <w:p w:rsidR="000F0A66" w:rsidRPr="000F0A66" w:rsidRDefault="000F0A66" w:rsidP="0052544F">
      <w:pPr>
        <w:widowControl w:val="0"/>
        <w:autoSpaceDE w:val="0"/>
        <w:autoSpaceDN w:val="0"/>
        <w:adjustRightInd w:val="0"/>
        <w:spacing w:after="0" w:line="276" w:lineRule="auto"/>
        <w:jc w:val="both"/>
        <w:rPr>
          <w:rFonts w:ascii="Cambria" w:hAnsi="Cambria" w:cs="Times New Roman"/>
          <w:sz w:val="24"/>
          <w:szCs w:val="24"/>
        </w:rPr>
      </w:pPr>
    </w:p>
    <w:p w:rsidR="00194475" w:rsidRPr="00D16D4F" w:rsidRDefault="00194475" w:rsidP="0052544F">
      <w:pPr>
        <w:widowControl w:val="0"/>
        <w:autoSpaceDE w:val="0"/>
        <w:autoSpaceDN w:val="0"/>
        <w:adjustRightInd w:val="0"/>
        <w:spacing w:after="0" w:line="276" w:lineRule="auto"/>
        <w:ind w:left="368"/>
        <w:rPr>
          <w:rFonts w:ascii="Cambria" w:hAnsi="Cambria" w:cs="Arial"/>
          <w:b/>
          <w:sz w:val="24"/>
          <w:szCs w:val="24"/>
        </w:rPr>
      </w:pPr>
    </w:p>
    <w:p w:rsidR="00194475" w:rsidRPr="00D16D4F" w:rsidRDefault="00194475" w:rsidP="0052544F">
      <w:pPr>
        <w:widowControl w:val="0"/>
        <w:autoSpaceDE w:val="0"/>
        <w:autoSpaceDN w:val="0"/>
        <w:adjustRightInd w:val="0"/>
        <w:spacing w:after="0" w:line="276" w:lineRule="auto"/>
        <w:rPr>
          <w:rFonts w:ascii="Cambria" w:hAnsi="Cambria" w:cs="Arial"/>
          <w:b/>
          <w:color w:val="000000" w:themeColor="text1"/>
          <w:sz w:val="24"/>
          <w:szCs w:val="24"/>
        </w:rPr>
      </w:pPr>
      <w:r w:rsidRPr="00D16D4F">
        <w:rPr>
          <w:rFonts w:ascii="Cambria" w:hAnsi="Cambria" w:cs="Arial"/>
          <w:b/>
          <w:color w:val="000000" w:themeColor="text1"/>
          <w:sz w:val="24"/>
          <w:szCs w:val="24"/>
        </w:rPr>
        <w:t>COURSE CONTENT: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86"/>
        <w:gridCol w:w="2966"/>
        <w:gridCol w:w="4406"/>
      </w:tblGrid>
      <w:tr w:rsidR="00194475" w:rsidRPr="00D16D4F" w:rsidTr="00364E06">
        <w:trPr>
          <w:trHeight w:val="856"/>
        </w:trPr>
        <w:tc>
          <w:tcPr>
            <w:tcW w:w="40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Unit</w:t>
            </w:r>
          </w:p>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tc>
        <w:tc>
          <w:tcPr>
            <w:tcW w:w="49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Time (Hrs)</w:t>
            </w:r>
          </w:p>
        </w:tc>
        <w:tc>
          <w:tcPr>
            <w:tcW w:w="1651"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Learning Objectives</w:t>
            </w:r>
          </w:p>
        </w:tc>
        <w:tc>
          <w:tcPr>
            <w:tcW w:w="245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Content and Teaching learning Method</w:t>
            </w:r>
          </w:p>
        </w:tc>
      </w:tr>
      <w:tr w:rsidR="00194475" w:rsidRPr="00D16D4F" w:rsidTr="00364E06">
        <w:tc>
          <w:tcPr>
            <w:tcW w:w="40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1</w:t>
            </w:r>
          </w:p>
        </w:tc>
        <w:tc>
          <w:tcPr>
            <w:tcW w:w="49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194475" w:rsidRPr="00D16D4F" w:rsidRDefault="00194475"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D16D4F">
              <w:rPr>
                <w:rFonts w:ascii="Cambria" w:hAnsi="Cambria" w:cs="Arabic Typesetting"/>
                <w:sz w:val="24"/>
                <w:szCs w:val="24"/>
              </w:rPr>
              <w:t>Able to discuss and consider normal kinesiology and ergonomic principles used.</w:t>
            </w:r>
          </w:p>
          <w:p w:rsidR="00194475" w:rsidRPr="00D16D4F" w:rsidRDefault="00194475"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D16D4F">
              <w:rPr>
                <w:rFonts w:ascii="Cambria" w:hAnsi="Cambria" w:cs="Arabic Typesetting"/>
                <w:sz w:val="24"/>
                <w:szCs w:val="24"/>
              </w:rPr>
              <w:t xml:space="preserve"> Analyse biomechanical principles and its effect on an orthosis.</w:t>
            </w:r>
          </w:p>
          <w:p w:rsidR="00194475" w:rsidRPr="00D16D4F" w:rsidRDefault="00194475"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D16D4F">
              <w:rPr>
                <w:rFonts w:ascii="Cambria" w:hAnsi="Cambria" w:cs="Arabic Typesetting"/>
                <w:sz w:val="24"/>
                <w:szCs w:val="24"/>
              </w:rPr>
              <w:t>Acquainted with ISO terminology.</w:t>
            </w:r>
          </w:p>
          <w:p w:rsidR="00194475" w:rsidRPr="00D16D4F" w:rsidRDefault="00194475"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D16D4F">
              <w:rPr>
                <w:rFonts w:ascii="Cambria" w:hAnsi="Cambria" w:cs="Arabic Typesetting"/>
                <w:sz w:val="24"/>
                <w:szCs w:val="24"/>
              </w:rPr>
              <w:t xml:space="preserve">Able to learn to prescribe the orthosis based on EBP and using appropriate materials &amp; </w:t>
            </w:r>
            <w:r w:rsidRPr="00D16D4F">
              <w:rPr>
                <w:rFonts w:ascii="Cambria" w:hAnsi="Cambria" w:cs="Arabic Typesetting"/>
                <w:sz w:val="24"/>
                <w:szCs w:val="24"/>
              </w:rPr>
              <w:lastRenderedPageBreak/>
              <w:t>Technology.</w:t>
            </w:r>
          </w:p>
        </w:tc>
        <w:tc>
          <w:tcPr>
            <w:tcW w:w="2453" w:type="pct"/>
          </w:tcPr>
          <w:p w:rsidR="00194475" w:rsidRPr="00D16D4F" w:rsidRDefault="00194475" w:rsidP="0052544F">
            <w:pPr>
              <w:widowControl w:val="0"/>
              <w:overflowPunct w:val="0"/>
              <w:autoSpaceDE w:val="0"/>
              <w:autoSpaceDN w:val="0"/>
              <w:adjustRightInd w:val="0"/>
              <w:spacing w:after="0" w:line="276" w:lineRule="auto"/>
              <w:jc w:val="both"/>
              <w:rPr>
                <w:rFonts w:ascii="Cambria" w:hAnsi="Cambria"/>
                <w:sz w:val="24"/>
                <w:szCs w:val="24"/>
              </w:rPr>
            </w:pPr>
            <w:r w:rsidRPr="00D16D4F">
              <w:rPr>
                <w:rFonts w:ascii="Cambria" w:hAnsi="Cambria" w:cs="Arial"/>
                <w:sz w:val="24"/>
                <w:szCs w:val="24"/>
              </w:rPr>
              <w:lastRenderedPageBreak/>
              <w:t>Anatomy &amp; kinesiology of lower extremity, Ergonomic principles in lower extremity orthotics, International Organization for Standardization (ISO) terminology, Evidence based approach to lower limb orthotics rehabilitation, Material and technologies used in lower limb orthotics, Biomechanical principles influencing orthosis &amp; direct and indirect biomechanical effect.</w:t>
            </w:r>
          </w:p>
        </w:tc>
      </w:tr>
      <w:tr w:rsidR="00194475" w:rsidRPr="00D16D4F" w:rsidTr="00364E06">
        <w:tc>
          <w:tcPr>
            <w:tcW w:w="40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lastRenderedPageBreak/>
              <w:t>2</w:t>
            </w:r>
          </w:p>
        </w:tc>
        <w:tc>
          <w:tcPr>
            <w:tcW w:w="49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2</w:t>
            </w:r>
          </w:p>
        </w:tc>
        <w:tc>
          <w:tcPr>
            <w:tcW w:w="1651" w:type="pct"/>
          </w:tcPr>
          <w:p w:rsidR="00194475" w:rsidRPr="00D16D4F" w:rsidRDefault="00194475"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Explore &amp; learn the evidence based management of various foot conditions.</w:t>
            </w:r>
          </w:p>
        </w:tc>
        <w:tc>
          <w:tcPr>
            <w:tcW w:w="2453" w:type="pct"/>
          </w:tcPr>
          <w:p w:rsidR="00194475" w:rsidRPr="00D16D4F" w:rsidRDefault="00194475" w:rsidP="0052544F">
            <w:pPr>
              <w:widowControl w:val="0"/>
              <w:overflowPunct w:val="0"/>
              <w:autoSpaceDE w:val="0"/>
              <w:autoSpaceDN w:val="0"/>
              <w:adjustRightInd w:val="0"/>
              <w:spacing w:after="0" w:line="276" w:lineRule="auto"/>
              <w:jc w:val="both"/>
              <w:rPr>
                <w:rFonts w:ascii="Cambria" w:hAnsi="Cambria"/>
                <w:sz w:val="24"/>
                <w:szCs w:val="24"/>
              </w:rPr>
            </w:pPr>
            <w:r w:rsidRPr="00D16D4F">
              <w:rPr>
                <w:rFonts w:ascii="Cambria" w:hAnsi="Cambria" w:cs="Arial"/>
                <w:bCs/>
                <w:sz w:val="24"/>
                <w:szCs w:val="24"/>
              </w:rPr>
              <w:t>Evidence based management of</w:t>
            </w:r>
            <w:r w:rsidRPr="00D16D4F">
              <w:rPr>
                <w:rFonts w:ascii="Cambria" w:hAnsi="Cambria" w:cs="Arial"/>
                <w:sz w:val="24"/>
                <w:szCs w:val="24"/>
              </w:rPr>
              <w:t xml:space="preserve"> </w:t>
            </w:r>
            <w:proofErr w:type="spellStart"/>
            <w:r w:rsidRPr="00D16D4F">
              <w:rPr>
                <w:rFonts w:ascii="Cambria" w:hAnsi="Cambria" w:cs="Arial"/>
                <w:sz w:val="24"/>
                <w:szCs w:val="24"/>
              </w:rPr>
              <w:t>Metatarsalgia</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Sesamoidities</w:t>
            </w:r>
            <w:proofErr w:type="spellEnd"/>
            <w:r w:rsidRPr="00D16D4F">
              <w:rPr>
                <w:rFonts w:ascii="Cambria" w:hAnsi="Cambria" w:cs="Arial"/>
                <w:sz w:val="24"/>
                <w:szCs w:val="24"/>
              </w:rPr>
              <w:t>, Morton’s</w:t>
            </w:r>
            <w:r w:rsidRPr="00D16D4F">
              <w:rPr>
                <w:rFonts w:ascii="Cambria" w:hAnsi="Cambria" w:cs="Arial"/>
                <w:bCs/>
                <w:sz w:val="24"/>
                <w:szCs w:val="24"/>
              </w:rPr>
              <w:t xml:space="preserve"> </w:t>
            </w:r>
            <w:r w:rsidRPr="00D16D4F">
              <w:rPr>
                <w:rFonts w:ascii="Cambria" w:hAnsi="Cambria" w:cs="Arial"/>
                <w:sz w:val="24"/>
                <w:szCs w:val="24"/>
              </w:rPr>
              <w:t xml:space="preserve">syndrome, Morton’s </w:t>
            </w:r>
            <w:proofErr w:type="spellStart"/>
            <w:r w:rsidRPr="00D16D4F">
              <w:rPr>
                <w:rFonts w:ascii="Cambria" w:hAnsi="Cambria" w:cs="Arial"/>
                <w:sz w:val="24"/>
                <w:szCs w:val="24"/>
              </w:rPr>
              <w:t>neuroma</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Hallux</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rigidus</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Hallux</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valgus</w:t>
            </w:r>
            <w:proofErr w:type="spellEnd"/>
            <w:r w:rsidRPr="00D16D4F">
              <w:rPr>
                <w:rFonts w:ascii="Cambria" w:hAnsi="Cambria" w:cs="Arial"/>
                <w:sz w:val="24"/>
                <w:szCs w:val="24"/>
              </w:rPr>
              <w:t xml:space="preserve">, Hammer toes, Claw toes and Mallet toes, </w:t>
            </w:r>
            <w:proofErr w:type="spellStart"/>
            <w:r w:rsidRPr="00D16D4F">
              <w:rPr>
                <w:rFonts w:ascii="Cambria" w:hAnsi="Cambria" w:cs="Arial"/>
                <w:sz w:val="24"/>
                <w:szCs w:val="24"/>
              </w:rPr>
              <w:t>Pes</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planus</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Pes</w:t>
            </w:r>
            <w:proofErr w:type="spellEnd"/>
            <w:r w:rsidRPr="00D16D4F">
              <w:rPr>
                <w:rFonts w:ascii="Cambria" w:hAnsi="Cambria" w:cs="Arial"/>
                <w:sz w:val="24"/>
                <w:szCs w:val="24"/>
              </w:rPr>
              <w:t xml:space="preserve"> equines, </w:t>
            </w:r>
            <w:proofErr w:type="spellStart"/>
            <w:r w:rsidRPr="00D16D4F">
              <w:rPr>
                <w:rFonts w:ascii="Cambria" w:hAnsi="Cambria" w:cs="Arial"/>
                <w:sz w:val="24"/>
                <w:szCs w:val="24"/>
              </w:rPr>
              <w:t>Pes</w:t>
            </w:r>
            <w:proofErr w:type="spellEnd"/>
            <w:r w:rsidRPr="00D16D4F">
              <w:rPr>
                <w:rFonts w:ascii="Cambria" w:hAnsi="Cambria" w:cs="Arial"/>
                <w:sz w:val="24"/>
                <w:szCs w:val="24"/>
              </w:rPr>
              <w:t xml:space="preserve"> </w:t>
            </w:r>
            <w:proofErr w:type="spellStart"/>
            <w:r w:rsidRPr="00D16D4F">
              <w:rPr>
                <w:rFonts w:ascii="Cambria" w:hAnsi="Cambria" w:cs="Arial"/>
                <w:sz w:val="24"/>
                <w:szCs w:val="24"/>
              </w:rPr>
              <w:t>cavus</w:t>
            </w:r>
            <w:proofErr w:type="spellEnd"/>
            <w:r w:rsidRPr="00D16D4F">
              <w:rPr>
                <w:rFonts w:ascii="Cambria" w:hAnsi="Cambria" w:cs="Arial"/>
                <w:sz w:val="24"/>
                <w:szCs w:val="24"/>
              </w:rPr>
              <w:t>, Planter fasciitis, Arthrodesis, Achilles tendinitis.</w:t>
            </w:r>
          </w:p>
        </w:tc>
      </w:tr>
      <w:tr w:rsidR="00194475" w:rsidRPr="00D16D4F" w:rsidTr="00364E06">
        <w:tc>
          <w:tcPr>
            <w:tcW w:w="40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3</w:t>
            </w:r>
          </w:p>
        </w:tc>
        <w:tc>
          <w:tcPr>
            <w:tcW w:w="49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194475" w:rsidRPr="00D16D4F" w:rsidRDefault="00194475"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Able to perform comprehensive assessment and set the orthotic goal based on foot condition.</w:t>
            </w:r>
          </w:p>
          <w:p w:rsidR="00194475" w:rsidRPr="00D16D4F" w:rsidRDefault="00194475"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Able to explain different types of foot orthosis and fabrication process. </w:t>
            </w:r>
          </w:p>
          <w:p w:rsidR="00194475" w:rsidRPr="00D16D4F" w:rsidRDefault="00194475"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Able to select the appropriate materials and components based on assessment.</w:t>
            </w:r>
          </w:p>
        </w:tc>
        <w:tc>
          <w:tcPr>
            <w:tcW w:w="2453" w:type="pct"/>
          </w:tcPr>
          <w:p w:rsidR="00194475" w:rsidRPr="00D16D4F" w:rsidRDefault="00194475" w:rsidP="002C7C65">
            <w:pPr>
              <w:spacing w:after="0" w:line="276" w:lineRule="auto"/>
              <w:rPr>
                <w:rFonts w:ascii="Cambria" w:hAnsi="Cambria" w:cs="Arabic Typesetting"/>
                <w:sz w:val="24"/>
                <w:szCs w:val="24"/>
              </w:rPr>
            </w:pPr>
            <w:r w:rsidRPr="00D16D4F">
              <w:rPr>
                <w:rFonts w:ascii="Cambria" w:hAnsi="Cambria" w:cs="Arabic Typesetting"/>
                <w:sz w:val="24"/>
                <w:szCs w:val="24"/>
              </w:rPr>
              <w:t xml:space="preserve">Functional foot orthosis </w:t>
            </w:r>
            <w:r w:rsidR="002C7C65">
              <w:rPr>
                <w:rFonts w:ascii="Cambria" w:hAnsi="Cambria" w:cs="Arabic Typesetting"/>
                <w:sz w:val="24"/>
                <w:szCs w:val="24"/>
              </w:rPr>
              <w:t xml:space="preserve">: </w:t>
            </w:r>
            <w:r w:rsidRPr="00D16D4F">
              <w:rPr>
                <w:rFonts w:ascii="Cambria" w:hAnsi="Cambria" w:cs="Arabic Typesetting"/>
                <w:sz w:val="24"/>
                <w:szCs w:val="24"/>
              </w:rPr>
              <w:t>Assessment and evaluation of foot, Non weight bearing and Weight bearing examination, Goal of orthotic intervention, Type of foot orthosis, Casting techniques, Material used in fabrication of foot orthosis, Component of foot orthosis, UCBL, SMO.</w:t>
            </w:r>
          </w:p>
        </w:tc>
      </w:tr>
      <w:tr w:rsidR="00194475" w:rsidRPr="00D16D4F" w:rsidTr="00364E06">
        <w:trPr>
          <w:trHeight w:val="4310"/>
        </w:trPr>
        <w:tc>
          <w:tcPr>
            <w:tcW w:w="40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4</w:t>
            </w:r>
          </w:p>
        </w:tc>
        <w:tc>
          <w:tcPr>
            <w:tcW w:w="49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194475" w:rsidRPr="00D16D4F" w:rsidRDefault="00194475"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Explain different types of ankle foot orthosis along with various biomechanical principles used and its fabrication process including selection of components and materials.</w:t>
            </w:r>
          </w:p>
          <w:p w:rsidR="00194475" w:rsidRPr="00D16D4F" w:rsidRDefault="00194475"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Analyse gait and rockers of foot.</w:t>
            </w:r>
          </w:p>
        </w:tc>
        <w:tc>
          <w:tcPr>
            <w:tcW w:w="2453" w:type="pct"/>
          </w:tcPr>
          <w:p w:rsidR="00194475" w:rsidRPr="00D16D4F" w:rsidRDefault="00194475" w:rsidP="0052544F">
            <w:pPr>
              <w:spacing w:after="0" w:line="276" w:lineRule="auto"/>
              <w:rPr>
                <w:rFonts w:ascii="Cambria" w:hAnsi="Cambria" w:cs="Arabic Typesetting"/>
                <w:sz w:val="24"/>
                <w:szCs w:val="24"/>
              </w:rPr>
            </w:pPr>
            <w:r w:rsidRPr="00D16D4F">
              <w:rPr>
                <w:rFonts w:ascii="Cambria" w:hAnsi="Cambria" w:cs="Arabic Typesetting"/>
                <w:sz w:val="24"/>
                <w:szCs w:val="24"/>
              </w:rPr>
              <w:t xml:space="preserve">Ankle foot orthosis </w:t>
            </w:r>
            <w:r w:rsidR="002C7C65">
              <w:rPr>
                <w:rFonts w:ascii="Cambria" w:hAnsi="Cambria" w:cs="Arabic Typesetting"/>
                <w:sz w:val="24"/>
                <w:szCs w:val="24"/>
              </w:rPr>
              <w:t>:</w:t>
            </w:r>
            <w:r w:rsidRPr="00D16D4F">
              <w:rPr>
                <w:rFonts w:ascii="Cambria" w:hAnsi="Cambria" w:cs="Arabic Typesetting"/>
                <w:sz w:val="24"/>
                <w:szCs w:val="24"/>
              </w:rPr>
              <w:t xml:space="preserve"> Prerequisites of functional gait, Rockers of gait, Biomechanical principle of ankle foot orthoses, Material and methods, Orthotic ankle joint &amp; various ankle foot orthosis, Neurophysiological ankle foot orthosis, FRO &amp; it’s Application.</w:t>
            </w:r>
          </w:p>
        </w:tc>
      </w:tr>
      <w:tr w:rsidR="00194475" w:rsidRPr="00D16D4F" w:rsidTr="00364E06">
        <w:tc>
          <w:tcPr>
            <w:tcW w:w="40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5</w:t>
            </w:r>
          </w:p>
        </w:tc>
        <w:tc>
          <w:tcPr>
            <w:tcW w:w="49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2</w:t>
            </w:r>
          </w:p>
        </w:tc>
        <w:tc>
          <w:tcPr>
            <w:tcW w:w="1651" w:type="pct"/>
          </w:tcPr>
          <w:p w:rsidR="00194475" w:rsidRPr="00D16D4F" w:rsidRDefault="00194475"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Describe normal anatomy of knee joint and its biomechanics.</w:t>
            </w:r>
          </w:p>
          <w:p w:rsidR="00194475" w:rsidRPr="00D16D4F" w:rsidRDefault="00194475"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Explain different types of knee orthosis with its application.</w:t>
            </w:r>
          </w:p>
        </w:tc>
        <w:tc>
          <w:tcPr>
            <w:tcW w:w="2453" w:type="pct"/>
          </w:tcPr>
          <w:p w:rsidR="00194475" w:rsidRPr="00D16D4F" w:rsidRDefault="002C7C65" w:rsidP="0052544F">
            <w:pPr>
              <w:spacing w:after="0" w:line="276" w:lineRule="auto"/>
              <w:rPr>
                <w:rFonts w:ascii="Cambria" w:hAnsi="Cambria" w:cs="Arabic Typesetting"/>
                <w:sz w:val="24"/>
                <w:szCs w:val="24"/>
              </w:rPr>
            </w:pPr>
            <w:r>
              <w:rPr>
                <w:rFonts w:ascii="Cambria" w:hAnsi="Cambria" w:cs="Arabic Typesetting"/>
                <w:sz w:val="24"/>
                <w:szCs w:val="24"/>
              </w:rPr>
              <w:t xml:space="preserve">Orthotic Management of </w:t>
            </w:r>
            <w:proofErr w:type="gramStart"/>
            <w:r>
              <w:rPr>
                <w:rFonts w:ascii="Cambria" w:hAnsi="Cambria" w:cs="Arabic Typesetting"/>
                <w:sz w:val="24"/>
                <w:szCs w:val="24"/>
              </w:rPr>
              <w:t>Knee :</w:t>
            </w:r>
            <w:proofErr w:type="gramEnd"/>
            <w:r>
              <w:rPr>
                <w:rFonts w:ascii="Cambria" w:hAnsi="Cambria" w:cs="Arabic Typesetting"/>
                <w:sz w:val="24"/>
                <w:szCs w:val="24"/>
              </w:rPr>
              <w:t xml:space="preserve"> A</w:t>
            </w:r>
            <w:r w:rsidR="00194475" w:rsidRPr="00D16D4F">
              <w:rPr>
                <w:rFonts w:ascii="Cambria" w:hAnsi="Cambria" w:cs="Arabic Typesetting"/>
                <w:sz w:val="24"/>
                <w:szCs w:val="24"/>
              </w:rPr>
              <w:t>natomy of knee joint, Biomechanics of knee motion, Classification, Biomechanical consideration, Knee orthosis &amp; its application</w:t>
            </w:r>
            <w:r>
              <w:rPr>
                <w:rFonts w:ascii="Cambria" w:hAnsi="Cambria" w:cs="Arabic Typesetting"/>
                <w:sz w:val="24"/>
                <w:szCs w:val="24"/>
              </w:rPr>
              <w:t>.</w:t>
            </w:r>
          </w:p>
        </w:tc>
      </w:tr>
      <w:tr w:rsidR="00194475" w:rsidRPr="00D16D4F" w:rsidTr="00364E06">
        <w:tc>
          <w:tcPr>
            <w:tcW w:w="40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6</w:t>
            </w:r>
          </w:p>
        </w:tc>
        <w:tc>
          <w:tcPr>
            <w:tcW w:w="49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2</w:t>
            </w:r>
          </w:p>
        </w:tc>
        <w:tc>
          <w:tcPr>
            <w:tcW w:w="1651" w:type="pct"/>
          </w:tcPr>
          <w:p w:rsidR="00194475" w:rsidRPr="00D16D4F" w:rsidRDefault="00194475" w:rsidP="0052544F">
            <w:pPr>
              <w:pStyle w:val="ListParagraph"/>
              <w:widowControl w:val="0"/>
              <w:numPr>
                <w:ilvl w:val="0"/>
                <w:numId w:val="10"/>
              </w:numPr>
              <w:tabs>
                <w:tab w:val="left" w:pos="369"/>
              </w:tabs>
              <w:autoSpaceDE w:val="0"/>
              <w:autoSpaceDN w:val="0"/>
              <w:adjustRightInd w:val="0"/>
              <w:spacing w:line="276" w:lineRule="auto"/>
              <w:ind w:left="398" w:hanging="398"/>
              <w:rPr>
                <w:rFonts w:ascii="Cambria" w:hAnsi="Cambria" w:cs="Arabic Typesetting"/>
                <w:sz w:val="24"/>
                <w:szCs w:val="24"/>
              </w:rPr>
            </w:pPr>
            <w:r w:rsidRPr="00D16D4F">
              <w:rPr>
                <w:rFonts w:ascii="Cambria" w:hAnsi="Cambria" w:cs="Arabic Typesetting"/>
                <w:sz w:val="24"/>
                <w:szCs w:val="24"/>
              </w:rPr>
              <w:t xml:space="preserve">Explain orthosis for OA knee and </w:t>
            </w:r>
            <w:proofErr w:type="spellStart"/>
            <w:r w:rsidRPr="00D16D4F">
              <w:rPr>
                <w:rFonts w:ascii="Cambria" w:hAnsi="Cambria" w:cs="Arabic Typesetting"/>
                <w:sz w:val="24"/>
                <w:szCs w:val="24"/>
              </w:rPr>
              <w:lastRenderedPageBreak/>
              <w:t>patellofemoral</w:t>
            </w:r>
            <w:proofErr w:type="spellEnd"/>
            <w:r w:rsidRPr="00D16D4F">
              <w:rPr>
                <w:rFonts w:ascii="Cambria" w:hAnsi="Cambria" w:cs="Arabic Typesetting"/>
                <w:sz w:val="24"/>
                <w:szCs w:val="24"/>
              </w:rPr>
              <w:t xml:space="preserve"> dysfunction and its effectiveness</w:t>
            </w:r>
            <w:r w:rsidR="002C7C65">
              <w:rPr>
                <w:rFonts w:ascii="Cambria" w:hAnsi="Cambria" w:cs="Arabic Typesetting"/>
                <w:sz w:val="24"/>
                <w:szCs w:val="24"/>
              </w:rPr>
              <w:t>.</w:t>
            </w:r>
          </w:p>
          <w:p w:rsidR="00194475" w:rsidRPr="00D16D4F" w:rsidRDefault="00194475" w:rsidP="0052544F">
            <w:pPr>
              <w:pStyle w:val="ListParagraph"/>
              <w:widowControl w:val="0"/>
              <w:numPr>
                <w:ilvl w:val="0"/>
                <w:numId w:val="10"/>
              </w:numPr>
              <w:tabs>
                <w:tab w:val="left" w:pos="369"/>
              </w:tabs>
              <w:autoSpaceDE w:val="0"/>
              <w:autoSpaceDN w:val="0"/>
              <w:adjustRightInd w:val="0"/>
              <w:spacing w:line="276" w:lineRule="auto"/>
              <w:ind w:left="398" w:hanging="398"/>
              <w:rPr>
                <w:rFonts w:ascii="Cambria" w:hAnsi="Cambria" w:cs="Arabic Typesetting"/>
                <w:sz w:val="24"/>
                <w:szCs w:val="24"/>
              </w:rPr>
            </w:pPr>
            <w:r w:rsidRPr="00D16D4F">
              <w:rPr>
                <w:rFonts w:ascii="Cambria" w:hAnsi="Cambria" w:cs="Arabic Typesetting"/>
                <w:sz w:val="24"/>
                <w:szCs w:val="24"/>
              </w:rPr>
              <w:t>Describe classification of orthotic knee joints and mention its indications.</w:t>
            </w:r>
          </w:p>
        </w:tc>
        <w:tc>
          <w:tcPr>
            <w:tcW w:w="2453" w:type="pct"/>
          </w:tcPr>
          <w:p w:rsidR="00194475" w:rsidRPr="00D16D4F" w:rsidRDefault="00194475" w:rsidP="0052544F">
            <w:pPr>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lastRenderedPageBreak/>
              <w:t xml:space="preserve">Knee orthosis for osteoarthritis: </w:t>
            </w:r>
          </w:p>
          <w:p w:rsidR="00194475" w:rsidRPr="00D16D4F" w:rsidRDefault="00194475" w:rsidP="0052544F">
            <w:pPr>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Efficacy of knee orthoses, Effect of </w:t>
            </w:r>
            <w:r w:rsidRPr="00D16D4F">
              <w:rPr>
                <w:rFonts w:ascii="Cambria" w:hAnsi="Cambria" w:cs="Arabic Typesetting"/>
                <w:sz w:val="24"/>
                <w:szCs w:val="24"/>
              </w:rPr>
              <w:lastRenderedPageBreak/>
              <w:t xml:space="preserve">insoles, </w:t>
            </w:r>
            <w:proofErr w:type="spellStart"/>
            <w:r w:rsidRPr="00D16D4F">
              <w:rPr>
                <w:rFonts w:ascii="Cambria" w:hAnsi="Cambria" w:cs="Arabic Typesetting"/>
                <w:sz w:val="24"/>
                <w:szCs w:val="24"/>
              </w:rPr>
              <w:t>Orthoses</w:t>
            </w:r>
            <w:proofErr w:type="spellEnd"/>
            <w:r w:rsidRPr="00D16D4F">
              <w:rPr>
                <w:rFonts w:ascii="Cambria" w:hAnsi="Cambria" w:cs="Arabic Typesetting"/>
                <w:sz w:val="24"/>
                <w:szCs w:val="24"/>
              </w:rPr>
              <w:t xml:space="preserve"> for </w:t>
            </w:r>
            <w:proofErr w:type="spellStart"/>
            <w:r w:rsidRPr="00D16D4F">
              <w:rPr>
                <w:rFonts w:ascii="Cambria" w:hAnsi="Cambria" w:cs="Arabic Typesetting"/>
                <w:sz w:val="24"/>
                <w:szCs w:val="24"/>
              </w:rPr>
              <w:t>patellofemoral</w:t>
            </w:r>
            <w:proofErr w:type="spellEnd"/>
            <w:r w:rsidRPr="00D16D4F">
              <w:rPr>
                <w:rFonts w:ascii="Cambria" w:hAnsi="Cambria" w:cs="Arabic Typesetting"/>
                <w:sz w:val="24"/>
                <w:szCs w:val="24"/>
              </w:rPr>
              <w:t xml:space="preserve"> dysfunction &amp; Orthotic knee joints &amp; its Classification.</w:t>
            </w:r>
          </w:p>
        </w:tc>
      </w:tr>
      <w:tr w:rsidR="00194475" w:rsidRPr="00D16D4F" w:rsidTr="00364E06">
        <w:trPr>
          <w:trHeight w:val="2967"/>
        </w:trPr>
        <w:tc>
          <w:tcPr>
            <w:tcW w:w="40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lastRenderedPageBreak/>
              <w:t>7</w:t>
            </w:r>
          </w:p>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p w:rsidR="00194475" w:rsidRPr="00D16D4F" w:rsidRDefault="00194475" w:rsidP="0052544F">
            <w:pPr>
              <w:widowControl w:val="0"/>
              <w:tabs>
                <w:tab w:val="left" w:pos="369"/>
              </w:tabs>
              <w:autoSpaceDE w:val="0"/>
              <w:autoSpaceDN w:val="0"/>
              <w:adjustRightInd w:val="0"/>
              <w:spacing w:line="276" w:lineRule="auto"/>
              <w:rPr>
                <w:rFonts w:ascii="Cambria" w:hAnsi="Cambria" w:cs="Arabic Typesetting"/>
                <w:b/>
                <w:bCs/>
                <w:sz w:val="24"/>
                <w:szCs w:val="24"/>
              </w:rPr>
            </w:pPr>
          </w:p>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tc>
        <w:tc>
          <w:tcPr>
            <w:tcW w:w="49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194475" w:rsidRPr="00D16D4F" w:rsidRDefault="00194475" w:rsidP="0052544F">
            <w:pPr>
              <w:pStyle w:val="ListParagraph"/>
              <w:widowControl w:val="0"/>
              <w:numPr>
                <w:ilvl w:val="0"/>
                <w:numId w:val="11"/>
              </w:numPr>
              <w:tabs>
                <w:tab w:val="left" w:pos="369"/>
              </w:tabs>
              <w:autoSpaceDE w:val="0"/>
              <w:autoSpaceDN w:val="0"/>
              <w:adjustRightInd w:val="0"/>
              <w:spacing w:line="276" w:lineRule="auto"/>
              <w:ind w:left="398" w:hanging="398"/>
              <w:rPr>
                <w:rFonts w:ascii="Cambria" w:hAnsi="Cambria" w:cs="Arabic Typesetting"/>
                <w:sz w:val="24"/>
                <w:szCs w:val="24"/>
              </w:rPr>
            </w:pPr>
            <w:r w:rsidRPr="00D16D4F">
              <w:rPr>
                <w:rFonts w:ascii="Cambria" w:hAnsi="Cambria" w:cs="Arabic Typesetting"/>
                <w:sz w:val="24"/>
                <w:szCs w:val="24"/>
              </w:rPr>
              <w:t>Explain about KAFO along with its evaluation, biomechanics, different types, prescription criteria and its effectiveness</w:t>
            </w:r>
            <w:r w:rsidR="002C7C65">
              <w:rPr>
                <w:rFonts w:ascii="Cambria" w:hAnsi="Cambria" w:cs="Arabic Typesetting"/>
                <w:sz w:val="24"/>
                <w:szCs w:val="24"/>
              </w:rPr>
              <w:t>.</w:t>
            </w:r>
          </w:p>
        </w:tc>
        <w:tc>
          <w:tcPr>
            <w:tcW w:w="2453" w:type="pct"/>
          </w:tcPr>
          <w:p w:rsidR="00194475" w:rsidRPr="00D16D4F" w:rsidRDefault="00194475" w:rsidP="0052544F">
            <w:pPr>
              <w:widowControl w:val="0"/>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 xml:space="preserve">Knee ankle foot orthosis: </w:t>
            </w:r>
          </w:p>
          <w:p w:rsidR="00194475" w:rsidRPr="00D16D4F" w:rsidRDefault="00194475" w:rsidP="0052544F">
            <w:pPr>
              <w:widowControl w:val="0"/>
              <w:tabs>
                <w:tab w:val="left" w:pos="369"/>
              </w:tabs>
              <w:autoSpaceDE w:val="0"/>
              <w:autoSpaceDN w:val="0"/>
              <w:adjustRightInd w:val="0"/>
              <w:spacing w:after="0" w:line="276" w:lineRule="auto"/>
              <w:rPr>
                <w:rFonts w:ascii="Cambria" w:hAnsi="Cambria" w:cs="Arabic Typesetting"/>
                <w:sz w:val="24"/>
                <w:szCs w:val="24"/>
              </w:rPr>
            </w:pPr>
            <w:r w:rsidRPr="00D16D4F">
              <w:rPr>
                <w:rFonts w:ascii="Cambria" w:hAnsi="Cambria" w:cs="Arabic Typesetting"/>
                <w:sz w:val="24"/>
                <w:szCs w:val="24"/>
              </w:rPr>
              <w:t>Classification, Biomechanical consideration, Indication of knee ankle foot orthosis, Evaluation and prescription, Various Knee ankle foot orthosis design, Conventional Knee ankle foot orthosis, Thermoplastic Knee ankle foot orthosis.</w:t>
            </w:r>
          </w:p>
        </w:tc>
      </w:tr>
      <w:tr w:rsidR="00194475" w:rsidRPr="00D16D4F" w:rsidTr="00364E06">
        <w:tc>
          <w:tcPr>
            <w:tcW w:w="40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16D4F">
              <w:rPr>
                <w:rFonts w:ascii="Cambria" w:hAnsi="Cambria" w:cs="Arabic Typesetting"/>
                <w:b/>
                <w:bCs/>
                <w:sz w:val="24"/>
                <w:szCs w:val="24"/>
              </w:rPr>
              <w:t>8</w:t>
            </w:r>
          </w:p>
        </w:tc>
        <w:tc>
          <w:tcPr>
            <w:tcW w:w="493" w:type="pct"/>
          </w:tcPr>
          <w:p w:rsidR="00194475" w:rsidRPr="00D16D4F" w:rsidRDefault="00194475"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194475" w:rsidRPr="00D16D4F" w:rsidRDefault="00194475" w:rsidP="0052544F">
            <w:pPr>
              <w:pStyle w:val="ListParagraph"/>
              <w:widowControl w:val="0"/>
              <w:numPr>
                <w:ilvl w:val="0"/>
                <w:numId w:val="11"/>
              </w:numPr>
              <w:tabs>
                <w:tab w:val="left" w:pos="114"/>
              </w:tabs>
              <w:autoSpaceDE w:val="0"/>
              <w:autoSpaceDN w:val="0"/>
              <w:adjustRightInd w:val="0"/>
              <w:spacing w:line="276" w:lineRule="auto"/>
              <w:ind w:left="398" w:hanging="284"/>
              <w:rPr>
                <w:rFonts w:ascii="Cambria" w:hAnsi="Cambria" w:cs="Arabic Typesetting"/>
                <w:sz w:val="24"/>
                <w:szCs w:val="24"/>
              </w:rPr>
            </w:pPr>
            <w:r w:rsidRPr="00D16D4F">
              <w:rPr>
                <w:rFonts w:ascii="Cambria" w:hAnsi="Cambria" w:cs="Arabic Typesetting"/>
                <w:sz w:val="24"/>
                <w:szCs w:val="24"/>
              </w:rPr>
              <w:t>Explain anatomy and biomechanics of hip joint.</w:t>
            </w:r>
          </w:p>
          <w:p w:rsidR="00194475" w:rsidRPr="00D16D4F" w:rsidRDefault="00194475" w:rsidP="0052544F">
            <w:pPr>
              <w:pStyle w:val="ListParagraph"/>
              <w:widowControl w:val="0"/>
              <w:numPr>
                <w:ilvl w:val="0"/>
                <w:numId w:val="11"/>
              </w:numPr>
              <w:tabs>
                <w:tab w:val="left" w:pos="114"/>
              </w:tabs>
              <w:autoSpaceDE w:val="0"/>
              <w:autoSpaceDN w:val="0"/>
              <w:adjustRightInd w:val="0"/>
              <w:spacing w:line="276" w:lineRule="auto"/>
              <w:ind w:left="398" w:hanging="284"/>
              <w:rPr>
                <w:rFonts w:ascii="Cambria" w:hAnsi="Cambria" w:cs="Arabic Typesetting"/>
                <w:sz w:val="24"/>
                <w:szCs w:val="24"/>
              </w:rPr>
            </w:pPr>
            <w:r w:rsidRPr="00D16D4F">
              <w:rPr>
                <w:rFonts w:ascii="Cambria" w:hAnsi="Cambria" w:cs="Arabic Typesetting"/>
                <w:sz w:val="24"/>
                <w:szCs w:val="24"/>
              </w:rPr>
              <w:t>Describe different hip orthosis and hip joints.</w:t>
            </w:r>
          </w:p>
        </w:tc>
        <w:tc>
          <w:tcPr>
            <w:tcW w:w="2453" w:type="pct"/>
          </w:tcPr>
          <w:p w:rsidR="00194475" w:rsidRPr="00D16D4F" w:rsidRDefault="00194475" w:rsidP="002C7C65">
            <w:pPr>
              <w:autoSpaceDE w:val="0"/>
              <w:autoSpaceDN w:val="0"/>
              <w:adjustRightInd w:val="0"/>
              <w:spacing w:after="0" w:line="276" w:lineRule="auto"/>
              <w:rPr>
                <w:rFonts w:ascii="Cambria" w:hAnsi="Cambria" w:cs="Arabic Typesetting"/>
                <w:bCs/>
                <w:sz w:val="24"/>
                <w:szCs w:val="24"/>
              </w:rPr>
            </w:pPr>
            <w:r w:rsidRPr="00D16D4F">
              <w:rPr>
                <w:rFonts w:ascii="Cambria" w:hAnsi="Cambria" w:cs="Arabic Typesetting"/>
                <w:sz w:val="24"/>
                <w:szCs w:val="24"/>
              </w:rPr>
              <w:t>Orthotic m</w:t>
            </w:r>
            <w:r w:rsidR="002C7C65">
              <w:rPr>
                <w:rFonts w:ascii="Cambria" w:hAnsi="Cambria" w:cs="Arabic Typesetting"/>
                <w:sz w:val="24"/>
                <w:szCs w:val="24"/>
              </w:rPr>
              <w:t>anagement of Hip:</w:t>
            </w:r>
            <w:r w:rsidRPr="00D16D4F">
              <w:rPr>
                <w:rFonts w:ascii="Cambria" w:hAnsi="Cambria" w:cs="Arabic Typesetting"/>
                <w:bCs/>
                <w:sz w:val="24"/>
                <w:szCs w:val="24"/>
              </w:rPr>
              <w:t xml:space="preserve"> Anatomy of Hip joint, Biomechanics of Hip motion, Classification, Biomechanical consideration. Hip orthosis &amp; its applicat</w:t>
            </w:r>
            <w:r w:rsidR="002C7C65">
              <w:rPr>
                <w:rFonts w:ascii="Cambria" w:hAnsi="Cambria" w:cs="Arabic Typesetting"/>
                <w:bCs/>
                <w:sz w:val="24"/>
                <w:szCs w:val="24"/>
              </w:rPr>
              <w:t>ion, orthotic Hip joints &amp; its c</w:t>
            </w:r>
            <w:r w:rsidRPr="00D16D4F">
              <w:rPr>
                <w:rFonts w:ascii="Cambria" w:hAnsi="Cambria" w:cs="Arabic Typesetting"/>
                <w:bCs/>
                <w:sz w:val="24"/>
                <w:szCs w:val="24"/>
              </w:rPr>
              <w:t>lassification</w:t>
            </w:r>
            <w:r w:rsidR="002C7C65">
              <w:rPr>
                <w:rFonts w:ascii="Cambria" w:hAnsi="Cambria" w:cs="Arabic Typesetting"/>
                <w:bCs/>
                <w:sz w:val="24"/>
                <w:szCs w:val="24"/>
              </w:rPr>
              <w:t>s.</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9</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2</w:t>
            </w:r>
          </w:p>
        </w:tc>
        <w:tc>
          <w:tcPr>
            <w:tcW w:w="1651" w:type="pct"/>
          </w:tcPr>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Explain about HKAFO along with its biomechanics, different types, prescription criteria and its effectiveness</w:t>
            </w:r>
            <w:r w:rsidR="002C7C65">
              <w:rPr>
                <w:rFonts w:ascii="Cambria" w:hAnsi="Cambria" w:cs="Arabic Typesetting"/>
                <w:sz w:val="24"/>
                <w:szCs w:val="24"/>
              </w:rPr>
              <w:t>.</w:t>
            </w:r>
          </w:p>
        </w:tc>
        <w:tc>
          <w:tcPr>
            <w:tcW w:w="2453" w:type="pct"/>
          </w:tcPr>
          <w:p w:rsidR="00194475" w:rsidRPr="00D16D4F" w:rsidRDefault="00194475" w:rsidP="0052544F">
            <w:pPr>
              <w:spacing w:after="0" w:line="276" w:lineRule="auto"/>
              <w:rPr>
                <w:rFonts w:ascii="Cambria" w:hAnsi="Cambria" w:cs="Arabic Typesetting"/>
                <w:sz w:val="24"/>
                <w:szCs w:val="24"/>
              </w:rPr>
            </w:pPr>
            <w:r w:rsidRPr="00D16D4F">
              <w:rPr>
                <w:rFonts w:ascii="Cambria" w:hAnsi="Cambria" w:cs="Arabic Typesetting"/>
                <w:sz w:val="24"/>
                <w:szCs w:val="24"/>
              </w:rPr>
              <w:t xml:space="preserve">Hip knee ankle orthosis: </w:t>
            </w:r>
          </w:p>
          <w:p w:rsidR="00194475" w:rsidRPr="00D16D4F" w:rsidRDefault="00194475" w:rsidP="0052544F">
            <w:pPr>
              <w:spacing w:after="0" w:line="276" w:lineRule="auto"/>
              <w:rPr>
                <w:rFonts w:ascii="Cambria" w:hAnsi="Cambria" w:cs="Arabic Typesetting"/>
                <w:sz w:val="24"/>
                <w:szCs w:val="24"/>
              </w:rPr>
            </w:pPr>
            <w:r w:rsidRPr="00D16D4F">
              <w:rPr>
                <w:rFonts w:ascii="Cambria" w:hAnsi="Cambria" w:cs="Arabic Typesetting"/>
                <w:sz w:val="24"/>
                <w:szCs w:val="24"/>
              </w:rPr>
              <w:t>Classification, Biomechanical consideration, Indication of Hip knee ankle foot orthosis, Evaluation and prescription, Various Hip knee ankle foot orthosis design.</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10</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194475" w:rsidRPr="00D16D4F" w:rsidRDefault="00194475" w:rsidP="0052544F">
            <w:pPr>
              <w:pStyle w:val="ListParagraph"/>
              <w:numPr>
                <w:ilvl w:val="0"/>
                <w:numId w:val="6"/>
              </w:numPr>
              <w:spacing w:line="276" w:lineRule="auto"/>
              <w:rPr>
                <w:rFonts w:ascii="Cambria" w:hAnsi="Cambria" w:cs="Arabic Typesetting"/>
                <w:sz w:val="24"/>
                <w:szCs w:val="24"/>
              </w:rPr>
            </w:pPr>
            <w:r w:rsidRPr="00D16D4F">
              <w:rPr>
                <w:rFonts w:ascii="Cambria" w:hAnsi="Cambria" w:cs="Arabic Typesetting"/>
                <w:sz w:val="24"/>
                <w:szCs w:val="24"/>
              </w:rPr>
              <w:t xml:space="preserve">Explain evidence based orthotic management of neuropathic and/or </w:t>
            </w:r>
            <w:proofErr w:type="spellStart"/>
            <w:r w:rsidRPr="00D16D4F">
              <w:rPr>
                <w:rFonts w:ascii="Cambria" w:hAnsi="Cambria" w:cs="Arabic Typesetting"/>
                <w:sz w:val="24"/>
                <w:szCs w:val="24"/>
              </w:rPr>
              <w:t>dysvascular</w:t>
            </w:r>
            <w:proofErr w:type="spellEnd"/>
            <w:r w:rsidRPr="00D16D4F">
              <w:rPr>
                <w:rFonts w:ascii="Cambria" w:hAnsi="Cambria" w:cs="Arabic Typesetting"/>
                <w:sz w:val="24"/>
                <w:szCs w:val="24"/>
              </w:rPr>
              <w:t xml:space="preserve"> patient with its examination and effectiveness of treatment.</w:t>
            </w:r>
          </w:p>
        </w:tc>
        <w:tc>
          <w:tcPr>
            <w:tcW w:w="2453" w:type="pct"/>
          </w:tcPr>
          <w:p w:rsidR="00194475" w:rsidRPr="00D16D4F" w:rsidRDefault="00194475" w:rsidP="0052544F">
            <w:pPr>
              <w:spacing w:after="0" w:line="276" w:lineRule="auto"/>
              <w:rPr>
                <w:rFonts w:ascii="Cambria" w:hAnsi="Cambria" w:cs="Arabic Typesetting"/>
                <w:bCs/>
                <w:sz w:val="24"/>
                <w:szCs w:val="24"/>
              </w:rPr>
            </w:pPr>
            <w:r w:rsidRPr="00D16D4F">
              <w:rPr>
                <w:rFonts w:ascii="Cambria" w:hAnsi="Cambria" w:cs="Arabic Typesetting"/>
                <w:bCs/>
                <w:sz w:val="24"/>
                <w:szCs w:val="24"/>
              </w:rPr>
              <w:t xml:space="preserve">Orthotic management of the neuropathic and or </w:t>
            </w:r>
            <w:proofErr w:type="spellStart"/>
            <w:r w:rsidRPr="00D16D4F">
              <w:rPr>
                <w:rFonts w:ascii="Cambria" w:hAnsi="Cambria" w:cs="Arabic Typesetting"/>
                <w:bCs/>
                <w:sz w:val="24"/>
                <w:szCs w:val="24"/>
              </w:rPr>
              <w:t>dysvascular</w:t>
            </w:r>
            <w:proofErr w:type="spellEnd"/>
            <w:r w:rsidRPr="00D16D4F">
              <w:rPr>
                <w:rFonts w:ascii="Cambria" w:hAnsi="Cambria" w:cs="Arabic Typesetting"/>
                <w:bCs/>
                <w:sz w:val="24"/>
                <w:szCs w:val="24"/>
              </w:rPr>
              <w:t xml:space="preserve"> patient:</w:t>
            </w:r>
          </w:p>
          <w:p w:rsidR="00194475" w:rsidRPr="00D16D4F" w:rsidRDefault="00194475" w:rsidP="0052544F">
            <w:pPr>
              <w:spacing w:after="0" w:line="276" w:lineRule="auto"/>
              <w:rPr>
                <w:rFonts w:ascii="Cambria" w:hAnsi="Cambria" w:cs="Arabic Typesetting"/>
                <w:bCs/>
                <w:sz w:val="24"/>
                <w:szCs w:val="24"/>
              </w:rPr>
            </w:pPr>
            <w:r w:rsidRPr="00D16D4F">
              <w:rPr>
                <w:rFonts w:ascii="Cambria" w:hAnsi="Cambria" w:cs="Arabic Typesetting"/>
                <w:bCs/>
                <w:sz w:val="24"/>
                <w:szCs w:val="24"/>
              </w:rPr>
              <w:t>Peripheral neuropathy, Causes of Peripheral neuropathy, Charcot neuropathy (Charcot joint), Assessment and examination, Toe deformities, Complication of neuropathic foot, Examination of neuropathic foot, Venous static ulcers, Grading of ulcers, Management of foot ulcers, Orthotic treatment, V</w:t>
            </w:r>
            <w:r w:rsidR="008164AC">
              <w:rPr>
                <w:rFonts w:ascii="Cambria" w:hAnsi="Cambria" w:cs="Arabic Typesetting"/>
                <w:bCs/>
                <w:sz w:val="24"/>
                <w:szCs w:val="24"/>
              </w:rPr>
              <w:t>arious type of orthotic devices</w:t>
            </w:r>
            <w:r w:rsidRPr="00D16D4F">
              <w:rPr>
                <w:rFonts w:ascii="Cambria" w:hAnsi="Cambria" w:cs="Arabic Typesetting"/>
                <w:bCs/>
                <w:sz w:val="24"/>
                <w:szCs w:val="24"/>
              </w:rPr>
              <w:t>, Various shoe modification, Peripheral vascular disease, Utility of pressure garment.</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lastRenderedPageBreak/>
              <w:t>11</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Explain evidence based orthotic management of neuromuscular disorders with its examination and effectiveness of treatment.</w:t>
            </w:r>
          </w:p>
        </w:tc>
        <w:tc>
          <w:tcPr>
            <w:tcW w:w="2453" w:type="pct"/>
          </w:tcPr>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Orthotic management for persons with neuromuscular disorders:</w:t>
            </w:r>
          </w:p>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Pathophysiology, Epidemiology, Pathological type, Current issue and research outcome, Treatment consideration, Assessment and evaluation, Non operative management and modalities, Orthotic consideration</w:t>
            </w:r>
            <w:r w:rsidR="002C7C65">
              <w:rPr>
                <w:rFonts w:ascii="Cambria" w:hAnsi="Cambria" w:cs="Arabic Typesetting"/>
                <w:sz w:val="24"/>
                <w:szCs w:val="24"/>
              </w:rPr>
              <w:t>.</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12</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Explain evidence based orthotic management of knee for sports related disorders with its examination and effectiveness of treatment.</w:t>
            </w:r>
          </w:p>
        </w:tc>
        <w:tc>
          <w:tcPr>
            <w:tcW w:w="2453" w:type="pct"/>
          </w:tcPr>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Orthotic management of Knee for sports related disorders:</w:t>
            </w:r>
          </w:p>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Various knee ligament injuries, various design consideration, Clinical relevance for orthotic management, Current researches, Epidemiological studies and Clinical performance of orthotic braces</w:t>
            </w:r>
            <w:r w:rsidR="002C7C65">
              <w:rPr>
                <w:rFonts w:ascii="Cambria" w:hAnsi="Cambria" w:cs="Arabic Typesetting"/>
                <w:sz w:val="24"/>
                <w:szCs w:val="24"/>
              </w:rPr>
              <w:t>.</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13</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2</w:t>
            </w:r>
          </w:p>
        </w:tc>
        <w:tc>
          <w:tcPr>
            <w:tcW w:w="1651" w:type="pct"/>
          </w:tcPr>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Explain evidence based orthotic management of THR and TKR with its examination and effectiveness of treatment.</w:t>
            </w:r>
          </w:p>
        </w:tc>
        <w:tc>
          <w:tcPr>
            <w:tcW w:w="2453" w:type="pct"/>
          </w:tcPr>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Orthotic management in total hip and knee replacement:</w:t>
            </w:r>
          </w:p>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Historical background, Dislocation and classification, Pathophysiology of dislocation, Orthotic management of dislocation, Neurological complications, Orthotic consideration for treatment, Orthotic management after knee replacement.</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14</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Explain evidence based orthotic management of PPRP with its examination and effectiveness of treatment.</w:t>
            </w:r>
          </w:p>
        </w:tc>
        <w:tc>
          <w:tcPr>
            <w:tcW w:w="2453" w:type="pct"/>
          </w:tcPr>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Orthotic management for person with post-polio syndrome:</w:t>
            </w:r>
          </w:p>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Pathophysiology, Historical perspective, Current issues and research outcome, Treatment consideration, Orthotic management; Ankle foot orthosis, Knee ankle foot orthosis, Orthoses for person with post-polio squeal, Difference between post-polio syndrome and post-polio squeal, Current issue and research finding, Treatment consideration, Assessment and examination,  Various orthotic option, Effect of orthotic management, Biomechanical consideration during fitment of orthotic.</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lastRenderedPageBreak/>
              <w:t>15</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Explain evidence based orthotic management of spinal cord injury with its examination and effectiveness of treatment.</w:t>
            </w:r>
          </w:p>
        </w:tc>
        <w:tc>
          <w:tcPr>
            <w:tcW w:w="2453" w:type="pct"/>
          </w:tcPr>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Orthotic management for person with spinal cord injury:</w:t>
            </w:r>
          </w:p>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Pathophysiology, Level of injury, Various issues related to spinal cord injury, Treatment consideration, Various assessment and diagnostic tools, Operative management, Non-operative management, Importance of orthotic management.</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16</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2</w:t>
            </w:r>
          </w:p>
        </w:tc>
        <w:tc>
          <w:tcPr>
            <w:tcW w:w="1651" w:type="pct"/>
          </w:tcPr>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Explain evidence based orthotic management of Traumatic brain injury with its examination and effectiveness of treatment.</w:t>
            </w:r>
          </w:p>
        </w:tc>
        <w:tc>
          <w:tcPr>
            <w:tcW w:w="2453" w:type="pct"/>
          </w:tcPr>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Orthotic management for person with traumatic brain injury:</w:t>
            </w:r>
          </w:p>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Pathophysiology, Current issue and research finding, Abnormal walking pattern, Kinematic and kinetics analysis, Assessment and examination, Treatment consideration, Non operative management, Various Orthotic management</w:t>
            </w:r>
            <w:r w:rsidR="00BC1B4A">
              <w:rPr>
                <w:rFonts w:ascii="Cambria" w:hAnsi="Cambria" w:cs="Arabic Typesetting"/>
                <w:sz w:val="24"/>
                <w:szCs w:val="24"/>
              </w:rPr>
              <w:t>.</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17</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 xml:space="preserve">Explain evidence based orthotic management of </w:t>
            </w:r>
            <w:proofErr w:type="spellStart"/>
            <w:r w:rsidRPr="00D16D4F">
              <w:rPr>
                <w:rFonts w:ascii="Cambria" w:hAnsi="Cambria" w:cs="Arabic Typesetting"/>
                <w:sz w:val="24"/>
                <w:szCs w:val="24"/>
              </w:rPr>
              <w:t>pediatric</w:t>
            </w:r>
            <w:proofErr w:type="spellEnd"/>
            <w:r w:rsidRPr="00D16D4F">
              <w:rPr>
                <w:rFonts w:ascii="Cambria" w:hAnsi="Cambria" w:cs="Arabic Typesetting"/>
                <w:sz w:val="24"/>
                <w:szCs w:val="24"/>
              </w:rPr>
              <w:t xml:space="preserve"> condition with its examination and effectiveness of treatment.</w:t>
            </w:r>
          </w:p>
        </w:tc>
        <w:tc>
          <w:tcPr>
            <w:tcW w:w="2453" w:type="pct"/>
          </w:tcPr>
          <w:p w:rsidR="00BC1B4A" w:rsidRDefault="00BC1B4A" w:rsidP="0052544F">
            <w:pPr>
              <w:autoSpaceDE w:val="0"/>
              <w:autoSpaceDN w:val="0"/>
              <w:adjustRightInd w:val="0"/>
              <w:spacing w:line="276" w:lineRule="auto"/>
              <w:rPr>
                <w:rFonts w:ascii="Cambria" w:hAnsi="Cambria" w:cs="Arabic Typesetting"/>
                <w:sz w:val="24"/>
                <w:szCs w:val="24"/>
              </w:rPr>
            </w:pPr>
            <w:proofErr w:type="spellStart"/>
            <w:r>
              <w:rPr>
                <w:rFonts w:ascii="Cambria" w:hAnsi="Cambria" w:cs="Arabic Typesetting"/>
                <w:sz w:val="24"/>
                <w:szCs w:val="24"/>
              </w:rPr>
              <w:t>Pediatric</w:t>
            </w:r>
            <w:proofErr w:type="spellEnd"/>
            <w:r>
              <w:rPr>
                <w:rFonts w:ascii="Cambria" w:hAnsi="Cambria" w:cs="Arabic Typesetting"/>
                <w:sz w:val="24"/>
                <w:szCs w:val="24"/>
              </w:rPr>
              <w:t xml:space="preserve"> </w:t>
            </w:r>
            <w:proofErr w:type="spellStart"/>
            <w:r>
              <w:rPr>
                <w:rFonts w:ascii="Cambria" w:hAnsi="Cambria" w:cs="Arabic Typesetting"/>
                <w:sz w:val="24"/>
                <w:szCs w:val="24"/>
              </w:rPr>
              <w:t>Orthosis</w:t>
            </w:r>
            <w:proofErr w:type="spellEnd"/>
            <w:r>
              <w:rPr>
                <w:rFonts w:ascii="Cambria" w:hAnsi="Cambria" w:cs="Arabic Typesetting"/>
                <w:sz w:val="24"/>
                <w:szCs w:val="24"/>
              </w:rPr>
              <w:t>:</w:t>
            </w:r>
          </w:p>
          <w:p w:rsidR="00BC1B4A"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 xml:space="preserve">Congenital and acquired disorders: </w:t>
            </w:r>
          </w:p>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 xml:space="preserve">Pathophysiology of disorder, Current issue and research finding, Assessment and evaluation tools, Type of deformity, Treatment consideration, Orthotic management modalities, biomechanical consideration of orthosis, Type of disorders, Congenital foot deformities, Metatarsus </w:t>
            </w:r>
            <w:proofErr w:type="spellStart"/>
            <w:r w:rsidRPr="00D16D4F">
              <w:rPr>
                <w:rFonts w:ascii="Cambria" w:hAnsi="Cambria" w:cs="Arabic Typesetting"/>
                <w:sz w:val="24"/>
                <w:szCs w:val="24"/>
              </w:rPr>
              <w:t>adductus</w:t>
            </w:r>
            <w:proofErr w:type="spellEnd"/>
            <w:r w:rsidRPr="00D16D4F">
              <w:rPr>
                <w:rFonts w:ascii="Cambria" w:hAnsi="Cambria" w:cs="Arabic Typesetting"/>
                <w:sz w:val="24"/>
                <w:szCs w:val="24"/>
              </w:rPr>
              <w:t xml:space="preserve">, Skew foot, Club foot, Congenital vertical talus, </w:t>
            </w:r>
            <w:proofErr w:type="spellStart"/>
            <w:r w:rsidRPr="00D16D4F">
              <w:rPr>
                <w:rFonts w:ascii="Cambria" w:hAnsi="Cambria" w:cs="Arabic Typesetting"/>
                <w:sz w:val="24"/>
                <w:szCs w:val="24"/>
              </w:rPr>
              <w:t>Calcaneovalgus</w:t>
            </w:r>
            <w:proofErr w:type="spellEnd"/>
            <w:r w:rsidRPr="00D16D4F">
              <w:rPr>
                <w:rFonts w:ascii="Cambria" w:hAnsi="Cambria" w:cs="Arabic Typesetting"/>
                <w:sz w:val="24"/>
                <w:szCs w:val="24"/>
              </w:rPr>
              <w:t xml:space="preserve"> foot, Flat foot, </w:t>
            </w:r>
            <w:proofErr w:type="spellStart"/>
            <w:r w:rsidRPr="00D16D4F">
              <w:rPr>
                <w:rFonts w:ascii="Cambria" w:hAnsi="Cambria" w:cs="Arabic Typesetting"/>
                <w:sz w:val="24"/>
                <w:szCs w:val="24"/>
              </w:rPr>
              <w:t>Cavus</w:t>
            </w:r>
            <w:proofErr w:type="spellEnd"/>
            <w:r w:rsidRPr="00D16D4F">
              <w:rPr>
                <w:rFonts w:ascii="Cambria" w:hAnsi="Cambria" w:cs="Arabic Typesetting"/>
                <w:sz w:val="24"/>
                <w:szCs w:val="24"/>
              </w:rPr>
              <w:t xml:space="preserve"> deformity, Kohler disorder, Bunion , Freiberg infraction, Bow</w:t>
            </w:r>
            <w:r w:rsidR="00BC1B4A">
              <w:rPr>
                <w:rFonts w:ascii="Cambria" w:hAnsi="Cambria" w:cs="Arabic Typesetting"/>
                <w:sz w:val="24"/>
                <w:szCs w:val="24"/>
              </w:rPr>
              <w:t xml:space="preserve"> </w:t>
            </w:r>
            <w:r w:rsidRPr="00D16D4F">
              <w:rPr>
                <w:rFonts w:ascii="Cambria" w:hAnsi="Cambria" w:cs="Arabic Typesetting"/>
                <w:sz w:val="24"/>
                <w:szCs w:val="24"/>
              </w:rPr>
              <w:t>leg, Knock knee, Tibia vara and valga</w:t>
            </w:r>
            <w:r w:rsidR="00BC1B4A">
              <w:rPr>
                <w:rFonts w:ascii="Cambria" w:hAnsi="Cambria" w:cs="Arabic Typesetting"/>
                <w:sz w:val="24"/>
                <w:szCs w:val="24"/>
              </w:rPr>
              <w:t>.</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18</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2</w:t>
            </w:r>
          </w:p>
        </w:tc>
        <w:tc>
          <w:tcPr>
            <w:tcW w:w="1651" w:type="pct"/>
          </w:tcPr>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 xml:space="preserve">Explain evidence based orthotic management of </w:t>
            </w:r>
            <w:r w:rsidR="008164AC" w:rsidRPr="00D16D4F">
              <w:rPr>
                <w:rFonts w:ascii="Cambria" w:hAnsi="Cambria" w:cs="Arabic Typesetting"/>
                <w:sz w:val="24"/>
                <w:szCs w:val="24"/>
              </w:rPr>
              <w:t>paediatric</w:t>
            </w:r>
            <w:r w:rsidRPr="00D16D4F">
              <w:rPr>
                <w:rFonts w:ascii="Cambria" w:hAnsi="Cambria" w:cs="Arabic Typesetting"/>
                <w:sz w:val="24"/>
                <w:szCs w:val="24"/>
              </w:rPr>
              <w:t xml:space="preserve"> hip condit</w:t>
            </w:r>
            <w:r w:rsidR="008164AC">
              <w:rPr>
                <w:rFonts w:ascii="Cambria" w:hAnsi="Cambria" w:cs="Arabic Typesetting"/>
                <w:sz w:val="24"/>
                <w:szCs w:val="24"/>
              </w:rPr>
              <w:t>i</w:t>
            </w:r>
            <w:r w:rsidRPr="00D16D4F">
              <w:rPr>
                <w:rFonts w:ascii="Cambria" w:hAnsi="Cambria" w:cs="Arabic Typesetting"/>
                <w:sz w:val="24"/>
                <w:szCs w:val="24"/>
              </w:rPr>
              <w:t xml:space="preserve">on with its examination and effectiveness of </w:t>
            </w:r>
            <w:r w:rsidRPr="00D16D4F">
              <w:rPr>
                <w:rFonts w:ascii="Cambria" w:hAnsi="Cambria" w:cs="Arabic Typesetting"/>
                <w:sz w:val="24"/>
                <w:szCs w:val="24"/>
              </w:rPr>
              <w:lastRenderedPageBreak/>
              <w:t>treatment.</w:t>
            </w:r>
          </w:p>
        </w:tc>
        <w:tc>
          <w:tcPr>
            <w:tcW w:w="2453" w:type="pct"/>
          </w:tcPr>
          <w:p w:rsidR="00BC1B4A" w:rsidRDefault="00194475" w:rsidP="00BC1B4A">
            <w:pPr>
              <w:autoSpaceDE w:val="0"/>
              <w:autoSpaceDN w:val="0"/>
              <w:adjustRightInd w:val="0"/>
              <w:spacing w:line="276" w:lineRule="auto"/>
              <w:ind w:left="90"/>
              <w:rPr>
                <w:rFonts w:ascii="Cambria" w:hAnsi="Cambria" w:cs="Arabic Typesetting"/>
                <w:sz w:val="24"/>
                <w:szCs w:val="24"/>
              </w:rPr>
            </w:pPr>
            <w:r w:rsidRPr="00D16D4F">
              <w:rPr>
                <w:rFonts w:ascii="Cambria" w:hAnsi="Cambria" w:cs="Arabic Typesetting"/>
                <w:sz w:val="24"/>
                <w:szCs w:val="24"/>
              </w:rPr>
              <w:lastRenderedPageBreak/>
              <w:t xml:space="preserve">Orthotic management of </w:t>
            </w:r>
            <w:r w:rsidR="008164AC" w:rsidRPr="00D16D4F">
              <w:rPr>
                <w:rFonts w:ascii="Cambria" w:hAnsi="Cambria" w:cs="Arabic Typesetting"/>
                <w:sz w:val="24"/>
                <w:szCs w:val="24"/>
              </w:rPr>
              <w:t>Paediatric</w:t>
            </w:r>
            <w:r w:rsidR="00BC1B4A">
              <w:rPr>
                <w:rFonts w:ascii="Cambria" w:hAnsi="Cambria" w:cs="Arabic Typesetting"/>
                <w:sz w:val="24"/>
                <w:szCs w:val="24"/>
              </w:rPr>
              <w:t xml:space="preserve"> hip: </w:t>
            </w:r>
          </w:p>
          <w:p w:rsidR="00194475" w:rsidRPr="00D16D4F" w:rsidRDefault="00194475" w:rsidP="00BC1B4A">
            <w:pPr>
              <w:autoSpaceDE w:val="0"/>
              <w:autoSpaceDN w:val="0"/>
              <w:adjustRightInd w:val="0"/>
              <w:spacing w:line="276" w:lineRule="auto"/>
              <w:ind w:left="90"/>
              <w:rPr>
                <w:rFonts w:ascii="Cambria" w:hAnsi="Cambria" w:cs="Arabic Typesetting"/>
                <w:sz w:val="24"/>
                <w:szCs w:val="24"/>
              </w:rPr>
            </w:pPr>
            <w:r w:rsidRPr="00D16D4F">
              <w:rPr>
                <w:rFonts w:ascii="Cambria" w:hAnsi="Cambria" w:cs="Arabic Typesetting"/>
                <w:sz w:val="24"/>
                <w:szCs w:val="24"/>
              </w:rPr>
              <w:t xml:space="preserve">Pathophysiology of disorder, Current issue and research finding, Assessment and evaluation tools, Type of deformity, Treatment consideration, Orthotic </w:t>
            </w:r>
            <w:r w:rsidRPr="00D16D4F">
              <w:rPr>
                <w:rFonts w:ascii="Cambria" w:hAnsi="Cambria" w:cs="Arabic Typesetting"/>
                <w:sz w:val="24"/>
                <w:szCs w:val="24"/>
              </w:rPr>
              <w:lastRenderedPageBreak/>
              <w:t>management.</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lastRenderedPageBreak/>
              <w:t>19</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2</w:t>
            </w:r>
          </w:p>
        </w:tc>
        <w:tc>
          <w:tcPr>
            <w:tcW w:w="1651" w:type="pct"/>
          </w:tcPr>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Explain evidence based orthotic management of muscle disease with its examination and effectiveness of treatment.</w:t>
            </w:r>
          </w:p>
        </w:tc>
        <w:tc>
          <w:tcPr>
            <w:tcW w:w="2453" w:type="pct"/>
          </w:tcPr>
          <w:p w:rsidR="00BC1B4A" w:rsidRDefault="00194475" w:rsidP="00BC1B4A">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Orthotic management for muscle disease patient:</w:t>
            </w:r>
          </w:p>
          <w:p w:rsidR="00194475" w:rsidRPr="00D16D4F" w:rsidRDefault="00194475" w:rsidP="00BC1B4A">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Pathophysiology, Current issues and research outcome, Assessment and evaluation tools, Treatment modalities, Effect of team approach, Orthotic consideration.</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20</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3</w:t>
            </w:r>
          </w:p>
        </w:tc>
        <w:tc>
          <w:tcPr>
            <w:tcW w:w="1651" w:type="pct"/>
          </w:tcPr>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Explain evidence based orthotic management of cerebral palsy with its examination and effectiveness of treatment.</w:t>
            </w:r>
          </w:p>
        </w:tc>
        <w:tc>
          <w:tcPr>
            <w:tcW w:w="2453" w:type="pct"/>
          </w:tcPr>
          <w:p w:rsidR="00BC1B4A"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 xml:space="preserve">Orthotic management for cerebral palsy: </w:t>
            </w:r>
          </w:p>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Pathophysiology, Biomechanical dysfunction, Effect of GRF, Direct and indirect control mechanism, Historical perspective, Current issues and research outcome, Assessment and evaluation tool, Orthotic Consideration.</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21</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2</w:t>
            </w:r>
          </w:p>
        </w:tc>
        <w:tc>
          <w:tcPr>
            <w:tcW w:w="1651" w:type="pct"/>
          </w:tcPr>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 xml:space="preserve">Explain evidence based orthotic management of </w:t>
            </w:r>
            <w:proofErr w:type="spellStart"/>
            <w:r w:rsidRPr="00D16D4F">
              <w:rPr>
                <w:rFonts w:ascii="Cambria" w:hAnsi="Cambria" w:cs="Arabic Typesetting"/>
                <w:sz w:val="24"/>
                <w:szCs w:val="24"/>
              </w:rPr>
              <w:t>spina</w:t>
            </w:r>
            <w:proofErr w:type="spellEnd"/>
            <w:r w:rsidRPr="00D16D4F">
              <w:rPr>
                <w:rFonts w:ascii="Cambria" w:hAnsi="Cambria" w:cs="Arabic Typesetting"/>
                <w:sz w:val="24"/>
                <w:szCs w:val="24"/>
              </w:rPr>
              <w:t xml:space="preserve"> bifida with its examination and effectiveness of treatment.</w:t>
            </w:r>
          </w:p>
        </w:tc>
        <w:tc>
          <w:tcPr>
            <w:tcW w:w="2453" w:type="pct"/>
          </w:tcPr>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 xml:space="preserve">Orthotic management for </w:t>
            </w:r>
            <w:proofErr w:type="spellStart"/>
            <w:r w:rsidRPr="00D16D4F">
              <w:rPr>
                <w:rFonts w:ascii="Cambria" w:hAnsi="Cambria" w:cs="Arabic Typesetting"/>
                <w:sz w:val="24"/>
                <w:szCs w:val="24"/>
              </w:rPr>
              <w:t>myelomeningocele</w:t>
            </w:r>
            <w:proofErr w:type="spellEnd"/>
            <w:r w:rsidRPr="00D16D4F">
              <w:rPr>
                <w:rFonts w:ascii="Cambria" w:hAnsi="Cambria" w:cs="Arabic Typesetting"/>
                <w:sz w:val="24"/>
                <w:szCs w:val="24"/>
              </w:rPr>
              <w:t xml:space="preserve">: </w:t>
            </w:r>
          </w:p>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Pathophysiology, Historical perspective, Assessment and evaluation tool, Level of involvement, Current issues and research outcome, Orthotic Consideration.</w:t>
            </w:r>
          </w:p>
        </w:tc>
      </w:tr>
      <w:tr w:rsidR="00194475" w:rsidRPr="00D16D4F" w:rsidTr="00364E06">
        <w:tc>
          <w:tcPr>
            <w:tcW w:w="403" w:type="pct"/>
          </w:tcPr>
          <w:p w:rsidR="00194475" w:rsidRPr="00D16D4F" w:rsidRDefault="00194475" w:rsidP="0052544F">
            <w:pPr>
              <w:spacing w:line="276" w:lineRule="auto"/>
              <w:jc w:val="center"/>
              <w:rPr>
                <w:rFonts w:ascii="Cambria" w:hAnsi="Cambria" w:cs="Arabic Typesetting"/>
                <w:b/>
                <w:sz w:val="24"/>
                <w:szCs w:val="24"/>
              </w:rPr>
            </w:pPr>
            <w:r w:rsidRPr="00D16D4F">
              <w:rPr>
                <w:rFonts w:ascii="Cambria" w:hAnsi="Cambria" w:cs="Arabic Typesetting"/>
                <w:b/>
                <w:sz w:val="24"/>
                <w:szCs w:val="24"/>
              </w:rPr>
              <w:t>22</w:t>
            </w:r>
          </w:p>
        </w:tc>
        <w:tc>
          <w:tcPr>
            <w:tcW w:w="493" w:type="pct"/>
          </w:tcPr>
          <w:p w:rsidR="00194475" w:rsidRPr="00D16D4F" w:rsidRDefault="00194475" w:rsidP="0052544F">
            <w:pPr>
              <w:spacing w:line="276" w:lineRule="auto"/>
              <w:jc w:val="center"/>
              <w:rPr>
                <w:rFonts w:ascii="Cambria" w:hAnsi="Cambria" w:cs="Arabic Typesetting"/>
                <w:sz w:val="24"/>
                <w:szCs w:val="24"/>
              </w:rPr>
            </w:pPr>
            <w:r w:rsidRPr="00D16D4F">
              <w:rPr>
                <w:rFonts w:ascii="Cambria" w:hAnsi="Cambria" w:cs="Arabic Typesetting"/>
                <w:sz w:val="24"/>
                <w:szCs w:val="24"/>
              </w:rPr>
              <w:t>6</w:t>
            </w:r>
          </w:p>
        </w:tc>
        <w:tc>
          <w:tcPr>
            <w:tcW w:w="1651" w:type="pct"/>
          </w:tcPr>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Explain abnormal gait</w:t>
            </w:r>
          </w:p>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Demonstrate and describe various gait analysis techniques</w:t>
            </w:r>
            <w:r w:rsidR="00BC1B4A">
              <w:rPr>
                <w:rFonts w:ascii="Cambria" w:hAnsi="Cambria" w:cs="Arabic Typesetting"/>
                <w:sz w:val="24"/>
                <w:szCs w:val="24"/>
              </w:rPr>
              <w:t>.</w:t>
            </w:r>
          </w:p>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Mention and explain different parameters used to analyse gait and outcome of treatment in clinical condition</w:t>
            </w:r>
            <w:r w:rsidR="00BC1B4A">
              <w:rPr>
                <w:rFonts w:ascii="Cambria" w:hAnsi="Cambria" w:cs="Arabic Typesetting"/>
                <w:sz w:val="24"/>
                <w:szCs w:val="24"/>
              </w:rPr>
              <w:t>.</w:t>
            </w:r>
          </w:p>
          <w:p w:rsidR="00194475" w:rsidRPr="00D16D4F" w:rsidRDefault="00194475" w:rsidP="0052544F">
            <w:pPr>
              <w:numPr>
                <w:ilvl w:val="0"/>
                <w:numId w:val="6"/>
              </w:numPr>
              <w:spacing w:after="0" w:line="276" w:lineRule="auto"/>
              <w:rPr>
                <w:rFonts w:ascii="Cambria" w:hAnsi="Cambria" w:cs="Arabic Typesetting"/>
                <w:sz w:val="24"/>
                <w:szCs w:val="24"/>
              </w:rPr>
            </w:pPr>
            <w:r w:rsidRPr="00D16D4F">
              <w:rPr>
                <w:rFonts w:ascii="Cambria" w:hAnsi="Cambria" w:cs="Arabic Typesetting"/>
                <w:sz w:val="24"/>
                <w:szCs w:val="24"/>
              </w:rPr>
              <w:t>Able to perform gait analysis of patients using various orthosis</w:t>
            </w:r>
            <w:r w:rsidR="00BC1B4A">
              <w:rPr>
                <w:rFonts w:ascii="Cambria" w:hAnsi="Cambria" w:cs="Arabic Typesetting"/>
                <w:sz w:val="24"/>
                <w:szCs w:val="24"/>
              </w:rPr>
              <w:t>.</w:t>
            </w:r>
          </w:p>
        </w:tc>
        <w:tc>
          <w:tcPr>
            <w:tcW w:w="2453" w:type="pct"/>
          </w:tcPr>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Clinical Gait Analysis:</w:t>
            </w:r>
          </w:p>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Abnormal gait, pathological Gait &amp; Observational Gait Analysis, 3D Kinetic &amp; kinematic Analysis, motion analysis &amp; force plate analysis. Temporal &amp; Spatial Gait Parameter, stride measurement system &amp; energy expenditure. Measurement of Energy Expenditure, pathological gait with emphasis on polio, cerebral palsy, dystrophies, hemi paresis, Para paresis</w:t>
            </w:r>
            <w:r w:rsidR="00BC1B4A">
              <w:rPr>
                <w:rFonts w:ascii="Cambria" w:hAnsi="Cambria" w:cs="Arabic Typesetting"/>
                <w:sz w:val="24"/>
                <w:szCs w:val="24"/>
              </w:rPr>
              <w:t>.</w:t>
            </w:r>
          </w:p>
          <w:p w:rsidR="00194475" w:rsidRPr="00D16D4F" w:rsidRDefault="00194475" w:rsidP="0052544F">
            <w:pPr>
              <w:autoSpaceDE w:val="0"/>
              <w:autoSpaceDN w:val="0"/>
              <w:adjustRightInd w:val="0"/>
              <w:spacing w:line="276" w:lineRule="auto"/>
              <w:rPr>
                <w:rFonts w:ascii="Cambria" w:hAnsi="Cambria" w:cs="Arabic Typesetting"/>
                <w:sz w:val="24"/>
                <w:szCs w:val="24"/>
              </w:rPr>
            </w:pPr>
            <w:r w:rsidRPr="00D16D4F">
              <w:rPr>
                <w:rFonts w:ascii="Cambria" w:hAnsi="Cambria" w:cs="Arabic Typesetting"/>
                <w:sz w:val="24"/>
                <w:szCs w:val="24"/>
              </w:rPr>
              <w:t>Gait analysis of patients using FO, AFO, KO, KAFO, Hip Orthosis, &amp; HKAFO</w:t>
            </w:r>
            <w:r w:rsidR="00BC1B4A">
              <w:rPr>
                <w:rFonts w:ascii="Cambria" w:hAnsi="Cambria" w:cs="Arabic Typesetting"/>
                <w:sz w:val="24"/>
                <w:szCs w:val="24"/>
              </w:rPr>
              <w:t>.</w:t>
            </w:r>
          </w:p>
        </w:tc>
      </w:tr>
    </w:tbl>
    <w:p w:rsidR="00194475" w:rsidRPr="00D16D4F" w:rsidRDefault="00194475" w:rsidP="0052544F">
      <w:pPr>
        <w:widowControl w:val="0"/>
        <w:overflowPunct w:val="0"/>
        <w:autoSpaceDE w:val="0"/>
        <w:autoSpaceDN w:val="0"/>
        <w:adjustRightInd w:val="0"/>
        <w:spacing w:after="0" w:line="276" w:lineRule="auto"/>
        <w:ind w:right="540"/>
        <w:rPr>
          <w:rFonts w:ascii="Cambria" w:hAnsi="Cambria" w:cs="Arial"/>
          <w:strike/>
          <w:color w:val="FF0000"/>
          <w:sz w:val="24"/>
          <w:szCs w:val="24"/>
        </w:rPr>
      </w:pPr>
    </w:p>
    <w:p w:rsidR="006C05EB" w:rsidRPr="00D16D4F" w:rsidRDefault="006C05EB" w:rsidP="0052544F">
      <w:pPr>
        <w:widowControl w:val="0"/>
        <w:overflowPunct w:val="0"/>
        <w:autoSpaceDE w:val="0"/>
        <w:autoSpaceDN w:val="0"/>
        <w:adjustRightInd w:val="0"/>
        <w:spacing w:after="0" w:line="276" w:lineRule="auto"/>
        <w:ind w:right="540"/>
        <w:rPr>
          <w:rFonts w:ascii="Cambria" w:hAnsi="Cambria" w:cs="Arial"/>
          <w:strike/>
          <w:color w:val="FF0000"/>
          <w:sz w:val="24"/>
          <w:szCs w:val="24"/>
        </w:rPr>
      </w:pPr>
    </w:p>
    <w:p w:rsidR="00F2300A" w:rsidRPr="00D16D4F" w:rsidRDefault="00F2300A" w:rsidP="0052544F">
      <w:pPr>
        <w:widowControl w:val="0"/>
        <w:overflowPunct w:val="0"/>
        <w:autoSpaceDE w:val="0"/>
        <w:autoSpaceDN w:val="0"/>
        <w:adjustRightInd w:val="0"/>
        <w:spacing w:after="0" w:line="276" w:lineRule="auto"/>
        <w:ind w:right="540"/>
        <w:jc w:val="both"/>
        <w:rPr>
          <w:rFonts w:ascii="Cambria" w:hAnsi="Cambria" w:cs="Arial"/>
          <w:b/>
          <w:bCs/>
          <w:sz w:val="24"/>
          <w:szCs w:val="24"/>
        </w:rPr>
      </w:pPr>
      <w:r>
        <w:rPr>
          <w:rFonts w:ascii="Cambria" w:hAnsi="Cambria" w:cs="Arial"/>
          <w:b/>
          <w:bCs/>
          <w:sz w:val="24"/>
          <w:szCs w:val="24"/>
        </w:rPr>
        <w:t>TEACHING &amp; LEARNING METHOD</w:t>
      </w:r>
      <w:r w:rsidRPr="00D16D4F">
        <w:rPr>
          <w:rFonts w:ascii="Cambria" w:hAnsi="Cambria" w:cs="Arial"/>
          <w:b/>
          <w:bCs/>
          <w:sz w:val="24"/>
          <w:szCs w:val="24"/>
        </w:rPr>
        <w:t>:</w:t>
      </w:r>
    </w:p>
    <w:p w:rsidR="00F2300A" w:rsidRPr="00D16D4F" w:rsidRDefault="00F2300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lastRenderedPageBreak/>
        <w:t>Lecture cum discussion</w:t>
      </w:r>
    </w:p>
    <w:p w:rsidR="00F2300A" w:rsidRDefault="00F2300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Seminar/ Presentations</w:t>
      </w:r>
    </w:p>
    <w:p w:rsidR="00F2300A" w:rsidRDefault="00F2300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Journal Club</w:t>
      </w:r>
    </w:p>
    <w:p w:rsidR="00F2300A" w:rsidRDefault="00BC1B4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Class room t</w:t>
      </w:r>
      <w:r w:rsidR="00F2300A">
        <w:rPr>
          <w:rFonts w:ascii="Cambria" w:hAnsi="Cambria" w:cs="Arial"/>
          <w:bCs/>
          <w:sz w:val="24"/>
          <w:szCs w:val="24"/>
        </w:rPr>
        <w:t>eaching</w:t>
      </w:r>
    </w:p>
    <w:p w:rsidR="00F2300A" w:rsidRPr="00D16D4F" w:rsidRDefault="00F2300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Demonstration/Return demonstration</w:t>
      </w:r>
    </w:p>
    <w:p w:rsidR="00F2300A" w:rsidRPr="00D16D4F" w:rsidRDefault="00F2300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practice</w:t>
      </w:r>
    </w:p>
    <w:p w:rsidR="00F2300A" w:rsidRPr="00D16D4F" w:rsidRDefault="00BC1B4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d</w:t>
      </w:r>
      <w:r w:rsidR="00F2300A">
        <w:rPr>
          <w:rFonts w:ascii="Cambria" w:hAnsi="Cambria" w:cs="Arial"/>
          <w:bCs/>
          <w:sz w:val="24"/>
          <w:szCs w:val="24"/>
        </w:rPr>
        <w:t>iscussion</w:t>
      </w:r>
    </w:p>
    <w:p w:rsidR="00F2300A" w:rsidRPr="00D16D4F" w:rsidRDefault="00BC1B4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case p</w:t>
      </w:r>
      <w:r w:rsidR="00F2300A">
        <w:rPr>
          <w:rFonts w:ascii="Cambria" w:hAnsi="Cambria" w:cs="Arial"/>
          <w:bCs/>
          <w:sz w:val="24"/>
          <w:szCs w:val="24"/>
        </w:rPr>
        <w:t xml:space="preserve">resentation </w:t>
      </w:r>
    </w:p>
    <w:p w:rsidR="00F2300A" w:rsidRPr="00D16D4F" w:rsidRDefault="00BC1B4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Field visit</w:t>
      </w:r>
    </w:p>
    <w:p w:rsidR="00F2300A" w:rsidRDefault="00BC1B4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Participation in workshops &amp; c</w:t>
      </w:r>
      <w:r w:rsidR="00F2300A" w:rsidRPr="003D0330">
        <w:rPr>
          <w:rFonts w:ascii="Cambria" w:hAnsi="Cambria" w:cs="Arial"/>
          <w:bCs/>
          <w:sz w:val="24"/>
          <w:szCs w:val="24"/>
        </w:rPr>
        <w:t xml:space="preserve">onferences </w:t>
      </w:r>
    </w:p>
    <w:p w:rsidR="00F2300A" w:rsidRDefault="00F2300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 xml:space="preserve">Educational visits </w:t>
      </w:r>
    </w:p>
    <w:p w:rsidR="00F2300A" w:rsidRPr="00D16D4F" w:rsidRDefault="00F2300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Library</w:t>
      </w:r>
    </w:p>
    <w:p w:rsidR="0052544F" w:rsidRPr="00D16D4F" w:rsidRDefault="0052544F" w:rsidP="0052544F">
      <w:pPr>
        <w:widowControl w:val="0"/>
        <w:overflowPunct w:val="0"/>
        <w:autoSpaceDE w:val="0"/>
        <w:autoSpaceDN w:val="0"/>
        <w:adjustRightInd w:val="0"/>
        <w:spacing w:after="0" w:line="276" w:lineRule="auto"/>
        <w:ind w:right="540"/>
        <w:jc w:val="center"/>
        <w:rPr>
          <w:rFonts w:ascii="Cambria" w:hAnsi="Cambria" w:cs="Arial"/>
          <w:strike/>
          <w:color w:val="FF0000"/>
          <w:sz w:val="23"/>
          <w:szCs w:val="23"/>
        </w:rPr>
      </w:pPr>
    </w:p>
    <w:p w:rsidR="0052544F" w:rsidRDefault="0052544F" w:rsidP="0052544F">
      <w:pPr>
        <w:pStyle w:val="Heading2"/>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jc w:val="center"/>
      </w:pPr>
      <w:bookmarkStart w:id="28" w:name="_Toc469656940"/>
      <w:r w:rsidRPr="00D16D4F">
        <w:t>MPO</w:t>
      </w:r>
      <w:r>
        <w:t xml:space="preserve"> </w:t>
      </w:r>
      <w:r w:rsidRPr="00D16D4F">
        <w:t>1</w:t>
      </w:r>
      <w:r w:rsidR="00C04228">
        <w:t>0</w:t>
      </w:r>
      <w:r>
        <w:t>2</w:t>
      </w:r>
      <w:r w:rsidRPr="00D16D4F">
        <w:t xml:space="preserve"> Clinical Practice in Lower Extremity Orthotics</w:t>
      </w:r>
      <w:bookmarkEnd w:id="28"/>
      <w:r>
        <w:t xml:space="preserve">     </w:t>
      </w:r>
    </w:p>
    <w:p w:rsidR="0052544F" w:rsidRPr="00D16D4F" w:rsidRDefault="0052544F" w:rsidP="0052544F">
      <w:pPr>
        <w:pStyle w:val="Heading2"/>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jc w:val="center"/>
        <w:rPr>
          <w:rFonts w:cs="Times New Roman"/>
          <w:sz w:val="24"/>
          <w:szCs w:val="24"/>
        </w:rPr>
      </w:pPr>
      <w:bookmarkStart w:id="29" w:name="_Toc469590280"/>
      <w:bookmarkStart w:id="30" w:name="_Toc469656941"/>
      <w:r>
        <w:t>PRACTICAL</w:t>
      </w:r>
      <w:bookmarkEnd w:id="29"/>
      <w:bookmarkEnd w:id="30"/>
    </w:p>
    <w:p w:rsidR="0052544F" w:rsidRPr="00D16D4F" w:rsidRDefault="0052544F" w:rsidP="0052544F">
      <w:pPr>
        <w:widowControl w:val="0"/>
        <w:autoSpaceDE w:val="0"/>
        <w:autoSpaceDN w:val="0"/>
        <w:adjustRightInd w:val="0"/>
        <w:spacing w:after="0" w:line="276"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3220"/>
        <w:gridCol w:w="1260"/>
      </w:tblGrid>
      <w:tr w:rsidR="0052544F" w:rsidRPr="00D16D4F" w:rsidTr="004D22AF">
        <w:trPr>
          <w:trHeight w:val="264"/>
        </w:trPr>
        <w:tc>
          <w:tcPr>
            <w:tcW w:w="3960" w:type="dxa"/>
            <w:vAlign w:val="bottom"/>
            <w:hideMark/>
          </w:tcPr>
          <w:p w:rsidR="0052544F" w:rsidRPr="00D16D4F" w:rsidRDefault="0052544F" w:rsidP="0052544F">
            <w:pPr>
              <w:widowControl w:val="0"/>
              <w:autoSpaceDE w:val="0"/>
              <w:autoSpaceDN w:val="0"/>
              <w:adjustRightInd w:val="0"/>
              <w:spacing w:after="0" w:line="276" w:lineRule="auto"/>
              <w:rPr>
                <w:rFonts w:ascii="Cambria" w:hAnsi="Cambria" w:cs="Times New Roman"/>
                <w:sz w:val="24"/>
                <w:szCs w:val="24"/>
              </w:rPr>
            </w:pPr>
            <w:r w:rsidRPr="00D16D4F">
              <w:rPr>
                <w:rFonts w:ascii="Cambria" w:hAnsi="Cambria" w:cs="Arial"/>
                <w:b/>
                <w:bCs/>
                <w:sz w:val="24"/>
                <w:szCs w:val="24"/>
              </w:rPr>
              <w:t>Placement: 1</w:t>
            </w:r>
            <w:r w:rsidRPr="00D16D4F">
              <w:rPr>
                <w:rFonts w:ascii="Cambria" w:hAnsi="Cambria" w:cs="Arial"/>
                <w:b/>
                <w:bCs/>
                <w:sz w:val="24"/>
                <w:szCs w:val="24"/>
                <w:vertAlign w:val="superscript"/>
              </w:rPr>
              <w:t>st</w:t>
            </w:r>
            <w:r w:rsidRPr="00D16D4F">
              <w:rPr>
                <w:rFonts w:ascii="Cambria" w:hAnsi="Cambria" w:cs="Arial"/>
                <w:b/>
                <w:bCs/>
                <w:sz w:val="24"/>
                <w:szCs w:val="24"/>
              </w:rPr>
              <w:t xml:space="preserve"> Year</w:t>
            </w:r>
          </w:p>
        </w:tc>
        <w:tc>
          <w:tcPr>
            <w:tcW w:w="4480" w:type="dxa"/>
            <w:gridSpan w:val="2"/>
            <w:vAlign w:val="bottom"/>
            <w:hideMark/>
          </w:tcPr>
          <w:p w:rsidR="0052544F" w:rsidRPr="00D16D4F" w:rsidRDefault="0052544F" w:rsidP="0052544F">
            <w:pPr>
              <w:widowControl w:val="0"/>
              <w:autoSpaceDE w:val="0"/>
              <w:autoSpaceDN w:val="0"/>
              <w:adjustRightInd w:val="0"/>
              <w:spacing w:after="0" w:line="276"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52544F" w:rsidRPr="00D16D4F" w:rsidTr="004D22AF">
        <w:trPr>
          <w:trHeight w:val="259"/>
        </w:trPr>
        <w:tc>
          <w:tcPr>
            <w:tcW w:w="3960" w:type="dxa"/>
            <w:vAlign w:val="bottom"/>
          </w:tcPr>
          <w:p w:rsidR="0052544F" w:rsidRPr="00D16D4F" w:rsidRDefault="0052544F" w:rsidP="0052544F">
            <w:pPr>
              <w:widowControl w:val="0"/>
              <w:autoSpaceDE w:val="0"/>
              <w:autoSpaceDN w:val="0"/>
              <w:adjustRightInd w:val="0"/>
              <w:spacing w:after="0" w:line="276" w:lineRule="auto"/>
              <w:rPr>
                <w:rFonts w:ascii="Cambria" w:hAnsi="Cambria" w:cs="Times New Roman"/>
                <w:sz w:val="24"/>
                <w:szCs w:val="24"/>
              </w:rPr>
            </w:pPr>
          </w:p>
        </w:tc>
        <w:tc>
          <w:tcPr>
            <w:tcW w:w="3220" w:type="dxa"/>
            <w:vAlign w:val="bottom"/>
            <w:hideMark/>
          </w:tcPr>
          <w:p w:rsidR="0052544F" w:rsidRPr="00D16D4F" w:rsidRDefault="0052544F" w:rsidP="0052544F">
            <w:pPr>
              <w:widowControl w:val="0"/>
              <w:autoSpaceDE w:val="0"/>
              <w:autoSpaceDN w:val="0"/>
              <w:adjustRightInd w:val="0"/>
              <w:spacing w:after="0" w:line="276" w:lineRule="auto"/>
              <w:ind w:left="2120"/>
              <w:rPr>
                <w:rFonts w:ascii="Cambria" w:hAnsi="Cambria" w:cs="Times New Roman"/>
                <w:sz w:val="24"/>
                <w:szCs w:val="24"/>
              </w:rPr>
            </w:pPr>
            <w:r w:rsidRPr="00D16D4F">
              <w:rPr>
                <w:rFonts w:ascii="Cambria" w:hAnsi="Cambria" w:cs="Arial"/>
                <w:sz w:val="24"/>
                <w:szCs w:val="24"/>
              </w:rPr>
              <w:t>Practical:</w:t>
            </w:r>
          </w:p>
        </w:tc>
        <w:tc>
          <w:tcPr>
            <w:tcW w:w="1260" w:type="dxa"/>
            <w:vAlign w:val="bottom"/>
            <w:hideMark/>
          </w:tcPr>
          <w:p w:rsidR="0052544F" w:rsidRPr="00D16D4F" w:rsidRDefault="0052544F" w:rsidP="0052544F">
            <w:pPr>
              <w:widowControl w:val="0"/>
              <w:autoSpaceDE w:val="0"/>
              <w:autoSpaceDN w:val="0"/>
              <w:adjustRightInd w:val="0"/>
              <w:spacing w:after="0" w:line="276" w:lineRule="auto"/>
              <w:ind w:left="260"/>
              <w:rPr>
                <w:rFonts w:ascii="Cambria" w:hAnsi="Cambria" w:cs="Times New Roman"/>
                <w:sz w:val="24"/>
                <w:szCs w:val="24"/>
              </w:rPr>
            </w:pPr>
            <w:r w:rsidRPr="00D16D4F">
              <w:rPr>
                <w:rFonts w:ascii="Cambria" w:hAnsi="Cambria" w:cs="Arial"/>
                <w:w w:val="87"/>
                <w:sz w:val="24"/>
                <w:szCs w:val="24"/>
              </w:rPr>
              <w:t>350 Hours.</w:t>
            </w:r>
          </w:p>
        </w:tc>
      </w:tr>
    </w:tbl>
    <w:p w:rsidR="0052544F" w:rsidRPr="00345791" w:rsidRDefault="0052544F" w:rsidP="0052544F">
      <w:pPr>
        <w:widowControl w:val="0"/>
        <w:autoSpaceDE w:val="0"/>
        <w:autoSpaceDN w:val="0"/>
        <w:adjustRightInd w:val="0"/>
        <w:spacing w:after="0" w:line="276" w:lineRule="auto"/>
        <w:rPr>
          <w:rFonts w:ascii="Cambria" w:hAnsi="Cambria" w:cs="Times New Roman"/>
          <w:sz w:val="24"/>
          <w:szCs w:val="24"/>
        </w:rPr>
      </w:pPr>
    </w:p>
    <w:p w:rsidR="0052544F" w:rsidRPr="00345791" w:rsidRDefault="0052544F" w:rsidP="0052544F">
      <w:pPr>
        <w:widowControl w:val="0"/>
        <w:autoSpaceDE w:val="0"/>
        <w:autoSpaceDN w:val="0"/>
        <w:adjustRightInd w:val="0"/>
        <w:spacing w:after="0" w:line="276" w:lineRule="auto"/>
        <w:ind w:left="8"/>
        <w:rPr>
          <w:rFonts w:ascii="Cambria" w:hAnsi="Cambria" w:cs="Arial"/>
          <w:b/>
          <w:bCs/>
          <w:sz w:val="24"/>
          <w:szCs w:val="24"/>
        </w:rPr>
      </w:pPr>
      <w:r w:rsidRPr="00345791">
        <w:rPr>
          <w:rFonts w:ascii="Cambria" w:hAnsi="Cambria" w:cs="Arial"/>
          <w:b/>
          <w:bCs/>
          <w:sz w:val="24"/>
          <w:szCs w:val="24"/>
        </w:rPr>
        <w:t>COURSE DESCRIPTION:</w:t>
      </w:r>
    </w:p>
    <w:p w:rsidR="0052544F" w:rsidRPr="00345791" w:rsidRDefault="0052544F" w:rsidP="0052544F">
      <w:pPr>
        <w:widowControl w:val="0"/>
        <w:autoSpaceDE w:val="0"/>
        <w:autoSpaceDN w:val="0"/>
        <w:adjustRightInd w:val="0"/>
        <w:spacing w:after="0" w:line="276" w:lineRule="auto"/>
        <w:ind w:left="8"/>
        <w:jc w:val="both"/>
        <w:rPr>
          <w:rFonts w:ascii="Cambria" w:hAnsi="Cambria" w:cs="Arial"/>
          <w:bCs/>
          <w:sz w:val="24"/>
          <w:szCs w:val="24"/>
        </w:rPr>
      </w:pPr>
      <w:r w:rsidRPr="00345791">
        <w:rPr>
          <w:rFonts w:ascii="Cambria" w:hAnsi="Cambria" w:cs="Arial"/>
          <w:bCs/>
          <w:sz w:val="24"/>
          <w:szCs w:val="24"/>
        </w:rPr>
        <w:t>This should include the assessment, fabrication and fitting of all devices and exposure to the range of devices not routinely seen in clinical practices.</w:t>
      </w:r>
    </w:p>
    <w:p w:rsidR="0052544F" w:rsidRPr="00345791" w:rsidRDefault="0052544F" w:rsidP="0052544F">
      <w:pPr>
        <w:widowControl w:val="0"/>
        <w:autoSpaceDE w:val="0"/>
        <w:autoSpaceDN w:val="0"/>
        <w:adjustRightInd w:val="0"/>
        <w:spacing w:after="0" w:line="276" w:lineRule="auto"/>
        <w:rPr>
          <w:rFonts w:ascii="Cambria" w:hAnsi="Cambria" w:cs="Times New Roman"/>
          <w:sz w:val="24"/>
          <w:szCs w:val="24"/>
        </w:rPr>
      </w:pPr>
    </w:p>
    <w:p w:rsidR="0052544F" w:rsidRPr="00345791" w:rsidRDefault="0052544F" w:rsidP="0052544F">
      <w:pPr>
        <w:widowControl w:val="0"/>
        <w:autoSpaceDE w:val="0"/>
        <w:autoSpaceDN w:val="0"/>
        <w:adjustRightInd w:val="0"/>
        <w:spacing w:after="0" w:line="276" w:lineRule="auto"/>
        <w:ind w:left="8"/>
        <w:rPr>
          <w:rFonts w:ascii="Cambria" w:hAnsi="Cambria" w:cs="Times New Roman"/>
          <w:sz w:val="24"/>
          <w:szCs w:val="24"/>
        </w:rPr>
      </w:pPr>
      <w:r w:rsidRPr="00345791">
        <w:rPr>
          <w:rFonts w:ascii="Cambria" w:hAnsi="Cambria" w:cs="Arial"/>
          <w:b/>
          <w:bCs/>
          <w:sz w:val="24"/>
          <w:szCs w:val="24"/>
        </w:rPr>
        <w:t>OBJECTIVES:</w:t>
      </w:r>
    </w:p>
    <w:p w:rsidR="0052544F" w:rsidRPr="00345791" w:rsidRDefault="0052544F" w:rsidP="0052544F">
      <w:pPr>
        <w:widowControl w:val="0"/>
        <w:autoSpaceDE w:val="0"/>
        <w:autoSpaceDN w:val="0"/>
        <w:adjustRightInd w:val="0"/>
        <w:spacing w:after="0" w:line="276" w:lineRule="auto"/>
        <w:ind w:left="8"/>
        <w:rPr>
          <w:rFonts w:ascii="Cambria" w:hAnsi="Cambria" w:cs="Arial"/>
          <w:sz w:val="24"/>
          <w:szCs w:val="24"/>
        </w:rPr>
      </w:pPr>
      <w:r w:rsidRPr="00345791">
        <w:rPr>
          <w:rFonts w:ascii="Cambria" w:hAnsi="Cambria" w:cs="Arial"/>
          <w:sz w:val="24"/>
          <w:szCs w:val="24"/>
        </w:rPr>
        <w:t>At the end of the course, students will be able to:</w:t>
      </w:r>
    </w:p>
    <w:p w:rsidR="0052544F" w:rsidRPr="00345791" w:rsidRDefault="0052544F" w:rsidP="0052544F">
      <w:pPr>
        <w:pStyle w:val="ListParagraph"/>
        <w:widowControl w:val="0"/>
        <w:numPr>
          <w:ilvl w:val="0"/>
          <w:numId w:val="54"/>
        </w:numPr>
        <w:overflowPunct w:val="0"/>
        <w:autoSpaceDE w:val="0"/>
        <w:autoSpaceDN w:val="0"/>
        <w:adjustRightInd w:val="0"/>
        <w:spacing w:after="0" w:line="276" w:lineRule="auto"/>
        <w:ind w:right="260"/>
        <w:rPr>
          <w:rFonts w:ascii="Cambria" w:eastAsiaTheme="minorEastAsia" w:hAnsi="Cambria" w:cs="Times New Roman"/>
          <w:sz w:val="24"/>
          <w:szCs w:val="24"/>
          <w:lang w:eastAsia="en-IN"/>
        </w:rPr>
      </w:pPr>
      <w:r w:rsidRPr="00345791">
        <w:rPr>
          <w:rFonts w:ascii="Cambria" w:eastAsiaTheme="minorEastAsia" w:hAnsi="Cambria" w:cs="Arial"/>
          <w:sz w:val="24"/>
          <w:szCs w:val="24"/>
          <w:lang w:eastAsia="en-IN"/>
        </w:rPr>
        <w:t>The candidate should be able to assess, diagnose, plan and execute the orthotic treatment for children and adults with various neuromusculoskeletal disorder.</w:t>
      </w:r>
    </w:p>
    <w:p w:rsidR="0052544F" w:rsidRPr="00345791" w:rsidRDefault="0052544F" w:rsidP="0052544F">
      <w:pPr>
        <w:pStyle w:val="ListParagraph"/>
        <w:widowControl w:val="0"/>
        <w:numPr>
          <w:ilvl w:val="0"/>
          <w:numId w:val="54"/>
        </w:numPr>
        <w:autoSpaceDE w:val="0"/>
        <w:autoSpaceDN w:val="0"/>
        <w:adjustRightInd w:val="0"/>
        <w:spacing w:after="0" w:line="276" w:lineRule="auto"/>
        <w:rPr>
          <w:rFonts w:ascii="Cambria" w:eastAsiaTheme="minorEastAsia" w:hAnsi="Cambria" w:cs="Times New Roman"/>
          <w:sz w:val="24"/>
          <w:szCs w:val="24"/>
          <w:lang w:eastAsia="en-IN"/>
        </w:rPr>
      </w:pPr>
      <w:r w:rsidRPr="00345791">
        <w:rPr>
          <w:rFonts w:ascii="Cambria" w:eastAsiaTheme="minorEastAsia" w:hAnsi="Cambria" w:cs="Arial"/>
          <w:sz w:val="24"/>
          <w:szCs w:val="24"/>
          <w:lang w:eastAsia="en-IN"/>
        </w:rPr>
        <w:t>To maintain clinical record.</w:t>
      </w:r>
    </w:p>
    <w:p w:rsidR="0052544F" w:rsidRPr="00345791" w:rsidRDefault="0052544F" w:rsidP="0052544F">
      <w:pPr>
        <w:pStyle w:val="ListParagraph"/>
        <w:widowControl w:val="0"/>
        <w:numPr>
          <w:ilvl w:val="0"/>
          <w:numId w:val="54"/>
        </w:numPr>
        <w:overflowPunct w:val="0"/>
        <w:autoSpaceDE w:val="0"/>
        <w:autoSpaceDN w:val="0"/>
        <w:adjustRightInd w:val="0"/>
        <w:spacing w:after="0" w:line="276" w:lineRule="auto"/>
        <w:jc w:val="both"/>
        <w:rPr>
          <w:rFonts w:ascii="Cambria" w:eastAsiaTheme="minorEastAsia" w:hAnsi="Cambria" w:cs="Arial"/>
          <w:sz w:val="24"/>
          <w:szCs w:val="24"/>
          <w:lang w:eastAsia="en-IN"/>
        </w:rPr>
      </w:pPr>
      <w:r w:rsidRPr="00345791">
        <w:rPr>
          <w:rFonts w:ascii="Cambria" w:eastAsiaTheme="minorEastAsia" w:hAnsi="Cambria" w:cs="Arial"/>
          <w:sz w:val="24"/>
          <w:szCs w:val="24"/>
          <w:lang w:eastAsia="en-IN"/>
        </w:rPr>
        <w:t xml:space="preserve">Assessment of minimum 20 patients with various disorders. </w:t>
      </w:r>
    </w:p>
    <w:p w:rsidR="0052544F" w:rsidRPr="00345791" w:rsidRDefault="0052544F" w:rsidP="0052544F">
      <w:pPr>
        <w:pStyle w:val="ListParagraph"/>
        <w:widowControl w:val="0"/>
        <w:numPr>
          <w:ilvl w:val="0"/>
          <w:numId w:val="54"/>
        </w:numPr>
        <w:overflowPunct w:val="0"/>
        <w:autoSpaceDE w:val="0"/>
        <w:autoSpaceDN w:val="0"/>
        <w:adjustRightInd w:val="0"/>
        <w:spacing w:after="0" w:line="276" w:lineRule="auto"/>
        <w:jc w:val="both"/>
        <w:rPr>
          <w:rFonts w:ascii="Cambria" w:eastAsiaTheme="minorEastAsia" w:hAnsi="Cambria" w:cs="Arial"/>
          <w:sz w:val="24"/>
          <w:szCs w:val="24"/>
          <w:lang w:eastAsia="en-IN"/>
        </w:rPr>
      </w:pPr>
      <w:r w:rsidRPr="00345791">
        <w:rPr>
          <w:rFonts w:ascii="Cambria" w:eastAsiaTheme="minorEastAsia" w:hAnsi="Cambria" w:cs="Arial"/>
          <w:sz w:val="24"/>
          <w:szCs w:val="24"/>
          <w:lang w:eastAsia="en-IN"/>
        </w:rPr>
        <w:t xml:space="preserve">Use of instrumentation in minimum 10 patients with disorders. </w:t>
      </w:r>
    </w:p>
    <w:p w:rsidR="0052544F" w:rsidRPr="00345791" w:rsidRDefault="0052544F" w:rsidP="0052544F">
      <w:pPr>
        <w:pStyle w:val="ListParagraph"/>
        <w:widowControl w:val="0"/>
        <w:numPr>
          <w:ilvl w:val="0"/>
          <w:numId w:val="54"/>
        </w:numPr>
        <w:overflowPunct w:val="0"/>
        <w:autoSpaceDE w:val="0"/>
        <w:autoSpaceDN w:val="0"/>
        <w:adjustRightInd w:val="0"/>
        <w:spacing w:after="0" w:line="276" w:lineRule="auto"/>
        <w:jc w:val="both"/>
        <w:rPr>
          <w:rFonts w:ascii="Cambria" w:eastAsiaTheme="minorEastAsia" w:hAnsi="Cambria" w:cs="Arial"/>
          <w:sz w:val="24"/>
          <w:szCs w:val="24"/>
          <w:lang w:eastAsia="en-IN"/>
        </w:rPr>
      </w:pPr>
      <w:r w:rsidRPr="00345791">
        <w:rPr>
          <w:rFonts w:ascii="Cambria" w:eastAsiaTheme="minorEastAsia" w:hAnsi="Cambria" w:cs="Arial"/>
          <w:sz w:val="24"/>
          <w:szCs w:val="24"/>
          <w:lang w:eastAsia="en-IN"/>
        </w:rPr>
        <w:t xml:space="preserve">Plan and execute in minimum 5 patients with disorders. </w:t>
      </w:r>
    </w:p>
    <w:p w:rsidR="0052544F" w:rsidRPr="00345791" w:rsidRDefault="0052544F" w:rsidP="0052544F">
      <w:pPr>
        <w:pStyle w:val="ListParagraph"/>
        <w:widowControl w:val="0"/>
        <w:numPr>
          <w:ilvl w:val="0"/>
          <w:numId w:val="54"/>
        </w:numPr>
        <w:overflowPunct w:val="0"/>
        <w:autoSpaceDE w:val="0"/>
        <w:autoSpaceDN w:val="0"/>
        <w:adjustRightInd w:val="0"/>
        <w:spacing w:after="0" w:line="276" w:lineRule="auto"/>
        <w:jc w:val="both"/>
        <w:rPr>
          <w:rFonts w:ascii="Cambria" w:eastAsiaTheme="minorEastAsia" w:hAnsi="Cambria" w:cs="Arial"/>
          <w:sz w:val="24"/>
          <w:szCs w:val="24"/>
          <w:lang w:eastAsia="en-IN"/>
        </w:rPr>
      </w:pPr>
      <w:r w:rsidRPr="00345791">
        <w:rPr>
          <w:rFonts w:ascii="Cambria" w:eastAsiaTheme="minorEastAsia" w:hAnsi="Cambria" w:cs="Arial"/>
          <w:sz w:val="24"/>
          <w:szCs w:val="24"/>
          <w:lang w:eastAsia="en-IN"/>
        </w:rPr>
        <w:t>Maintain clinical records.</w:t>
      </w:r>
    </w:p>
    <w:p w:rsidR="0052544F" w:rsidRPr="00345791" w:rsidRDefault="0052544F" w:rsidP="0052544F">
      <w:pPr>
        <w:widowControl w:val="0"/>
        <w:overflowPunct w:val="0"/>
        <w:autoSpaceDE w:val="0"/>
        <w:autoSpaceDN w:val="0"/>
        <w:adjustRightInd w:val="0"/>
        <w:spacing w:after="0" w:line="276" w:lineRule="auto"/>
        <w:ind w:right="540"/>
        <w:jc w:val="both"/>
        <w:rPr>
          <w:rFonts w:ascii="Cambria" w:hAnsi="Cambria" w:cs="Arial"/>
          <w:b/>
          <w:sz w:val="24"/>
          <w:szCs w:val="24"/>
        </w:rPr>
      </w:pPr>
    </w:p>
    <w:p w:rsidR="0052544F" w:rsidRPr="00D16D4F" w:rsidRDefault="0052544F" w:rsidP="0052544F">
      <w:pPr>
        <w:widowControl w:val="0"/>
        <w:overflowPunct w:val="0"/>
        <w:autoSpaceDE w:val="0"/>
        <w:autoSpaceDN w:val="0"/>
        <w:adjustRightInd w:val="0"/>
        <w:spacing w:after="0" w:line="276" w:lineRule="auto"/>
        <w:ind w:right="540"/>
        <w:jc w:val="both"/>
        <w:rPr>
          <w:rFonts w:ascii="Cambria" w:hAnsi="Cambria" w:cs="Arial"/>
          <w:b/>
          <w:bCs/>
          <w:sz w:val="24"/>
          <w:szCs w:val="24"/>
        </w:rPr>
      </w:pPr>
      <w:r>
        <w:rPr>
          <w:rFonts w:ascii="Cambria" w:hAnsi="Cambria" w:cs="Arial"/>
          <w:b/>
          <w:bCs/>
          <w:sz w:val="24"/>
          <w:szCs w:val="24"/>
        </w:rPr>
        <w:t>TEACHING &amp; LEARNING METHOD</w:t>
      </w:r>
      <w:r w:rsidRPr="00D16D4F">
        <w:rPr>
          <w:rFonts w:ascii="Cambria" w:hAnsi="Cambria" w:cs="Arial"/>
          <w:b/>
          <w:bCs/>
          <w:sz w:val="24"/>
          <w:szCs w:val="24"/>
        </w:rPr>
        <w:t>:</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Demonstration/Return demonstration</w:t>
      </w:r>
    </w:p>
    <w:p w:rsidR="0052544F" w:rsidRPr="00F2300A"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F2300A">
        <w:rPr>
          <w:rFonts w:ascii="Cambria" w:hAnsi="Cambria" w:cs="Arial"/>
          <w:bCs/>
          <w:sz w:val="24"/>
          <w:szCs w:val="24"/>
        </w:rPr>
        <w:t>Assessment</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practice</w:t>
      </w:r>
    </w:p>
    <w:p w:rsidR="0052544F" w:rsidRPr="00D16D4F" w:rsidRDefault="00BC1B4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d</w:t>
      </w:r>
      <w:r w:rsidR="0052544F">
        <w:rPr>
          <w:rFonts w:ascii="Cambria" w:hAnsi="Cambria" w:cs="Arial"/>
          <w:bCs/>
          <w:sz w:val="24"/>
          <w:szCs w:val="24"/>
        </w:rPr>
        <w:t>iscussion</w:t>
      </w:r>
    </w:p>
    <w:p w:rsidR="0052544F" w:rsidRPr="00D16D4F" w:rsidRDefault="00BC1B4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case p</w:t>
      </w:r>
      <w:r w:rsidR="0052544F">
        <w:rPr>
          <w:rFonts w:ascii="Cambria" w:hAnsi="Cambria" w:cs="Arial"/>
          <w:bCs/>
          <w:sz w:val="24"/>
          <w:szCs w:val="24"/>
        </w:rPr>
        <w:t>resentation / Case study</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Field visits</w:t>
      </w:r>
    </w:p>
    <w:p w:rsidR="0052544F" w:rsidRDefault="00BC1B4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Participation in workshops &amp; c</w:t>
      </w:r>
      <w:r w:rsidR="0052544F" w:rsidRPr="003D0330">
        <w:rPr>
          <w:rFonts w:ascii="Cambria" w:hAnsi="Cambria" w:cs="Arial"/>
          <w:bCs/>
          <w:sz w:val="24"/>
          <w:szCs w:val="24"/>
        </w:rPr>
        <w:t xml:space="preserve">onferences </w:t>
      </w:r>
    </w:p>
    <w:p w:rsidR="005254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lastRenderedPageBreak/>
        <w:t xml:space="preserve">Educational visits </w:t>
      </w:r>
    </w:p>
    <w:p w:rsidR="00F2300A" w:rsidRPr="005254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52544F">
        <w:rPr>
          <w:rFonts w:ascii="Cambria" w:hAnsi="Cambria" w:cs="Arial"/>
          <w:bCs/>
          <w:sz w:val="24"/>
          <w:szCs w:val="24"/>
        </w:rPr>
        <w:t>Workshop</w:t>
      </w:r>
    </w:p>
    <w:p w:rsidR="00194475" w:rsidRDefault="00194475" w:rsidP="0052544F">
      <w:pPr>
        <w:widowControl w:val="0"/>
        <w:overflowPunct w:val="0"/>
        <w:autoSpaceDE w:val="0"/>
        <w:autoSpaceDN w:val="0"/>
        <w:adjustRightInd w:val="0"/>
        <w:spacing w:after="0" w:line="276" w:lineRule="auto"/>
        <w:ind w:right="540"/>
        <w:jc w:val="both"/>
        <w:rPr>
          <w:rFonts w:ascii="Cambria" w:hAnsi="Cambria" w:cs="Arial"/>
          <w:color w:val="FF0000"/>
          <w:sz w:val="24"/>
          <w:szCs w:val="24"/>
        </w:rPr>
      </w:pPr>
    </w:p>
    <w:p w:rsidR="00F2300A" w:rsidRDefault="00F2300A" w:rsidP="0052544F">
      <w:pPr>
        <w:widowControl w:val="0"/>
        <w:overflowPunct w:val="0"/>
        <w:autoSpaceDE w:val="0"/>
        <w:autoSpaceDN w:val="0"/>
        <w:adjustRightInd w:val="0"/>
        <w:spacing w:after="0" w:line="276" w:lineRule="auto"/>
        <w:ind w:right="540"/>
        <w:jc w:val="both"/>
        <w:rPr>
          <w:rFonts w:ascii="Cambria" w:hAnsi="Cambria" w:cs="Arial"/>
          <w:color w:val="FF0000"/>
          <w:sz w:val="24"/>
          <w:szCs w:val="24"/>
        </w:rPr>
      </w:pPr>
    </w:p>
    <w:p w:rsidR="00F2300A" w:rsidRPr="00D16D4F" w:rsidRDefault="00F2300A" w:rsidP="0052544F">
      <w:pPr>
        <w:widowControl w:val="0"/>
        <w:overflowPunct w:val="0"/>
        <w:autoSpaceDE w:val="0"/>
        <w:autoSpaceDN w:val="0"/>
        <w:adjustRightInd w:val="0"/>
        <w:spacing w:after="0" w:line="276" w:lineRule="auto"/>
        <w:ind w:right="540"/>
        <w:jc w:val="both"/>
        <w:rPr>
          <w:rFonts w:ascii="Cambria" w:hAnsi="Cambria" w:cs="Arial"/>
          <w:color w:val="FF0000"/>
          <w:sz w:val="24"/>
          <w:szCs w:val="24"/>
        </w:rPr>
      </w:pPr>
    </w:p>
    <w:p w:rsidR="00013A65" w:rsidRDefault="00013A65" w:rsidP="0052544F">
      <w:pPr>
        <w:spacing w:line="276" w:lineRule="auto"/>
        <w:rPr>
          <w:rFonts w:ascii="Cambria" w:hAnsi="Cambria" w:cs="Arial"/>
          <w:strike/>
          <w:color w:val="FF0000"/>
          <w:sz w:val="23"/>
          <w:szCs w:val="23"/>
        </w:rPr>
      </w:pPr>
    </w:p>
    <w:p w:rsidR="00BF59ED" w:rsidRDefault="00BF59ED" w:rsidP="0052544F">
      <w:pPr>
        <w:spacing w:line="276" w:lineRule="auto"/>
        <w:rPr>
          <w:rFonts w:ascii="Cambria" w:hAnsi="Cambria" w:cs="Arial"/>
          <w:strike/>
          <w:color w:val="FF0000"/>
          <w:sz w:val="23"/>
          <w:szCs w:val="23"/>
        </w:rPr>
      </w:pPr>
    </w:p>
    <w:p w:rsidR="00BF59ED" w:rsidRDefault="00BF59ED" w:rsidP="0052544F">
      <w:pPr>
        <w:spacing w:line="276" w:lineRule="auto"/>
        <w:rPr>
          <w:rFonts w:ascii="Cambria" w:hAnsi="Cambria" w:cs="Arial"/>
          <w:strike/>
          <w:color w:val="FF0000"/>
          <w:sz w:val="23"/>
          <w:szCs w:val="23"/>
        </w:rPr>
      </w:pPr>
    </w:p>
    <w:p w:rsidR="00BF59ED" w:rsidRDefault="00BF59ED" w:rsidP="0052544F">
      <w:pPr>
        <w:spacing w:line="276" w:lineRule="auto"/>
        <w:rPr>
          <w:rFonts w:ascii="Cambria" w:hAnsi="Cambria" w:cs="Arial"/>
          <w:strike/>
          <w:color w:val="FF0000"/>
          <w:sz w:val="23"/>
          <w:szCs w:val="23"/>
        </w:rPr>
      </w:pPr>
    </w:p>
    <w:p w:rsidR="00BF59ED" w:rsidRPr="00D16D4F" w:rsidRDefault="00BF59ED" w:rsidP="0052544F">
      <w:pPr>
        <w:spacing w:line="276" w:lineRule="auto"/>
        <w:rPr>
          <w:rFonts w:ascii="Cambria" w:hAnsi="Cambria" w:cs="Arial"/>
          <w:strike/>
          <w:color w:val="FF0000"/>
          <w:sz w:val="23"/>
          <w:szCs w:val="23"/>
        </w:rPr>
      </w:pPr>
    </w:p>
    <w:p w:rsidR="00FA5442" w:rsidRPr="00D16D4F" w:rsidRDefault="00FA5442" w:rsidP="0052544F">
      <w:pPr>
        <w:pStyle w:val="Heading2"/>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jc w:val="center"/>
        <w:rPr>
          <w:rFonts w:cs="Times New Roman"/>
          <w:sz w:val="24"/>
          <w:szCs w:val="24"/>
        </w:rPr>
      </w:pPr>
      <w:bookmarkStart w:id="31" w:name="_Toc469656942"/>
      <w:r w:rsidRPr="00D16D4F">
        <w:t>MPO</w:t>
      </w:r>
      <w:r w:rsidR="00AA37F9">
        <w:t xml:space="preserve"> </w:t>
      </w:r>
      <w:r w:rsidRPr="00D16D4F">
        <w:t>103 Research Methodology &amp; Biostatistics</w:t>
      </w:r>
      <w:bookmarkEnd w:id="31"/>
    </w:p>
    <w:p w:rsidR="00FA5442" w:rsidRPr="00D16D4F" w:rsidRDefault="00FA5442" w:rsidP="0052544F">
      <w:pPr>
        <w:widowControl w:val="0"/>
        <w:autoSpaceDE w:val="0"/>
        <w:autoSpaceDN w:val="0"/>
        <w:adjustRightInd w:val="0"/>
        <w:spacing w:after="0" w:line="276"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3220"/>
        <w:gridCol w:w="1260"/>
      </w:tblGrid>
      <w:tr w:rsidR="00FA5442" w:rsidRPr="00D16D4F" w:rsidTr="0098455B">
        <w:trPr>
          <w:trHeight w:val="264"/>
        </w:trPr>
        <w:tc>
          <w:tcPr>
            <w:tcW w:w="3960" w:type="dxa"/>
            <w:vAlign w:val="bottom"/>
            <w:hideMark/>
          </w:tcPr>
          <w:p w:rsidR="00FA5442" w:rsidRPr="00D16D4F" w:rsidRDefault="00FA5442" w:rsidP="0052544F">
            <w:pPr>
              <w:widowControl w:val="0"/>
              <w:autoSpaceDE w:val="0"/>
              <w:autoSpaceDN w:val="0"/>
              <w:adjustRightInd w:val="0"/>
              <w:spacing w:after="0" w:line="276" w:lineRule="auto"/>
              <w:rPr>
                <w:rFonts w:ascii="Cambria" w:hAnsi="Cambria" w:cs="Times New Roman"/>
                <w:sz w:val="24"/>
                <w:szCs w:val="24"/>
              </w:rPr>
            </w:pPr>
            <w:r w:rsidRPr="00D16D4F">
              <w:rPr>
                <w:rFonts w:ascii="Cambria" w:hAnsi="Cambria" w:cs="Arial"/>
                <w:b/>
                <w:bCs/>
                <w:sz w:val="24"/>
                <w:szCs w:val="24"/>
              </w:rPr>
              <w:t xml:space="preserve">Placement: </w:t>
            </w:r>
            <w:r w:rsidR="00FE5DC4" w:rsidRPr="00D16D4F">
              <w:rPr>
                <w:rFonts w:ascii="Cambria" w:hAnsi="Cambria" w:cs="Arial"/>
                <w:b/>
                <w:bCs/>
                <w:sz w:val="24"/>
                <w:szCs w:val="24"/>
              </w:rPr>
              <w:t>1</w:t>
            </w:r>
            <w:r w:rsidR="00FE5DC4" w:rsidRPr="00D16D4F">
              <w:rPr>
                <w:rFonts w:ascii="Cambria" w:hAnsi="Cambria" w:cs="Arial"/>
                <w:b/>
                <w:bCs/>
                <w:sz w:val="24"/>
                <w:szCs w:val="24"/>
                <w:vertAlign w:val="superscript"/>
              </w:rPr>
              <w:t>st</w:t>
            </w:r>
            <w:r w:rsidR="00FE5DC4" w:rsidRPr="00D16D4F">
              <w:rPr>
                <w:rFonts w:ascii="Cambria" w:hAnsi="Cambria" w:cs="Arial"/>
                <w:b/>
                <w:bCs/>
                <w:sz w:val="24"/>
                <w:szCs w:val="24"/>
              </w:rPr>
              <w:t xml:space="preserve"> </w:t>
            </w:r>
            <w:r w:rsidRPr="00D16D4F">
              <w:rPr>
                <w:rFonts w:ascii="Cambria" w:hAnsi="Cambria" w:cs="Arial"/>
                <w:b/>
                <w:bCs/>
                <w:sz w:val="24"/>
                <w:szCs w:val="24"/>
              </w:rPr>
              <w:t>Year</w:t>
            </w:r>
          </w:p>
        </w:tc>
        <w:tc>
          <w:tcPr>
            <w:tcW w:w="4480" w:type="dxa"/>
            <w:gridSpan w:val="2"/>
            <w:vAlign w:val="bottom"/>
            <w:hideMark/>
          </w:tcPr>
          <w:p w:rsidR="00FA5442" w:rsidRPr="00D16D4F" w:rsidRDefault="00FA5442" w:rsidP="0052544F">
            <w:pPr>
              <w:widowControl w:val="0"/>
              <w:autoSpaceDE w:val="0"/>
              <w:autoSpaceDN w:val="0"/>
              <w:adjustRightInd w:val="0"/>
              <w:spacing w:after="0" w:line="276"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FA5442" w:rsidRPr="00D16D4F" w:rsidTr="0098455B">
        <w:trPr>
          <w:trHeight w:val="254"/>
        </w:trPr>
        <w:tc>
          <w:tcPr>
            <w:tcW w:w="3960" w:type="dxa"/>
            <w:vAlign w:val="bottom"/>
          </w:tcPr>
          <w:p w:rsidR="00FA5442" w:rsidRPr="00D16D4F" w:rsidRDefault="00FA5442" w:rsidP="0052544F">
            <w:pPr>
              <w:widowControl w:val="0"/>
              <w:autoSpaceDE w:val="0"/>
              <w:autoSpaceDN w:val="0"/>
              <w:adjustRightInd w:val="0"/>
              <w:spacing w:after="0" w:line="276" w:lineRule="auto"/>
              <w:rPr>
                <w:rFonts w:ascii="Cambria" w:hAnsi="Cambria" w:cs="Times New Roman"/>
                <w:sz w:val="24"/>
                <w:szCs w:val="24"/>
              </w:rPr>
            </w:pPr>
          </w:p>
        </w:tc>
        <w:tc>
          <w:tcPr>
            <w:tcW w:w="3220" w:type="dxa"/>
            <w:vAlign w:val="bottom"/>
            <w:hideMark/>
          </w:tcPr>
          <w:p w:rsidR="00FA5442" w:rsidRPr="00D16D4F" w:rsidRDefault="00FA5442" w:rsidP="0052544F">
            <w:pPr>
              <w:widowControl w:val="0"/>
              <w:autoSpaceDE w:val="0"/>
              <w:autoSpaceDN w:val="0"/>
              <w:adjustRightInd w:val="0"/>
              <w:spacing w:after="0" w:line="276" w:lineRule="auto"/>
              <w:ind w:left="2120"/>
              <w:rPr>
                <w:rFonts w:ascii="Cambria" w:hAnsi="Cambria" w:cs="Times New Roman"/>
                <w:sz w:val="24"/>
                <w:szCs w:val="24"/>
              </w:rPr>
            </w:pPr>
            <w:r w:rsidRPr="00D16D4F">
              <w:rPr>
                <w:rFonts w:ascii="Cambria" w:hAnsi="Cambria" w:cs="Arial"/>
                <w:sz w:val="24"/>
                <w:szCs w:val="24"/>
              </w:rPr>
              <w:t>Theory :</w:t>
            </w:r>
          </w:p>
        </w:tc>
        <w:tc>
          <w:tcPr>
            <w:tcW w:w="1260" w:type="dxa"/>
            <w:vAlign w:val="bottom"/>
            <w:hideMark/>
          </w:tcPr>
          <w:p w:rsidR="00FA5442" w:rsidRPr="00D16D4F" w:rsidRDefault="00FA5442" w:rsidP="0052544F">
            <w:pPr>
              <w:widowControl w:val="0"/>
              <w:autoSpaceDE w:val="0"/>
              <w:autoSpaceDN w:val="0"/>
              <w:adjustRightInd w:val="0"/>
              <w:spacing w:after="0" w:line="276" w:lineRule="auto"/>
              <w:ind w:left="260"/>
              <w:rPr>
                <w:rFonts w:ascii="Cambria" w:hAnsi="Cambria" w:cs="Times New Roman"/>
                <w:sz w:val="24"/>
                <w:szCs w:val="24"/>
              </w:rPr>
            </w:pPr>
            <w:r w:rsidRPr="00D16D4F">
              <w:rPr>
                <w:rFonts w:ascii="Cambria" w:hAnsi="Cambria" w:cs="Arial"/>
                <w:w w:val="87"/>
                <w:sz w:val="24"/>
                <w:szCs w:val="24"/>
              </w:rPr>
              <w:t>60 Hours.</w:t>
            </w:r>
          </w:p>
        </w:tc>
      </w:tr>
    </w:tbl>
    <w:p w:rsidR="00FA5442" w:rsidRPr="00D16D4F" w:rsidRDefault="00FA5442" w:rsidP="0052544F">
      <w:pPr>
        <w:widowControl w:val="0"/>
        <w:autoSpaceDE w:val="0"/>
        <w:autoSpaceDN w:val="0"/>
        <w:adjustRightInd w:val="0"/>
        <w:spacing w:after="0" w:line="276" w:lineRule="auto"/>
        <w:rPr>
          <w:rFonts w:ascii="Cambria" w:hAnsi="Cambria" w:cs="Times New Roman"/>
          <w:color w:val="7030A0"/>
          <w:sz w:val="24"/>
          <w:szCs w:val="24"/>
        </w:rPr>
      </w:pPr>
    </w:p>
    <w:p w:rsidR="00FA5442" w:rsidRPr="00ED7303" w:rsidRDefault="00FA5442" w:rsidP="0052544F">
      <w:pPr>
        <w:widowControl w:val="0"/>
        <w:autoSpaceDE w:val="0"/>
        <w:autoSpaceDN w:val="0"/>
        <w:adjustRightInd w:val="0"/>
        <w:spacing w:after="0" w:line="276" w:lineRule="auto"/>
        <w:ind w:left="8"/>
        <w:jc w:val="both"/>
        <w:rPr>
          <w:rFonts w:ascii="Cambria" w:hAnsi="Cambria" w:cs="Arial"/>
          <w:b/>
          <w:bCs/>
          <w:sz w:val="24"/>
          <w:szCs w:val="24"/>
        </w:rPr>
      </w:pPr>
      <w:r w:rsidRPr="00ED7303">
        <w:rPr>
          <w:rFonts w:ascii="Cambria" w:hAnsi="Cambria" w:cs="Arial"/>
          <w:b/>
          <w:bCs/>
          <w:sz w:val="24"/>
          <w:szCs w:val="24"/>
        </w:rPr>
        <w:t>COURSE DESCRIPTION:</w:t>
      </w:r>
    </w:p>
    <w:p w:rsidR="00F34C56" w:rsidRPr="00ED7303" w:rsidRDefault="00F34C56" w:rsidP="0052544F">
      <w:pPr>
        <w:widowControl w:val="0"/>
        <w:autoSpaceDE w:val="0"/>
        <w:autoSpaceDN w:val="0"/>
        <w:adjustRightInd w:val="0"/>
        <w:spacing w:after="0" w:line="276" w:lineRule="auto"/>
        <w:ind w:left="8"/>
        <w:jc w:val="both"/>
        <w:rPr>
          <w:rFonts w:ascii="Cambria" w:hAnsi="Cambria" w:cs="Times New Roman"/>
          <w:sz w:val="24"/>
          <w:szCs w:val="24"/>
        </w:rPr>
      </w:pPr>
      <w:r w:rsidRPr="00ED7303">
        <w:rPr>
          <w:rFonts w:ascii="Cambria" w:hAnsi="Cambria" w:cs="Arial"/>
          <w:bCs/>
          <w:sz w:val="24"/>
          <w:szCs w:val="24"/>
        </w:rPr>
        <w:t>The student would acquire the knowledge of the research problem, design, sampling</w:t>
      </w:r>
      <w:r w:rsidR="00CF293F" w:rsidRPr="00ED7303">
        <w:rPr>
          <w:rFonts w:ascii="Cambria" w:hAnsi="Cambria" w:cs="Arial"/>
          <w:bCs/>
          <w:sz w:val="24"/>
          <w:szCs w:val="24"/>
        </w:rPr>
        <w:t>, data collection, analysis of d</w:t>
      </w:r>
      <w:r w:rsidRPr="00ED7303">
        <w:rPr>
          <w:rFonts w:ascii="Cambria" w:hAnsi="Cambria" w:cs="Arial"/>
          <w:bCs/>
          <w:sz w:val="24"/>
          <w:szCs w:val="24"/>
        </w:rPr>
        <w:t xml:space="preserve">ata, testing of hypotheses, </w:t>
      </w:r>
      <w:r w:rsidR="00CF293F" w:rsidRPr="00ED7303">
        <w:rPr>
          <w:rFonts w:ascii="Cambria" w:hAnsi="Cambria" w:cs="Arial"/>
          <w:bCs/>
          <w:sz w:val="24"/>
          <w:szCs w:val="24"/>
        </w:rPr>
        <w:t xml:space="preserve">bio statistical test, </w:t>
      </w:r>
      <w:r w:rsidRPr="00ED7303">
        <w:rPr>
          <w:rFonts w:ascii="Cambria" w:hAnsi="Cambria" w:cs="Arial"/>
          <w:bCs/>
          <w:sz w:val="24"/>
          <w:szCs w:val="24"/>
        </w:rPr>
        <w:t xml:space="preserve">interpretation and dissertation writing </w:t>
      </w:r>
      <w:r w:rsidR="001F4F66" w:rsidRPr="00ED7303">
        <w:rPr>
          <w:rFonts w:ascii="Cambria" w:hAnsi="Cambria" w:cs="Arial"/>
          <w:bCs/>
          <w:sz w:val="24"/>
          <w:szCs w:val="24"/>
        </w:rPr>
        <w:t>in</w:t>
      </w:r>
      <w:r w:rsidRPr="00ED7303">
        <w:rPr>
          <w:rFonts w:ascii="Cambria" w:hAnsi="Cambria" w:cs="Arial"/>
          <w:bCs/>
          <w:sz w:val="24"/>
          <w:szCs w:val="24"/>
        </w:rPr>
        <w:t xml:space="preserve"> prosthetics and orthotics</w:t>
      </w:r>
      <w:r w:rsidR="00BC1B4A">
        <w:rPr>
          <w:rFonts w:ascii="Cambria" w:hAnsi="Cambria" w:cs="Arial"/>
          <w:bCs/>
          <w:sz w:val="24"/>
          <w:szCs w:val="24"/>
        </w:rPr>
        <w:t>.</w:t>
      </w:r>
    </w:p>
    <w:p w:rsidR="00FA5442" w:rsidRPr="00ED7303" w:rsidRDefault="00FA5442" w:rsidP="0052544F">
      <w:pPr>
        <w:widowControl w:val="0"/>
        <w:autoSpaceDE w:val="0"/>
        <w:autoSpaceDN w:val="0"/>
        <w:adjustRightInd w:val="0"/>
        <w:spacing w:after="0" w:line="276" w:lineRule="auto"/>
        <w:jc w:val="both"/>
        <w:rPr>
          <w:rFonts w:ascii="Cambria" w:hAnsi="Cambria" w:cs="Times New Roman"/>
          <w:sz w:val="24"/>
          <w:szCs w:val="24"/>
        </w:rPr>
      </w:pPr>
    </w:p>
    <w:p w:rsidR="00FA5442" w:rsidRPr="00ED7303" w:rsidRDefault="00FA5442" w:rsidP="0052544F">
      <w:pPr>
        <w:widowControl w:val="0"/>
        <w:autoSpaceDE w:val="0"/>
        <w:autoSpaceDN w:val="0"/>
        <w:adjustRightInd w:val="0"/>
        <w:spacing w:after="0" w:line="276" w:lineRule="auto"/>
        <w:ind w:left="8"/>
        <w:jc w:val="both"/>
        <w:rPr>
          <w:rFonts w:ascii="Cambria" w:hAnsi="Cambria" w:cs="Times New Roman"/>
          <w:sz w:val="24"/>
          <w:szCs w:val="24"/>
        </w:rPr>
      </w:pPr>
      <w:r w:rsidRPr="00ED7303">
        <w:rPr>
          <w:rFonts w:ascii="Cambria" w:hAnsi="Cambria" w:cs="Arial"/>
          <w:b/>
          <w:bCs/>
          <w:sz w:val="24"/>
          <w:szCs w:val="24"/>
        </w:rPr>
        <w:t>OBJECTIVES:</w:t>
      </w:r>
    </w:p>
    <w:p w:rsidR="00FA5442" w:rsidRPr="00ED7303" w:rsidRDefault="00FA5442" w:rsidP="0052544F">
      <w:pPr>
        <w:widowControl w:val="0"/>
        <w:autoSpaceDE w:val="0"/>
        <w:autoSpaceDN w:val="0"/>
        <w:adjustRightInd w:val="0"/>
        <w:spacing w:after="0" w:line="276" w:lineRule="auto"/>
        <w:ind w:left="8"/>
        <w:jc w:val="both"/>
        <w:rPr>
          <w:rFonts w:ascii="Cambria" w:hAnsi="Cambria" w:cs="Arial"/>
          <w:sz w:val="24"/>
          <w:szCs w:val="24"/>
        </w:rPr>
      </w:pPr>
      <w:r w:rsidRPr="00ED7303">
        <w:rPr>
          <w:rFonts w:ascii="Cambria" w:hAnsi="Cambria" w:cs="Arial"/>
          <w:sz w:val="24"/>
          <w:szCs w:val="24"/>
        </w:rPr>
        <w:t>At the end of the course, students will be able to:</w:t>
      </w:r>
    </w:p>
    <w:p w:rsidR="00CF2459" w:rsidRPr="00ED7303" w:rsidRDefault="00CF2459" w:rsidP="0052544F">
      <w:pPr>
        <w:pStyle w:val="ListParagraph"/>
        <w:widowControl w:val="0"/>
        <w:numPr>
          <w:ilvl w:val="0"/>
          <w:numId w:val="69"/>
        </w:numPr>
        <w:autoSpaceDE w:val="0"/>
        <w:autoSpaceDN w:val="0"/>
        <w:adjustRightInd w:val="0"/>
        <w:spacing w:after="0" w:line="276" w:lineRule="auto"/>
        <w:jc w:val="both"/>
        <w:rPr>
          <w:rFonts w:ascii="Cambria" w:hAnsi="Cambria" w:cs="Arial"/>
          <w:sz w:val="24"/>
          <w:szCs w:val="24"/>
        </w:rPr>
      </w:pPr>
      <w:r w:rsidRPr="00ED7303">
        <w:rPr>
          <w:rFonts w:ascii="Cambria" w:hAnsi="Cambria" w:cs="Arial"/>
          <w:sz w:val="24"/>
          <w:szCs w:val="24"/>
        </w:rPr>
        <w:t>Explain different research designs and its applicability</w:t>
      </w:r>
      <w:r w:rsidR="00BC1B4A">
        <w:rPr>
          <w:rFonts w:ascii="Cambria" w:hAnsi="Cambria" w:cs="Arial"/>
          <w:sz w:val="24"/>
          <w:szCs w:val="24"/>
        </w:rPr>
        <w:t>.</w:t>
      </w:r>
    </w:p>
    <w:p w:rsidR="00CF2459" w:rsidRPr="00ED7303" w:rsidRDefault="00CF2459" w:rsidP="0052544F">
      <w:pPr>
        <w:pStyle w:val="ListParagraph"/>
        <w:widowControl w:val="0"/>
        <w:numPr>
          <w:ilvl w:val="0"/>
          <w:numId w:val="69"/>
        </w:numPr>
        <w:autoSpaceDE w:val="0"/>
        <w:autoSpaceDN w:val="0"/>
        <w:adjustRightInd w:val="0"/>
        <w:spacing w:after="0" w:line="276" w:lineRule="auto"/>
        <w:jc w:val="both"/>
        <w:rPr>
          <w:rFonts w:ascii="Cambria" w:hAnsi="Cambria" w:cs="Arial"/>
          <w:sz w:val="24"/>
          <w:szCs w:val="24"/>
        </w:rPr>
      </w:pPr>
      <w:r w:rsidRPr="00ED7303">
        <w:rPr>
          <w:rFonts w:ascii="Cambria" w:hAnsi="Cambria" w:cs="Arial"/>
          <w:sz w:val="24"/>
          <w:szCs w:val="24"/>
        </w:rPr>
        <w:t>Demonstrate the flow or steps involved while conducting research.</w:t>
      </w:r>
    </w:p>
    <w:p w:rsidR="00CF2459" w:rsidRPr="00ED7303" w:rsidRDefault="00CF2459" w:rsidP="0052544F">
      <w:pPr>
        <w:pStyle w:val="ListParagraph"/>
        <w:widowControl w:val="0"/>
        <w:numPr>
          <w:ilvl w:val="0"/>
          <w:numId w:val="69"/>
        </w:numPr>
        <w:autoSpaceDE w:val="0"/>
        <w:autoSpaceDN w:val="0"/>
        <w:adjustRightInd w:val="0"/>
        <w:spacing w:after="0" w:line="276" w:lineRule="auto"/>
        <w:jc w:val="both"/>
        <w:rPr>
          <w:rFonts w:ascii="Cambria" w:hAnsi="Cambria" w:cs="Arial"/>
          <w:sz w:val="24"/>
          <w:szCs w:val="24"/>
        </w:rPr>
      </w:pPr>
      <w:r w:rsidRPr="00ED7303">
        <w:rPr>
          <w:rFonts w:ascii="Cambria" w:hAnsi="Cambria" w:cs="Arial"/>
          <w:sz w:val="24"/>
          <w:szCs w:val="24"/>
        </w:rPr>
        <w:t>Able to find out research problem and formulate hypothesis.</w:t>
      </w:r>
    </w:p>
    <w:p w:rsidR="00CF2459" w:rsidRPr="00ED7303" w:rsidRDefault="00CF2459" w:rsidP="0052544F">
      <w:pPr>
        <w:pStyle w:val="ListParagraph"/>
        <w:widowControl w:val="0"/>
        <w:numPr>
          <w:ilvl w:val="0"/>
          <w:numId w:val="69"/>
        </w:numPr>
        <w:autoSpaceDE w:val="0"/>
        <w:autoSpaceDN w:val="0"/>
        <w:adjustRightInd w:val="0"/>
        <w:spacing w:after="0" w:line="276" w:lineRule="auto"/>
        <w:jc w:val="both"/>
        <w:rPr>
          <w:rFonts w:ascii="Cambria" w:hAnsi="Cambria" w:cs="Arial"/>
          <w:sz w:val="24"/>
          <w:szCs w:val="24"/>
        </w:rPr>
      </w:pPr>
      <w:r w:rsidRPr="00ED7303">
        <w:rPr>
          <w:rFonts w:ascii="Cambria" w:hAnsi="Cambria" w:cs="Arial"/>
          <w:sz w:val="24"/>
          <w:szCs w:val="24"/>
        </w:rPr>
        <w:t>Able to demonstrate the different data collection technique and demonstrate it.</w:t>
      </w:r>
    </w:p>
    <w:p w:rsidR="00CF2459" w:rsidRPr="00ED7303" w:rsidRDefault="00CF2459" w:rsidP="0052544F">
      <w:pPr>
        <w:pStyle w:val="ListParagraph"/>
        <w:widowControl w:val="0"/>
        <w:numPr>
          <w:ilvl w:val="0"/>
          <w:numId w:val="69"/>
        </w:numPr>
        <w:autoSpaceDE w:val="0"/>
        <w:autoSpaceDN w:val="0"/>
        <w:adjustRightInd w:val="0"/>
        <w:spacing w:after="0" w:line="276" w:lineRule="auto"/>
        <w:jc w:val="both"/>
        <w:rPr>
          <w:rFonts w:ascii="Cambria" w:hAnsi="Cambria" w:cs="Arial"/>
          <w:sz w:val="24"/>
          <w:szCs w:val="24"/>
        </w:rPr>
      </w:pPr>
      <w:r w:rsidRPr="00ED7303">
        <w:rPr>
          <w:rFonts w:ascii="Cambria" w:hAnsi="Cambria" w:cs="Arial"/>
          <w:sz w:val="24"/>
          <w:szCs w:val="24"/>
        </w:rPr>
        <w:t>Perform and interpret testing of hypothesis.</w:t>
      </w:r>
    </w:p>
    <w:p w:rsidR="00CF2459" w:rsidRPr="00ED7303" w:rsidRDefault="00CF2459" w:rsidP="0052544F">
      <w:pPr>
        <w:pStyle w:val="ListParagraph"/>
        <w:widowControl w:val="0"/>
        <w:numPr>
          <w:ilvl w:val="0"/>
          <w:numId w:val="69"/>
        </w:numPr>
        <w:autoSpaceDE w:val="0"/>
        <w:autoSpaceDN w:val="0"/>
        <w:adjustRightInd w:val="0"/>
        <w:spacing w:after="0" w:line="276" w:lineRule="auto"/>
        <w:jc w:val="both"/>
        <w:rPr>
          <w:rFonts w:ascii="Cambria" w:hAnsi="Cambria" w:cs="Arial"/>
          <w:sz w:val="24"/>
          <w:szCs w:val="24"/>
        </w:rPr>
      </w:pPr>
      <w:r w:rsidRPr="00ED7303">
        <w:rPr>
          <w:rFonts w:ascii="Cambria" w:hAnsi="Cambria" w:cs="Arial"/>
          <w:sz w:val="24"/>
          <w:szCs w:val="24"/>
        </w:rPr>
        <w:t>Demonstrate the writing of dissertation relevant to prosthetics and orthotics.</w:t>
      </w:r>
    </w:p>
    <w:p w:rsidR="00CB3917" w:rsidRPr="00ED7303" w:rsidRDefault="00CB3917" w:rsidP="0052544F">
      <w:pPr>
        <w:pStyle w:val="ListParagraph"/>
        <w:widowControl w:val="0"/>
        <w:numPr>
          <w:ilvl w:val="0"/>
          <w:numId w:val="69"/>
        </w:numPr>
        <w:autoSpaceDE w:val="0"/>
        <w:autoSpaceDN w:val="0"/>
        <w:adjustRightInd w:val="0"/>
        <w:spacing w:after="0" w:line="276" w:lineRule="auto"/>
        <w:jc w:val="both"/>
        <w:rPr>
          <w:rFonts w:ascii="Cambria" w:hAnsi="Cambria" w:cs="Arial"/>
          <w:sz w:val="24"/>
          <w:szCs w:val="24"/>
        </w:rPr>
      </w:pPr>
      <w:r w:rsidRPr="00ED7303">
        <w:rPr>
          <w:rFonts w:ascii="Cambria" w:hAnsi="Cambria" w:cs="Arial"/>
          <w:sz w:val="24"/>
          <w:szCs w:val="24"/>
        </w:rPr>
        <w:t>Able to critically evaluated research study.</w:t>
      </w:r>
    </w:p>
    <w:p w:rsidR="00CF2459" w:rsidRPr="00ED7303" w:rsidRDefault="00CF2459" w:rsidP="0052544F">
      <w:pPr>
        <w:widowControl w:val="0"/>
        <w:autoSpaceDE w:val="0"/>
        <w:autoSpaceDN w:val="0"/>
        <w:adjustRightInd w:val="0"/>
        <w:spacing w:after="0" w:line="276" w:lineRule="auto"/>
        <w:ind w:left="8"/>
        <w:jc w:val="both"/>
        <w:rPr>
          <w:rFonts w:ascii="Cambria" w:hAnsi="Cambria" w:cs="Times New Roman"/>
          <w:color w:val="00B0F0"/>
          <w:sz w:val="24"/>
          <w:szCs w:val="24"/>
        </w:rPr>
      </w:pPr>
    </w:p>
    <w:p w:rsidR="00FA5442" w:rsidRPr="00ED7303" w:rsidRDefault="00FA5442" w:rsidP="0052544F">
      <w:pPr>
        <w:widowControl w:val="0"/>
        <w:overflowPunct w:val="0"/>
        <w:autoSpaceDE w:val="0"/>
        <w:autoSpaceDN w:val="0"/>
        <w:adjustRightInd w:val="0"/>
        <w:spacing w:after="0" w:line="276" w:lineRule="auto"/>
        <w:ind w:right="540"/>
        <w:rPr>
          <w:rFonts w:ascii="Cambria" w:hAnsi="Cambria" w:cs="Arial"/>
          <w:b/>
          <w:color w:val="000000" w:themeColor="text1"/>
          <w:sz w:val="24"/>
          <w:szCs w:val="24"/>
        </w:rPr>
      </w:pPr>
      <w:r w:rsidRPr="00ED7303">
        <w:rPr>
          <w:rFonts w:ascii="Cambria" w:hAnsi="Cambria" w:cs="Arial"/>
          <w:b/>
          <w:color w:val="000000" w:themeColor="text1"/>
          <w:sz w:val="24"/>
          <w:szCs w:val="24"/>
        </w:rPr>
        <w:t>COURSE CONTENT: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86"/>
        <w:gridCol w:w="2966"/>
        <w:gridCol w:w="4406"/>
      </w:tblGrid>
      <w:tr w:rsidR="00F30ADA" w:rsidRPr="00ED7303" w:rsidTr="001C12E4">
        <w:trPr>
          <w:trHeight w:val="557"/>
        </w:trPr>
        <w:tc>
          <w:tcPr>
            <w:tcW w:w="403" w:type="pct"/>
          </w:tcPr>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D7303">
              <w:rPr>
                <w:rFonts w:ascii="Cambria" w:hAnsi="Cambria" w:cs="Arabic Typesetting"/>
                <w:b/>
                <w:bCs/>
                <w:sz w:val="24"/>
                <w:szCs w:val="24"/>
              </w:rPr>
              <w:t>Unit</w:t>
            </w:r>
          </w:p>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tc>
        <w:tc>
          <w:tcPr>
            <w:tcW w:w="493" w:type="pct"/>
          </w:tcPr>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D7303">
              <w:rPr>
                <w:rFonts w:ascii="Cambria" w:hAnsi="Cambria" w:cs="Arabic Typesetting"/>
                <w:b/>
                <w:bCs/>
                <w:sz w:val="24"/>
                <w:szCs w:val="24"/>
              </w:rPr>
              <w:t>Time (Hrs)</w:t>
            </w:r>
          </w:p>
        </w:tc>
        <w:tc>
          <w:tcPr>
            <w:tcW w:w="1651" w:type="pct"/>
          </w:tcPr>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D7303">
              <w:rPr>
                <w:rFonts w:ascii="Cambria" w:hAnsi="Cambria" w:cs="Arabic Typesetting"/>
                <w:b/>
                <w:bCs/>
                <w:sz w:val="24"/>
                <w:szCs w:val="24"/>
              </w:rPr>
              <w:t>Learning Objectives</w:t>
            </w:r>
          </w:p>
        </w:tc>
        <w:tc>
          <w:tcPr>
            <w:tcW w:w="2453" w:type="pct"/>
          </w:tcPr>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D7303">
              <w:rPr>
                <w:rFonts w:ascii="Cambria" w:hAnsi="Cambria" w:cs="Arabic Typesetting"/>
                <w:b/>
                <w:bCs/>
                <w:sz w:val="24"/>
                <w:szCs w:val="24"/>
              </w:rPr>
              <w:t>Content and Teaching learning Method</w:t>
            </w:r>
          </w:p>
        </w:tc>
      </w:tr>
      <w:tr w:rsidR="00F30ADA" w:rsidRPr="00ED7303" w:rsidTr="00D2316A">
        <w:trPr>
          <w:trHeight w:val="557"/>
        </w:trPr>
        <w:tc>
          <w:tcPr>
            <w:tcW w:w="5000" w:type="pct"/>
            <w:gridSpan w:val="4"/>
          </w:tcPr>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D7303">
              <w:rPr>
                <w:rFonts w:ascii="Cambria" w:hAnsi="Cambria" w:cs="Arabic Typesetting"/>
                <w:b/>
                <w:bCs/>
                <w:sz w:val="24"/>
                <w:szCs w:val="24"/>
              </w:rPr>
              <w:t>Section A: Research Methodology</w:t>
            </w:r>
          </w:p>
        </w:tc>
      </w:tr>
      <w:tr w:rsidR="00F30ADA" w:rsidRPr="00ED7303" w:rsidTr="001C12E4">
        <w:tc>
          <w:tcPr>
            <w:tcW w:w="403" w:type="pct"/>
          </w:tcPr>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D7303">
              <w:rPr>
                <w:rFonts w:ascii="Cambria" w:hAnsi="Cambria" w:cs="Arabic Typesetting"/>
                <w:b/>
                <w:bCs/>
                <w:sz w:val="24"/>
                <w:szCs w:val="24"/>
              </w:rPr>
              <w:t>1</w:t>
            </w:r>
          </w:p>
        </w:tc>
        <w:tc>
          <w:tcPr>
            <w:tcW w:w="493" w:type="pct"/>
          </w:tcPr>
          <w:p w:rsidR="00F30ADA" w:rsidRPr="00ED7303" w:rsidRDefault="008D6D99"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D7303">
              <w:rPr>
                <w:rFonts w:ascii="Cambria" w:hAnsi="Cambria" w:cs="Arabic Typesetting"/>
                <w:sz w:val="24"/>
                <w:szCs w:val="24"/>
              </w:rPr>
              <w:t>3</w:t>
            </w:r>
          </w:p>
        </w:tc>
        <w:tc>
          <w:tcPr>
            <w:tcW w:w="1651" w:type="pct"/>
          </w:tcPr>
          <w:p w:rsidR="00F30ADA" w:rsidRPr="00ED7303" w:rsidRDefault="00F30ADA"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ED7303">
              <w:rPr>
                <w:rFonts w:ascii="Cambria" w:hAnsi="Cambria" w:cs="Arabic Typesetting"/>
                <w:sz w:val="24"/>
                <w:szCs w:val="24"/>
              </w:rPr>
              <w:t>Explain different types of research designs and its application.</w:t>
            </w:r>
          </w:p>
        </w:tc>
        <w:tc>
          <w:tcPr>
            <w:tcW w:w="2453" w:type="pct"/>
          </w:tcPr>
          <w:p w:rsidR="00F30ADA" w:rsidRPr="00ED7303" w:rsidRDefault="00F30ADA" w:rsidP="0052544F">
            <w:pPr>
              <w:widowControl w:val="0"/>
              <w:overflowPunct w:val="0"/>
              <w:autoSpaceDE w:val="0"/>
              <w:autoSpaceDN w:val="0"/>
              <w:adjustRightInd w:val="0"/>
              <w:spacing w:after="0" w:line="276" w:lineRule="auto"/>
              <w:jc w:val="both"/>
              <w:rPr>
                <w:rFonts w:ascii="Cambria" w:hAnsi="Cambria"/>
                <w:sz w:val="24"/>
                <w:szCs w:val="24"/>
              </w:rPr>
            </w:pPr>
            <w:r w:rsidRPr="00ED7303">
              <w:rPr>
                <w:rFonts w:ascii="Cambria" w:hAnsi="Cambria"/>
                <w:sz w:val="24"/>
                <w:szCs w:val="24"/>
              </w:rPr>
              <w:t xml:space="preserve">Methods of research in behavioural sciences – research design – measuring purpose – principles – needs – applications between group designs and </w:t>
            </w:r>
            <w:r w:rsidRPr="00ED7303">
              <w:rPr>
                <w:rFonts w:ascii="Cambria" w:hAnsi="Cambria"/>
                <w:sz w:val="24"/>
                <w:szCs w:val="24"/>
              </w:rPr>
              <w:lastRenderedPageBreak/>
              <w:t>single subject research designs.</w:t>
            </w:r>
          </w:p>
        </w:tc>
      </w:tr>
      <w:tr w:rsidR="00F30ADA" w:rsidRPr="00ED7303" w:rsidTr="001C12E4">
        <w:tc>
          <w:tcPr>
            <w:tcW w:w="403" w:type="pct"/>
          </w:tcPr>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D7303">
              <w:rPr>
                <w:rFonts w:ascii="Cambria" w:hAnsi="Cambria" w:cs="Arabic Typesetting"/>
                <w:b/>
                <w:bCs/>
                <w:sz w:val="24"/>
                <w:szCs w:val="24"/>
              </w:rPr>
              <w:lastRenderedPageBreak/>
              <w:t>2</w:t>
            </w:r>
          </w:p>
        </w:tc>
        <w:tc>
          <w:tcPr>
            <w:tcW w:w="493" w:type="pct"/>
          </w:tcPr>
          <w:p w:rsidR="00F30ADA" w:rsidRPr="00ED7303" w:rsidRDefault="008D6D99"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D7303">
              <w:rPr>
                <w:rFonts w:ascii="Cambria" w:hAnsi="Cambria" w:cs="Arabic Typesetting"/>
                <w:sz w:val="24"/>
                <w:szCs w:val="24"/>
              </w:rPr>
              <w:t>6</w:t>
            </w:r>
          </w:p>
        </w:tc>
        <w:tc>
          <w:tcPr>
            <w:tcW w:w="1651" w:type="pct"/>
          </w:tcPr>
          <w:p w:rsidR="00F30ADA" w:rsidRPr="0048787F" w:rsidRDefault="00F30ADA" w:rsidP="0048787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D7303">
              <w:rPr>
                <w:rFonts w:ascii="Cambria" w:hAnsi="Cambria" w:cs="Arabic Typesetting"/>
                <w:sz w:val="24"/>
                <w:szCs w:val="24"/>
              </w:rPr>
              <w:t>Describe fundamentals of research i.e. variables, finding research problem, formulate hypothesis.</w:t>
            </w:r>
          </w:p>
        </w:tc>
        <w:tc>
          <w:tcPr>
            <w:tcW w:w="2453" w:type="pct"/>
          </w:tcPr>
          <w:p w:rsidR="00F30ADA" w:rsidRPr="00ED7303" w:rsidRDefault="00F30ADA" w:rsidP="0052544F">
            <w:pPr>
              <w:widowControl w:val="0"/>
              <w:overflowPunct w:val="0"/>
              <w:autoSpaceDE w:val="0"/>
              <w:autoSpaceDN w:val="0"/>
              <w:adjustRightInd w:val="0"/>
              <w:spacing w:after="0" w:line="276" w:lineRule="auto"/>
              <w:jc w:val="both"/>
              <w:rPr>
                <w:rFonts w:ascii="Cambria" w:hAnsi="Cambria"/>
                <w:sz w:val="24"/>
                <w:szCs w:val="24"/>
              </w:rPr>
            </w:pPr>
            <w:r w:rsidRPr="00ED7303">
              <w:rPr>
                <w:rFonts w:ascii="Cambria" w:hAnsi="Cambria"/>
                <w:sz w:val="24"/>
                <w:szCs w:val="24"/>
              </w:rPr>
              <w:t xml:space="preserve">Basic of research – science scientific approach – problems – hypothesis – constructs – variables. </w:t>
            </w:r>
          </w:p>
          <w:p w:rsidR="00F30ADA" w:rsidRPr="00ED7303" w:rsidRDefault="00F30ADA" w:rsidP="0052544F">
            <w:pPr>
              <w:widowControl w:val="0"/>
              <w:overflowPunct w:val="0"/>
              <w:autoSpaceDE w:val="0"/>
              <w:autoSpaceDN w:val="0"/>
              <w:adjustRightInd w:val="0"/>
              <w:spacing w:after="0" w:line="276" w:lineRule="auto"/>
              <w:jc w:val="both"/>
              <w:rPr>
                <w:rFonts w:ascii="Cambria" w:hAnsi="Cambria"/>
                <w:sz w:val="24"/>
                <w:szCs w:val="24"/>
              </w:rPr>
            </w:pPr>
            <w:r w:rsidRPr="00ED7303">
              <w:rPr>
                <w:rFonts w:ascii="Cambria" w:hAnsi="Cambria"/>
                <w:sz w:val="24"/>
                <w:szCs w:val="24"/>
              </w:rPr>
              <w:t>Types of research- empirical rationale-experimental and export-factor research laboratory experiments - field studies – survey research - fundamental research epidemiology-clinical and applied research.</w:t>
            </w:r>
          </w:p>
        </w:tc>
      </w:tr>
      <w:tr w:rsidR="00F30ADA" w:rsidRPr="00ED7303" w:rsidTr="001C12E4">
        <w:tc>
          <w:tcPr>
            <w:tcW w:w="403" w:type="pct"/>
          </w:tcPr>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D7303">
              <w:rPr>
                <w:rFonts w:ascii="Cambria" w:hAnsi="Cambria" w:cs="Arabic Typesetting"/>
                <w:b/>
                <w:bCs/>
                <w:sz w:val="24"/>
                <w:szCs w:val="24"/>
              </w:rPr>
              <w:t>3</w:t>
            </w:r>
          </w:p>
        </w:tc>
        <w:tc>
          <w:tcPr>
            <w:tcW w:w="493" w:type="pct"/>
          </w:tcPr>
          <w:p w:rsidR="00F30ADA" w:rsidRPr="00ED7303" w:rsidRDefault="008D6D99"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D7303">
              <w:rPr>
                <w:rFonts w:ascii="Cambria" w:hAnsi="Cambria" w:cs="Arabic Typesetting"/>
                <w:sz w:val="24"/>
                <w:szCs w:val="24"/>
              </w:rPr>
              <w:t>9</w:t>
            </w:r>
          </w:p>
        </w:tc>
        <w:tc>
          <w:tcPr>
            <w:tcW w:w="1651" w:type="pct"/>
          </w:tcPr>
          <w:p w:rsidR="00F30ADA" w:rsidRPr="00ED7303" w:rsidRDefault="00F30ADA"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D7303">
              <w:rPr>
                <w:rFonts w:ascii="Cambria" w:hAnsi="Cambria" w:cs="Arabic Typesetting"/>
                <w:sz w:val="24"/>
                <w:szCs w:val="24"/>
              </w:rPr>
              <w:t>Explain different types of sampling techniques like probability and non-probability sampling techniques.</w:t>
            </w:r>
          </w:p>
          <w:p w:rsidR="00F30ADA" w:rsidRPr="00ED7303" w:rsidRDefault="00F30ADA"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D7303">
              <w:rPr>
                <w:rFonts w:ascii="Cambria" w:hAnsi="Cambria" w:cs="Arabic Typesetting"/>
                <w:sz w:val="24"/>
                <w:szCs w:val="24"/>
              </w:rPr>
              <w:t>Describe reliability and validity</w:t>
            </w:r>
          </w:p>
          <w:p w:rsidR="00F30ADA" w:rsidRPr="00ED7303" w:rsidRDefault="00F30ADA"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D7303">
              <w:rPr>
                <w:rFonts w:ascii="Cambria" w:hAnsi="Cambria" w:cs="Arabic Typesetting"/>
                <w:sz w:val="24"/>
                <w:szCs w:val="24"/>
              </w:rPr>
              <w:t>Explain variance and its control.</w:t>
            </w:r>
          </w:p>
          <w:p w:rsidR="00F30ADA" w:rsidRPr="00ED7303" w:rsidRDefault="00F30ADA"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D7303">
              <w:rPr>
                <w:rFonts w:ascii="Cambria" w:hAnsi="Cambria" w:cs="Arabic Typesetting"/>
                <w:sz w:val="24"/>
                <w:szCs w:val="24"/>
              </w:rPr>
              <w:t>Describe technique to match subjects in two different groups</w:t>
            </w:r>
            <w:r w:rsidR="00BC1B4A">
              <w:rPr>
                <w:rFonts w:ascii="Cambria" w:hAnsi="Cambria" w:cs="Arabic Typesetting"/>
                <w:sz w:val="24"/>
                <w:szCs w:val="24"/>
              </w:rPr>
              <w:t>.</w:t>
            </w:r>
          </w:p>
        </w:tc>
        <w:tc>
          <w:tcPr>
            <w:tcW w:w="2453" w:type="pct"/>
          </w:tcPr>
          <w:p w:rsidR="00F30ADA" w:rsidRPr="00ED7303" w:rsidRDefault="00F30ADA" w:rsidP="0052544F">
            <w:pPr>
              <w:spacing w:after="0" w:line="276" w:lineRule="auto"/>
              <w:rPr>
                <w:rFonts w:ascii="Cambria" w:hAnsi="Cambria" w:cs="Arabic Typesetting"/>
                <w:sz w:val="24"/>
                <w:szCs w:val="24"/>
              </w:rPr>
            </w:pPr>
            <w:r w:rsidRPr="00ED7303">
              <w:rPr>
                <w:rFonts w:ascii="Cambria" w:hAnsi="Cambria" w:cs="Arabic Typesetting"/>
                <w:sz w:val="24"/>
                <w:szCs w:val="24"/>
              </w:rPr>
              <w:t>Technique of sampling – sampling and randomness-principles of randomization – random assignment – methods – random sampling-stratified sampling, incidental sampling – purposive samples of one to tone matched sampling – size of sample.</w:t>
            </w:r>
          </w:p>
          <w:p w:rsidR="00F30ADA" w:rsidRPr="00ED7303" w:rsidRDefault="00F30ADA" w:rsidP="0052544F">
            <w:pPr>
              <w:spacing w:after="0" w:line="276" w:lineRule="auto"/>
              <w:rPr>
                <w:rFonts w:ascii="Cambria" w:hAnsi="Cambria" w:cs="Arabic Typesetting"/>
                <w:sz w:val="24"/>
                <w:szCs w:val="24"/>
              </w:rPr>
            </w:pPr>
            <w:r w:rsidRPr="00ED7303">
              <w:rPr>
                <w:rFonts w:ascii="Cambria" w:hAnsi="Cambria" w:cs="Arabic Typesetting"/>
                <w:sz w:val="24"/>
                <w:szCs w:val="24"/>
              </w:rPr>
              <w:t xml:space="preserve">Measurement – foundations – types – reliability – validity. </w:t>
            </w:r>
          </w:p>
          <w:p w:rsidR="00F30ADA" w:rsidRPr="00ED7303" w:rsidRDefault="00F30ADA" w:rsidP="0052544F">
            <w:pPr>
              <w:spacing w:after="0" w:line="276" w:lineRule="auto"/>
              <w:rPr>
                <w:rFonts w:ascii="Cambria" w:hAnsi="Cambria" w:cs="Arabic Typesetting"/>
                <w:sz w:val="24"/>
                <w:szCs w:val="24"/>
              </w:rPr>
            </w:pPr>
            <w:r w:rsidRPr="00ED7303">
              <w:rPr>
                <w:rFonts w:ascii="Cambria" w:hAnsi="Cambria" w:cs="Arabic Typesetting"/>
                <w:sz w:val="24"/>
                <w:szCs w:val="24"/>
              </w:rPr>
              <w:t>Variance – implication to research – variance control.</w:t>
            </w:r>
          </w:p>
          <w:p w:rsidR="00F30ADA" w:rsidRPr="00ED7303" w:rsidRDefault="00F30ADA" w:rsidP="0052544F">
            <w:pPr>
              <w:spacing w:after="0" w:line="276" w:lineRule="auto"/>
              <w:rPr>
                <w:rFonts w:ascii="Cambria" w:hAnsi="Cambria" w:cs="Arabic Typesetting"/>
                <w:sz w:val="24"/>
                <w:szCs w:val="24"/>
              </w:rPr>
            </w:pPr>
            <w:r w:rsidRPr="00ED7303">
              <w:rPr>
                <w:rFonts w:ascii="Cambria" w:hAnsi="Cambria" w:cs="Arabic Typesetting"/>
                <w:sz w:val="24"/>
                <w:szCs w:val="24"/>
              </w:rPr>
              <w:t>Techniques of equation – experimental and control groups – matching and randomization – advantages, disadvantages and limitations.</w:t>
            </w:r>
          </w:p>
        </w:tc>
      </w:tr>
      <w:tr w:rsidR="00F30ADA" w:rsidRPr="00ED7303" w:rsidTr="001C12E4">
        <w:tc>
          <w:tcPr>
            <w:tcW w:w="403" w:type="pct"/>
          </w:tcPr>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D7303">
              <w:rPr>
                <w:rFonts w:ascii="Cambria" w:hAnsi="Cambria" w:cs="Arabic Typesetting"/>
                <w:b/>
                <w:bCs/>
                <w:sz w:val="24"/>
                <w:szCs w:val="24"/>
              </w:rPr>
              <w:t>4</w:t>
            </w:r>
          </w:p>
        </w:tc>
        <w:tc>
          <w:tcPr>
            <w:tcW w:w="493" w:type="pct"/>
          </w:tcPr>
          <w:p w:rsidR="00F30ADA" w:rsidRPr="00ED7303" w:rsidRDefault="008D6D99"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D7303">
              <w:rPr>
                <w:rFonts w:ascii="Cambria" w:hAnsi="Cambria" w:cs="Arabic Typesetting"/>
                <w:sz w:val="24"/>
                <w:szCs w:val="24"/>
              </w:rPr>
              <w:t>3</w:t>
            </w:r>
          </w:p>
        </w:tc>
        <w:tc>
          <w:tcPr>
            <w:tcW w:w="1651" w:type="pct"/>
          </w:tcPr>
          <w:p w:rsidR="00F30ADA" w:rsidRPr="00ED7303" w:rsidRDefault="00F30ADA"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D7303">
              <w:rPr>
                <w:rFonts w:ascii="Cambria" w:hAnsi="Cambria" w:cs="Arabic Typesetting"/>
                <w:sz w:val="24"/>
                <w:szCs w:val="24"/>
              </w:rPr>
              <w:t>Explain various types of research design</w:t>
            </w:r>
            <w:r w:rsidR="00BC1B4A">
              <w:rPr>
                <w:rFonts w:ascii="Cambria" w:hAnsi="Cambria" w:cs="Arabic Typesetting"/>
                <w:sz w:val="24"/>
                <w:szCs w:val="24"/>
              </w:rPr>
              <w:t>.</w:t>
            </w:r>
          </w:p>
        </w:tc>
        <w:tc>
          <w:tcPr>
            <w:tcW w:w="2453" w:type="pct"/>
          </w:tcPr>
          <w:p w:rsidR="00F30ADA" w:rsidRPr="00ED7303" w:rsidRDefault="00F30ADA" w:rsidP="0052544F">
            <w:pPr>
              <w:spacing w:after="0" w:line="276" w:lineRule="auto"/>
              <w:rPr>
                <w:rFonts w:ascii="Cambria" w:hAnsi="Cambria" w:cs="Arabic Typesetting"/>
                <w:sz w:val="24"/>
                <w:szCs w:val="24"/>
              </w:rPr>
            </w:pPr>
            <w:r w:rsidRPr="00ED7303">
              <w:rPr>
                <w:rFonts w:ascii="Cambria" w:hAnsi="Cambria" w:cs="Arabic Typesetting"/>
                <w:sz w:val="24"/>
                <w:szCs w:val="24"/>
              </w:rPr>
              <w:t>Research designs – various types of group designs – various types of single subject research designs.</w:t>
            </w:r>
          </w:p>
        </w:tc>
      </w:tr>
      <w:tr w:rsidR="00F30ADA" w:rsidRPr="00ED7303" w:rsidTr="001C12E4">
        <w:tc>
          <w:tcPr>
            <w:tcW w:w="403" w:type="pct"/>
          </w:tcPr>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D7303">
              <w:rPr>
                <w:rFonts w:ascii="Cambria" w:hAnsi="Cambria" w:cs="Arabic Typesetting"/>
                <w:b/>
                <w:bCs/>
                <w:sz w:val="24"/>
                <w:szCs w:val="24"/>
              </w:rPr>
              <w:t>5</w:t>
            </w:r>
          </w:p>
        </w:tc>
        <w:tc>
          <w:tcPr>
            <w:tcW w:w="493" w:type="pct"/>
          </w:tcPr>
          <w:p w:rsidR="00F30ADA" w:rsidRPr="00ED7303" w:rsidRDefault="008D6D99"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D7303">
              <w:rPr>
                <w:rFonts w:ascii="Cambria" w:hAnsi="Cambria" w:cs="Arabic Typesetting"/>
                <w:sz w:val="24"/>
                <w:szCs w:val="24"/>
              </w:rPr>
              <w:t>3</w:t>
            </w:r>
          </w:p>
        </w:tc>
        <w:tc>
          <w:tcPr>
            <w:tcW w:w="1651" w:type="pct"/>
          </w:tcPr>
          <w:p w:rsidR="00F30ADA" w:rsidRPr="00ED7303" w:rsidRDefault="00F30ADA"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D7303">
              <w:rPr>
                <w:rFonts w:ascii="Cambria" w:hAnsi="Cambria" w:cs="Arabic Typesetting"/>
                <w:sz w:val="24"/>
                <w:szCs w:val="24"/>
              </w:rPr>
              <w:t>Explain various analysis techniques.</w:t>
            </w:r>
          </w:p>
          <w:p w:rsidR="00F30ADA" w:rsidRPr="00ED7303" w:rsidRDefault="00F30ADA"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D7303">
              <w:rPr>
                <w:rFonts w:ascii="Cambria" w:hAnsi="Cambria" w:cs="Arabic Typesetting"/>
                <w:sz w:val="24"/>
                <w:szCs w:val="24"/>
              </w:rPr>
              <w:t>Demonstrate the interpretation</w:t>
            </w:r>
            <w:r w:rsidR="00BC1B4A">
              <w:rPr>
                <w:rFonts w:ascii="Cambria" w:hAnsi="Cambria" w:cs="Arabic Typesetting"/>
                <w:sz w:val="24"/>
                <w:szCs w:val="24"/>
              </w:rPr>
              <w:t>.</w:t>
            </w:r>
          </w:p>
        </w:tc>
        <w:tc>
          <w:tcPr>
            <w:tcW w:w="2453" w:type="pct"/>
          </w:tcPr>
          <w:p w:rsidR="00F30ADA" w:rsidRPr="00ED7303" w:rsidRDefault="00F30ADA" w:rsidP="0052544F">
            <w:pPr>
              <w:spacing w:after="0" w:line="276" w:lineRule="auto"/>
              <w:rPr>
                <w:rFonts w:ascii="Cambria" w:hAnsi="Cambria" w:cs="Arabic Typesetting"/>
                <w:sz w:val="24"/>
                <w:szCs w:val="24"/>
              </w:rPr>
            </w:pPr>
            <w:r w:rsidRPr="00ED7303">
              <w:rPr>
                <w:rFonts w:ascii="Cambria" w:hAnsi="Cambria" w:cs="Arabic Typesetting"/>
                <w:sz w:val="24"/>
                <w:szCs w:val="24"/>
              </w:rPr>
              <w:t>Analysis and interpretation – principles, indices – cross breaks – factor analysis – multivariate statistics – time series analysis.</w:t>
            </w:r>
          </w:p>
        </w:tc>
      </w:tr>
      <w:tr w:rsidR="00F30ADA" w:rsidRPr="00ED7303" w:rsidTr="001C12E4">
        <w:tc>
          <w:tcPr>
            <w:tcW w:w="403" w:type="pct"/>
          </w:tcPr>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D7303">
              <w:rPr>
                <w:rFonts w:ascii="Cambria" w:hAnsi="Cambria" w:cs="Arabic Typesetting"/>
                <w:b/>
                <w:bCs/>
                <w:sz w:val="24"/>
                <w:szCs w:val="24"/>
              </w:rPr>
              <w:t>6</w:t>
            </w:r>
          </w:p>
        </w:tc>
        <w:tc>
          <w:tcPr>
            <w:tcW w:w="493" w:type="pct"/>
          </w:tcPr>
          <w:p w:rsidR="00F30ADA" w:rsidRPr="00ED7303" w:rsidRDefault="008D6D99"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D7303">
              <w:rPr>
                <w:rFonts w:ascii="Cambria" w:hAnsi="Cambria" w:cs="Arabic Typesetting"/>
                <w:sz w:val="24"/>
                <w:szCs w:val="24"/>
              </w:rPr>
              <w:t>6</w:t>
            </w:r>
          </w:p>
        </w:tc>
        <w:tc>
          <w:tcPr>
            <w:tcW w:w="1651" w:type="pct"/>
          </w:tcPr>
          <w:p w:rsidR="00F30ADA" w:rsidRPr="00ED7303" w:rsidRDefault="00F30ADA" w:rsidP="0052544F">
            <w:pPr>
              <w:pStyle w:val="ListParagraph"/>
              <w:widowControl w:val="0"/>
              <w:numPr>
                <w:ilvl w:val="0"/>
                <w:numId w:val="12"/>
              </w:numPr>
              <w:tabs>
                <w:tab w:val="left" w:pos="369"/>
              </w:tabs>
              <w:autoSpaceDE w:val="0"/>
              <w:autoSpaceDN w:val="0"/>
              <w:adjustRightInd w:val="0"/>
              <w:spacing w:line="276" w:lineRule="auto"/>
              <w:rPr>
                <w:rFonts w:ascii="Cambria" w:hAnsi="Cambria" w:cs="Arabic Typesetting"/>
                <w:sz w:val="24"/>
                <w:szCs w:val="24"/>
              </w:rPr>
            </w:pPr>
            <w:r w:rsidRPr="00ED7303">
              <w:rPr>
                <w:rFonts w:ascii="Cambria" w:hAnsi="Cambria" w:cs="Arabic Typesetting"/>
                <w:sz w:val="24"/>
                <w:szCs w:val="24"/>
              </w:rPr>
              <w:t>Explain research report writing including blueprint/synopsis and dissertation writing.</w:t>
            </w:r>
          </w:p>
          <w:p w:rsidR="00F30ADA" w:rsidRPr="00ED7303" w:rsidRDefault="00F30ADA" w:rsidP="0052544F">
            <w:pPr>
              <w:pStyle w:val="ListParagraph"/>
              <w:widowControl w:val="0"/>
              <w:numPr>
                <w:ilvl w:val="0"/>
                <w:numId w:val="12"/>
              </w:numPr>
              <w:tabs>
                <w:tab w:val="left" w:pos="369"/>
              </w:tabs>
              <w:autoSpaceDE w:val="0"/>
              <w:autoSpaceDN w:val="0"/>
              <w:adjustRightInd w:val="0"/>
              <w:spacing w:line="276" w:lineRule="auto"/>
              <w:rPr>
                <w:rFonts w:ascii="Cambria" w:hAnsi="Cambria" w:cs="Arabic Typesetting"/>
                <w:sz w:val="24"/>
                <w:szCs w:val="24"/>
              </w:rPr>
            </w:pPr>
            <w:r w:rsidRPr="00ED7303">
              <w:rPr>
                <w:rFonts w:ascii="Cambria" w:hAnsi="Cambria" w:cs="Arabic Typesetting"/>
                <w:sz w:val="24"/>
                <w:szCs w:val="24"/>
              </w:rPr>
              <w:t>Able to follow institutional guidelines to carryout research in P&amp;O</w:t>
            </w:r>
            <w:r w:rsidR="00BC1B4A">
              <w:rPr>
                <w:rFonts w:ascii="Cambria" w:hAnsi="Cambria" w:cs="Arabic Typesetting"/>
                <w:sz w:val="24"/>
                <w:szCs w:val="24"/>
              </w:rPr>
              <w:t>.</w:t>
            </w:r>
          </w:p>
          <w:p w:rsidR="00F30ADA" w:rsidRPr="00ED7303" w:rsidRDefault="00F30ADA" w:rsidP="0048787F">
            <w:pPr>
              <w:pStyle w:val="ListParagraph"/>
              <w:widowControl w:val="0"/>
              <w:numPr>
                <w:ilvl w:val="0"/>
                <w:numId w:val="12"/>
              </w:numPr>
              <w:tabs>
                <w:tab w:val="left" w:pos="369"/>
              </w:tabs>
              <w:autoSpaceDE w:val="0"/>
              <w:autoSpaceDN w:val="0"/>
              <w:adjustRightInd w:val="0"/>
              <w:spacing w:line="276" w:lineRule="auto"/>
              <w:rPr>
                <w:rFonts w:ascii="Cambria" w:hAnsi="Cambria" w:cs="Arabic Typesetting"/>
                <w:sz w:val="24"/>
                <w:szCs w:val="24"/>
              </w:rPr>
            </w:pPr>
            <w:r w:rsidRPr="00ED7303">
              <w:rPr>
                <w:rFonts w:ascii="Cambria" w:hAnsi="Cambria" w:cs="Arabic Typesetting"/>
                <w:sz w:val="24"/>
                <w:szCs w:val="24"/>
              </w:rPr>
              <w:lastRenderedPageBreak/>
              <w:t>Able to understand the ethics involved in conducting research.</w:t>
            </w:r>
          </w:p>
        </w:tc>
        <w:tc>
          <w:tcPr>
            <w:tcW w:w="2453" w:type="pct"/>
          </w:tcPr>
          <w:p w:rsidR="00F30ADA" w:rsidRPr="00ED7303" w:rsidRDefault="00F30ADA" w:rsidP="0052544F">
            <w:pPr>
              <w:autoSpaceDE w:val="0"/>
              <w:autoSpaceDN w:val="0"/>
              <w:adjustRightInd w:val="0"/>
              <w:spacing w:after="0" w:line="276" w:lineRule="auto"/>
              <w:rPr>
                <w:rFonts w:ascii="Cambria" w:hAnsi="Cambria" w:cs="Arabic Typesetting"/>
                <w:sz w:val="24"/>
                <w:szCs w:val="24"/>
              </w:rPr>
            </w:pPr>
            <w:r w:rsidRPr="00ED7303">
              <w:rPr>
                <w:rFonts w:ascii="Cambria" w:hAnsi="Cambria" w:cs="Arabic Typesetting"/>
                <w:sz w:val="24"/>
                <w:szCs w:val="24"/>
              </w:rPr>
              <w:lastRenderedPageBreak/>
              <w:t xml:space="preserve">The research report – cardinal characteristics – purpose – structure presentation and writing style. </w:t>
            </w:r>
          </w:p>
          <w:p w:rsidR="00BF59ED" w:rsidRDefault="00F30ADA" w:rsidP="0052544F">
            <w:pPr>
              <w:autoSpaceDE w:val="0"/>
              <w:autoSpaceDN w:val="0"/>
              <w:adjustRightInd w:val="0"/>
              <w:spacing w:after="0" w:line="276" w:lineRule="auto"/>
              <w:rPr>
                <w:rFonts w:ascii="Cambria" w:hAnsi="Cambria" w:cs="Arabic Typesetting"/>
                <w:sz w:val="24"/>
                <w:szCs w:val="24"/>
              </w:rPr>
            </w:pPr>
            <w:r w:rsidRPr="00ED7303">
              <w:rPr>
                <w:rFonts w:ascii="Cambria" w:hAnsi="Cambria" w:cs="Arabic Typesetting"/>
                <w:sz w:val="24"/>
                <w:szCs w:val="24"/>
              </w:rPr>
              <w:t>Institutional guidelines to carryout research in P &amp; O</w:t>
            </w:r>
            <w:r w:rsidR="00BC1B4A">
              <w:rPr>
                <w:rFonts w:ascii="Cambria" w:hAnsi="Cambria" w:cs="Arabic Typesetting"/>
                <w:sz w:val="24"/>
                <w:szCs w:val="24"/>
              </w:rPr>
              <w:t>.</w:t>
            </w:r>
          </w:p>
          <w:p w:rsidR="00BF59ED" w:rsidRPr="00BF59ED" w:rsidRDefault="00BF59ED" w:rsidP="00BF59ED">
            <w:pPr>
              <w:rPr>
                <w:rFonts w:ascii="Cambria" w:hAnsi="Cambria" w:cs="Arabic Typesetting"/>
                <w:sz w:val="24"/>
                <w:szCs w:val="24"/>
              </w:rPr>
            </w:pPr>
          </w:p>
          <w:p w:rsidR="00BF59ED" w:rsidRPr="00BF59ED" w:rsidRDefault="00BF59ED" w:rsidP="00BF59ED">
            <w:pPr>
              <w:rPr>
                <w:rFonts w:ascii="Cambria" w:hAnsi="Cambria" w:cs="Arabic Typesetting"/>
                <w:sz w:val="24"/>
                <w:szCs w:val="24"/>
              </w:rPr>
            </w:pPr>
          </w:p>
          <w:p w:rsidR="00BF59ED" w:rsidRPr="00BF59ED" w:rsidRDefault="00BF59ED" w:rsidP="00BF59ED">
            <w:pPr>
              <w:rPr>
                <w:rFonts w:ascii="Cambria" w:hAnsi="Cambria" w:cs="Arabic Typesetting"/>
                <w:sz w:val="24"/>
                <w:szCs w:val="24"/>
              </w:rPr>
            </w:pPr>
          </w:p>
          <w:p w:rsidR="00BF59ED" w:rsidRDefault="00BF59ED" w:rsidP="00BF59ED">
            <w:pPr>
              <w:rPr>
                <w:rFonts w:ascii="Cambria" w:hAnsi="Cambria" w:cs="Arabic Typesetting"/>
                <w:sz w:val="24"/>
                <w:szCs w:val="24"/>
              </w:rPr>
            </w:pPr>
          </w:p>
          <w:p w:rsidR="00F30ADA" w:rsidRDefault="00F30ADA" w:rsidP="00BF59ED">
            <w:pPr>
              <w:rPr>
                <w:rFonts w:ascii="Cambria" w:hAnsi="Cambria" w:cs="Arabic Typesetting"/>
                <w:sz w:val="24"/>
                <w:szCs w:val="24"/>
              </w:rPr>
            </w:pPr>
          </w:p>
          <w:p w:rsidR="00BF59ED" w:rsidRDefault="00BF59ED" w:rsidP="00BF59ED">
            <w:pPr>
              <w:rPr>
                <w:rFonts w:ascii="Cambria" w:hAnsi="Cambria" w:cs="Arabic Typesetting"/>
                <w:sz w:val="24"/>
                <w:szCs w:val="24"/>
              </w:rPr>
            </w:pPr>
          </w:p>
          <w:p w:rsidR="00BF59ED" w:rsidRDefault="00BF59ED" w:rsidP="00BF59ED">
            <w:pPr>
              <w:rPr>
                <w:rFonts w:ascii="Cambria" w:hAnsi="Cambria" w:cs="Arabic Typesetting"/>
                <w:sz w:val="24"/>
                <w:szCs w:val="24"/>
              </w:rPr>
            </w:pPr>
          </w:p>
          <w:p w:rsidR="00BF59ED" w:rsidRDefault="00BF59ED" w:rsidP="00BF59ED">
            <w:pPr>
              <w:rPr>
                <w:rFonts w:ascii="Cambria" w:hAnsi="Cambria" w:cs="Arabic Typesetting"/>
                <w:sz w:val="24"/>
                <w:szCs w:val="24"/>
              </w:rPr>
            </w:pPr>
          </w:p>
          <w:p w:rsidR="00BF59ED" w:rsidRDefault="00BF59ED" w:rsidP="00BF59ED">
            <w:pPr>
              <w:rPr>
                <w:rFonts w:ascii="Cambria" w:hAnsi="Cambria" w:cs="Arabic Typesetting"/>
                <w:sz w:val="24"/>
                <w:szCs w:val="24"/>
              </w:rPr>
            </w:pPr>
          </w:p>
          <w:p w:rsidR="00BF59ED" w:rsidRDefault="00BF59ED" w:rsidP="00BF59ED">
            <w:pPr>
              <w:rPr>
                <w:rFonts w:ascii="Cambria" w:hAnsi="Cambria" w:cs="Arabic Typesetting"/>
                <w:sz w:val="24"/>
                <w:szCs w:val="24"/>
              </w:rPr>
            </w:pPr>
          </w:p>
          <w:p w:rsidR="00BF59ED" w:rsidRDefault="00BF59ED" w:rsidP="00BF59ED">
            <w:pPr>
              <w:rPr>
                <w:rFonts w:ascii="Cambria" w:hAnsi="Cambria" w:cs="Arabic Typesetting"/>
                <w:sz w:val="24"/>
                <w:szCs w:val="24"/>
              </w:rPr>
            </w:pPr>
          </w:p>
          <w:p w:rsidR="00BF59ED" w:rsidRPr="00BF59ED" w:rsidRDefault="00BF59ED" w:rsidP="00BF59ED">
            <w:pPr>
              <w:rPr>
                <w:rFonts w:ascii="Cambria" w:hAnsi="Cambria" w:cs="Arabic Typesetting"/>
                <w:sz w:val="24"/>
                <w:szCs w:val="24"/>
              </w:rPr>
            </w:pPr>
          </w:p>
        </w:tc>
      </w:tr>
      <w:tr w:rsidR="00F30ADA" w:rsidRPr="00ED7303" w:rsidTr="00D2316A">
        <w:tc>
          <w:tcPr>
            <w:tcW w:w="5000" w:type="pct"/>
            <w:gridSpan w:val="4"/>
          </w:tcPr>
          <w:p w:rsidR="00F30ADA" w:rsidRPr="00ED7303" w:rsidRDefault="00F30ADA" w:rsidP="0052544F">
            <w:pPr>
              <w:autoSpaceDE w:val="0"/>
              <w:autoSpaceDN w:val="0"/>
              <w:adjustRightInd w:val="0"/>
              <w:spacing w:after="0" w:line="276" w:lineRule="auto"/>
              <w:jc w:val="center"/>
              <w:rPr>
                <w:rFonts w:ascii="Cambria" w:hAnsi="Cambria" w:cs="Arabic Typesetting"/>
                <w:b/>
                <w:sz w:val="24"/>
                <w:szCs w:val="24"/>
              </w:rPr>
            </w:pPr>
            <w:r w:rsidRPr="00ED7303">
              <w:rPr>
                <w:rFonts w:ascii="Cambria" w:hAnsi="Cambria" w:cs="Arabic Typesetting"/>
                <w:b/>
                <w:sz w:val="24"/>
                <w:szCs w:val="24"/>
              </w:rPr>
              <w:lastRenderedPageBreak/>
              <w:t>Section B: Biostatistics</w:t>
            </w:r>
          </w:p>
        </w:tc>
      </w:tr>
      <w:tr w:rsidR="00F30ADA" w:rsidRPr="00ED7303" w:rsidTr="001C12E4">
        <w:trPr>
          <w:trHeight w:val="3109"/>
        </w:trPr>
        <w:tc>
          <w:tcPr>
            <w:tcW w:w="403" w:type="pct"/>
          </w:tcPr>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D7303">
              <w:rPr>
                <w:rFonts w:ascii="Cambria" w:hAnsi="Cambria" w:cs="Arabic Typesetting"/>
                <w:b/>
                <w:bCs/>
                <w:sz w:val="24"/>
                <w:szCs w:val="24"/>
              </w:rPr>
              <w:t>7</w:t>
            </w:r>
          </w:p>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p w:rsidR="00F30ADA" w:rsidRPr="00ED7303" w:rsidRDefault="00F30ADA" w:rsidP="0052544F">
            <w:pPr>
              <w:widowControl w:val="0"/>
              <w:tabs>
                <w:tab w:val="left" w:pos="369"/>
              </w:tabs>
              <w:autoSpaceDE w:val="0"/>
              <w:autoSpaceDN w:val="0"/>
              <w:adjustRightInd w:val="0"/>
              <w:spacing w:line="276" w:lineRule="auto"/>
              <w:rPr>
                <w:rFonts w:ascii="Cambria" w:hAnsi="Cambria" w:cs="Arabic Typesetting"/>
                <w:b/>
                <w:bCs/>
                <w:sz w:val="24"/>
                <w:szCs w:val="24"/>
              </w:rPr>
            </w:pPr>
          </w:p>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tc>
        <w:tc>
          <w:tcPr>
            <w:tcW w:w="493" w:type="pct"/>
          </w:tcPr>
          <w:p w:rsidR="00F30ADA" w:rsidRPr="00ED7303" w:rsidRDefault="008D6D99"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D7303">
              <w:rPr>
                <w:rFonts w:ascii="Cambria" w:hAnsi="Cambria" w:cs="Arabic Typesetting"/>
                <w:sz w:val="24"/>
                <w:szCs w:val="24"/>
              </w:rPr>
              <w:t>6</w:t>
            </w:r>
          </w:p>
        </w:tc>
        <w:tc>
          <w:tcPr>
            <w:tcW w:w="1651" w:type="pct"/>
          </w:tcPr>
          <w:p w:rsidR="00F30ADA" w:rsidRPr="00ED7303" w:rsidRDefault="00F30ADA" w:rsidP="0052544F">
            <w:pPr>
              <w:pStyle w:val="ListParagraph"/>
              <w:widowControl w:val="0"/>
              <w:numPr>
                <w:ilvl w:val="0"/>
                <w:numId w:val="13"/>
              </w:numPr>
              <w:tabs>
                <w:tab w:val="left" w:pos="369"/>
              </w:tabs>
              <w:autoSpaceDE w:val="0"/>
              <w:autoSpaceDN w:val="0"/>
              <w:adjustRightInd w:val="0"/>
              <w:spacing w:line="276" w:lineRule="auto"/>
              <w:rPr>
                <w:rFonts w:ascii="Cambria" w:hAnsi="Cambria" w:cs="Arabic Typesetting"/>
                <w:sz w:val="24"/>
                <w:szCs w:val="24"/>
              </w:rPr>
            </w:pPr>
            <w:r w:rsidRPr="00ED7303">
              <w:rPr>
                <w:rFonts w:ascii="Cambria" w:hAnsi="Cambria" w:cs="Arabic Typesetting"/>
                <w:sz w:val="24"/>
                <w:szCs w:val="24"/>
              </w:rPr>
              <w:t>Explain statistics approach like measures of central tendency, dispersion, and variability.</w:t>
            </w:r>
          </w:p>
        </w:tc>
        <w:tc>
          <w:tcPr>
            <w:tcW w:w="2453" w:type="pct"/>
          </w:tcPr>
          <w:p w:rsidR="00F30ADA" w:rsidRPr="00ED7303" w:rsidRDefault="00F30ADA" w:rsidP="0052544F">
            <w:pPr>
              <w:widowControl w:val="0"/>
              <w:tabs>
                <w:tab w:val="left" w:pos="369"/>
              </w:tabs>
              <w:autoSpaceDE w:val="0"/>
              <w:autoSpaceDN w:val="0"/>
              <w:adjustRightInd w:val="0"/>
              <w:spacing w:after="0" w:line="276" w:lineRule="auto"/>
              <w:rPr>
                <w:rFonts w:ascii="Cambria" w:hAnsi="Cambria" w:cs="Arabic Typesetting"/>
                <w:sz w:val="24"/>
                <w:szCs w:val="24"/>
              </w:rPr>
            </w:pPr>
            <w:r w:rsidRPr="00ED7303">
              <w:rPr>
                <w:rFonts w:ascii="Cambria" w:hAnsi="Cambria" w:cs="Arabic Typesetting"/>
                <w:sz w:val="24"/>
                <w:szCs w:val="24"/>
              </w:rPr>
              <w:t xml:space="preserve">Statistics – purpose – approach – methods – measures of central tendency – Dependability of these measures – research applications. </w:t>
            </w:r>
          </w:p>
          <w:p w:rsidR="00F30ADA" w:rsidRPr="00ED7303" w:rsidRDefault="00F30ADA" w:rsidP="0052544F">
            <w:pPr>
              <w:widowControl w:val="0"/>
              <w:tabs>
                <w:tab w:val="left" w:pos="369"/>
              </w:tabs>
              <w:autoSpaceDE w:val="0"/>
              <w:autoSpaceDN w:val="0"/>
              <w:adjustRightInd w:val="0"/>
              <w:spacing w:after="0" w:line="276" w:lineRule="auto"/>
              <w:rPr>
                <w:rFonts w:ascii="Cambria" w:hAnsi="Cambria" w:cs="Arabic Typesetting"/>
                <w:sz w:val="24"/>
                <w:szCs w:val="24"/>
              </w:rPr>
            </w:pPr>
            <w:r w:rsidRPr="00ED7303">
              <w:rPr>
                <w:rFonts w:ascii="Cambria" w:hAnsi="Cambria" w:cs="Arabic Typesetting"/>
                <w:sz w:val="24"/>
                <w:szCs w:val="24"/>
              </w:rPr>
              <w:t xml:space="preserve">Measures of variability – types and meaning of various measures – research applications. </w:t>
            </w:r>
          </w:p>
          <w:p w:rsidR="00F30ADA" w:rsidRPr="00ED7303" w:rsidRDefault="00F30ADA" w:rsidP="0052544F">
            <w:pPr>
              <w:widowControl w:val="0"/>
              <w:tabs>
                <w:tab w:val="left" w:pos="369"/>
              </w:tabs>
              <w:autoSpaceDE w:val="0"/>
              <w:autoSpaceDN w:val="0"/>
              <w:adjustRightInd w:val="0"/>
              <w:spacing w:after="0" w:line="276" w:lineRule="auto"/>
              <w:rPr>
                <w:rFonts w:ascii="Cambria" w:hAnsi="Cambria" w:cs="Arabic Typesetting"/>
                <w:sz w:val="24"/>
                <w:szCs w:val="24"/>
              </w:rPr>
            </w:pPr>
            <w:r w:rsidRPr="00ED7303">
              <w:rPr>
                <w:rFonts w:ascii="Cambria" w:hAnsi="Cambria" w:cs="Arabic Typesetting"/>
                <w:sz w:val="24"/>
                <w:szCs w:val="24"/>
              </w:rPr>
              <w:t xml:space="preserve">Standard score – normal distribution deviations – </w:t>
            </w:r>
            <w:proofErr w:type="spellStart"/>
            <w:r w:rsidRPr="00ED7303">
              <w:rPr>
                <w:rFonts w:ascii="Cambria" w:hAnsi="Cambria" w:cs="Arabic Typesetting"/>
                <w:sz w:val="24"/>
                <w:szCs w:val="24"/>
              </w:rPr>
              <w:t>skewness</w:t>
            </w:r>
            <w:proofErr w:type="spellEnd"/>
            <w:r w:rsidRPr="00ED7303">
              <w:rPr>
                <w:rFonts w:ascii="Cambria" w:hAnsi="Cambria" w:cs="Arabic Typesetting"/>
                <w:sz w:val="24"/>
                <w:szCs w:val="24"/>
              </w:rPr>
              <w:t xml:space="preserve"> and Kurtosis – conditions of applications – limitations in interpretation.</w:t>
            </w:r>
          </w:p>
        </w:tc>
      </w:tr>
      <w:tr w:rsidR="00F30ADA" w:rsidRPr="00ED7303" w:rsidTr="001C12E4">
        <w:tc>
          <w:tcPr>
            <w:tcW w:w="403" w:type="pct"/>
          </w:tcPr>
          <w:p w:rsidR="00F30ADA" w:rsidRPr="00ED7303" w:rsidRDefault="00F30ADA"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D7303">
              <w:rPr>
                <w:rFonts w:ascii="Cambria" w:hAnsi="Cambria" w:cs="Arabic Typesetting"/>
                <w:b/>
                <w:bCs/>
                <w:sz w:val="24"/>
                <w:szCs w:val="24"/>
              </w:rPr>
              <w:t>8</w:t>
            </w:r>
          </w:p>
        </w:tc>
        <w:tc>
          <w:tcPr>
            <w:tcW w:w="493" w:type="pct"/>
          </w:tcPr>
          <w:p w:rsidR="00F30ADA" w:rsidRPr="00ED7303" w:rsidRDefault="008D6D99"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D7303">
              <w:rPr>
                <w:rFonts w:ascii="Cambria" w:hAnsi="Cambria" w:cs="Arabic Typesetting"/>
                <w:sz w:val="24"/>
                <w:szCs w:val="24"/>
              </w:rPr>
              <w:t>3</w:t>
            </w:r>
          </w:p>
        </w:tc>
        <w:tc>
          <w:tcPr>
            <w:tcW w:w="1651" w:type="pct"/>
          </w:tcPr>
          <w:p w:rsidR="00F30ADA" w:rsidRPr="00ED7303" w:rsidRDefault="00F30ADA" w:rsidP="0052544F">
            <w:pPr>
              <w:pStyle w:val="ListParagraph"/>
              <w:widowControl w:val="0"/>
              <w:numPr>
                <w:ilvl w:val="0"/>
                <w:numId w:val="14"/>
              </w:numPr>
              <w:tabs>
                <w:tab w:val="left" w:pos="369"/>
              </w:tabs>
              <w:autoSpaceDE w:val="0"/>
              <w:autoSpaceDN w:val="0"/>
              <w:adjustRightInd w:val="0"/>
              <w:spacing w:line="276" w:lineRule="auto"/>
              <w:rPr>
                <w:rFonts w:ascii="Cambria" w:hAnsi="Cambria" w:cs="Arabic Typesetting"/>
                <w:sz w:val="24"/>
                <w:szCs w:val="24"/>
              </w:rPr>
            </w:pPr>
            <w:r w:rsidRPr="00ED7303">
              <w:rPr>
                <w:rFonts w:ascii="Cambria" w:hAnsi="Cambria" w:cs="Arabic Typesetting"/>
                <w:sz w:val="24"/>
                <w:szCs w:val="24"/>
              </w:rPr>
              <w:t>Explain theory of probability like normal distribution, probability curve.</w:t>
            </w:r>
          </w:p>
          <w:p w:rsidR="00F30ADA" w:rsidRPr="00ED7303" w:rsidRDefault="00F30ADA" w:rsidP="0052544F">
            <w:pPr>
              <w:pStyle w:val="ListParagraph"/>
              <w:widowControl w:val="0"/>
              <w:numPr>
                <w:ilvl w:val="0"/>
                <w:numId w:val="14"/>
              </w:numPr>
              <w:tabs>
                <w:tab w:val="left" w:pos="369"/>
              </w:tabs>
              <w:autoSpaceDE w:val="0"/>
              <w:autoSpaceDN w:val="0"/>
              <w:adjustRightInd w:val="0"/>
              <w:spacing w:line="276" w:lineRule="auto"/>
              <w:rPr>
                <w:rFonts w:ascii="Cambria" w:hAnsi="Cambria" w:cs="Arabic Typesetting"/>
                <w:sz w:val="24"/>
                <w:szCs w:val="24"/>
              </w:rPr>
            </w:pPr>
            <w:r w:rsidRPr="00ED7303">
              <w:rPr>
                <w:rFonts w:ascii="Cambria" w:hAnsi="Cambria" w:cs="Arabic Typesetting"/>
                <w:sz w:val="24"/>
                <w:szCs w:val="24"/>
              </w:rPr>
              <w:t>Explain reasons for deviation from normal forms</w:t>
            </w:r>
            <w:r w:rsidR="00BC1B4A">
              <w:rPr>
                <w:rFonts w:ascii="Cambria" w:hAnsi="Cambria" w:cs="Arabic Typesetting"/>
                <w:sz w:val="24"/>
                <w:szCs w:val="24"/>
              </w:rPr>
              <w:t>.</w:t>
            </w:r>
          </w:p>
        </w:tc>
        <w:tc>
          <w:tcPr>
            <w:tcW w:w="2453" w:type="pct"/>
          </w:tcPr>
          <w:p w:rsidR="00F30ADA" w:rsidRPr="00ED7303" w:rsidRDefault="00F30ADA" w:rsidP="0052544F">
            <w:pPr>
              <w:autoSpaceDE w:val="0"/>
              <w:autoSpaceDN w:val="0"/>
              <w:adjustRightInd w:val="0"/>
              <w:spacing w:after="0" w:line="276" w:lineRule="auto"/>
              <w:rPr>
                <w:rFonts w:ascii="Cambria" w:hAnsi="Cambria" w:cs="Arabic Typesetting"/>
                <w:bCs/>
                <w:sz w:val="24"/>
                <w:szCs w:val="24"/>
              </w:rPr>
            </w:pPr>
            <w:r w:rsidRPr="00ED7303">
              <w:rPr>
                <w:rFonts w:ascii="Cambria" w:hAnsi="Cambria" w:cs="Arabic Typesetting"/>
                <w:bCs/>
                <w:sz w:val="24"/>
                <w:szCs w:val="24"/>
              </w:rPr>
              <w:t>Theory of probability – principles and properties of normal distribution – binominal distribution – interpretation of data using the normal probability curve – causes of distribution – deviations from the normal forms</w:t>
            </w:r>
            <w:r w:rsidR="00BC1B4A">
              <w:rPr>
                <w:rFonts w:ascii="Cambria" w:hAnsi="Cambria" w:cs="Arabic Typesetting"/>
                <w:bCs/>
                <w:sz w:val="24"/>
                <w:szCs w:val="24"/>
              </w:rPr>
              <w:t>.</w:t>
            </w:r>
          </w:p>
        </w:tc>
      </w:tr>
      <w:tr w:rsidR="00F30ADA" w:rsidRPr="00ED7303" w:rsidTr="001C12E4">
        <w:tc>
          <w:tcPr>
            <w:tcW w:w="403" w:type="pct"/>
          </w:tcPr>
          <w:p w:rsidR="00F30ADA" w:rsidRPr="00ED7303" w:rsidRDefault="00F30ADA" w:rsidP="0052544F">
            <w:pPr>
              <w:spacing w:line="276" w:lineRule="auto"/>
              <w:jc w:val="center"/>
              <w:rPr>
                <w:rFonts w:ascii="Cambria" w:hAnsi="Cambria" w:cs="Arabic Typesetting"/>
                <w:b/>
                <w:sz w:val="24"/>
                <w:szCs w:val="24"/>
              </w:rPr>
            </w:pPr>
            <w:r w:rsidRPr="00ED7303">
              <w:rPr>
                <w:rFonts w:ascii="Cambria" w:hAnsi="Cambria" w:cs="Arabic Typesetting"/>
                <w:b/>
                <w:sz w:val="24"/>
                <w:szCs w:val="24"/>
              </w:rPr>
              <w:t>9</w:t>
            </w:r>
          </w:p>
        </w:tc>
        <w:tc>
          <w:tcPr>
            <w:tcW w:w="493" w:type="pct"/>
          </w:tcPr>
          <w:p w:rsidR="00F30ADA" w:rsidRPr="00ED7303" w:rsidRDefault="008D6D99" w:rsidP="0052544F">
            <w:pPr>
              <w:spacing w:line="276" w:lineRule="auto"/>
              <w:jc w:val="center"/>
              <w:rPr>
                <w:rFonts w:ascii="Cambria" w:hAnsi="Cambria" w:cs="Arabic Typesetting"/>
                <w:sz w:val="24"/>
                <w:szCs w:val="24"/>
              </w:rPr>
            </w:pPr>
            <w:r w:rsidRPr="00ED7303">
              <w:rPr>
                <w:rFonts w:ascii="Cambria" w:hAnsi="Cambria" w:cs="Arabic Typesetting"/>
                <w:sz w:val="24"/>
                <w:szCs w:val="24"/>
              </w:rPr>
              <w:t>3</w:t>
            </w:r>
          </w:p>
        </w:tc>
        <w:tc>
          <w:tcPr>
            <w:tcW w:w="1651" w:type="pct"/>
          </w:tcPr>
          <w:p w:rsidR="00F30ADA" w:rsidRPr="00ED7303" w:rsidRDefault="00F30ADA" w:rsidP="0052544F">
            <w:pPr>
              <w:numPr>
                <w:ilvl w:val="0"/>
                <w:numId w:val="6"/>
              </w:numPr>
              <w:spacing w:after="0" w:line="276" w:lineRule="auto"/>
              <w:rPr>
                <w:rFonts w:ascii="Cambria" w:hAnsi="Cambria" w:cs="Arabic Typesetting"/>
                <w:sz w:val="24"/>
                <w:szCs w:val="24"/>
              </w:rPr>
            </w:pPr>
            <w:r w:rsidRPr="00ED7303">
              <w:rPr>
                <w:rFonts w:ascii="Cambria" w:hAnsi="Cambria" w:cs="Arabic Typesetting"/>
                <w:sz w:val="24"/>
                <w:szCs w:val="24"/>
              </w:rPr>
              <w:t>Explain correlation and its various tests</w:t>
            </w:r>
            <w:r w:rsidR="00BC1B4A">
              <w:rPr>
                <w:rFonts w:ascii="Cambria" w:hAnsi="Cambria" w:cs="Arabic Typesetting"/>
                <w:sz w:val="24"/>
                <w:szCs w:val="24"/>
              </w:rPr>
              <w:t>.</w:t>
            </w:r>
          </w:p>
        </w:tc>
        <w:tc>
          <w:tcPr>
            <w:tcW w:w="2453" w:type="pct"/>
          </w:tcPr>
          <w:p w:rsidR="00F30ADA" w:rsidRPr="00ED7303" w:rsidRDefault="00F30ADA" w:rsidP="0052544F">
            <w:pPr>
              <w:spacing w:after="0" w:line="276" w:lineRule="auto"/>
              <w:ind w:left="90"/>
              <w:rPr>
                <w:rFonts w:ascii="Cambria" w:hAnsi="Cambria" w:cs="Arabic Typesetting"/>
                <w:sz w:val="24"/>
                <w:szCs w:val="24"/>
              </w:rPr>
            </w:pPr>
            <w:r w:rsidRPr="00ED7303">
              <w:rPr>
                <w:rFonts w:ascii="Cambria" w:hAnsi="Cambria" w:cs="Arabic Typesetting"/>
                <w:sz w:val="24"/>
                <w:szCs w:val="24"/>
              </w:rPr>
              <w:t xml:space="preserve">Correlation – meaning – coefficient of correlation – linear correlation – product moment correlation – rank correlation, </w:t>
            </w:r>
            <w:proofErr w:type="spellStart"/>
            <w:r w:rsidRPr="00ED7303">
              <w:rPr>
                <w:rFonts w:ascii="Cambria" w:hAnsi="Cambria" w:cs="Arabic Typesetting"/>
                <w:sz w:val="24"/>
                <w:szCs w:val="24"/>
              </w:rPr>
              <w:t>biserial</w:t>
            </w:r>
            <w:proofErr w:type="spellEnd"/>
            <w:r w:rsidRPr="00ED7303">
              <w:rPr>
                <w:rFonts w:ascii="Cambria" w:hAnsi="Cambria" w:cs="Arabic Typesetting"/>
                <w:sz w:val="24"/>
                <w:szCs w:val="24"/>
              </w:rPr>
              <w:t xml:space="preserve"> correlation, </w:t>
            </w:r>
            <w:proofErr w:type="spellStart"/>
            <w:r w:rsidRPr="00ED7303">
              <w:rPr>
                <w:rFonts w:ascii="Cambria" w:hAnsi="Cambria" w:cs="Arabic Typesetting"/>
                <w:sz w:val="24"/>
                <w:szCs w:val="24"/>
              </w:rPr>
              <w:t>tetracoric</w:t>
            </w:r>
            <w:proofErr w:type="spellEnd"/>
            <w:r w:rsidRPr="00ED7303">
              <w:rPr>
                <w:rFonts w:ascii="Cambria" w:hAnsi="Cambria" w:cs="Arabic Typesetting"/>
                <w:sz w:val="24"/>
                <w:szCs w:val="24"/>
              </w:rPr>
              <w:t xml:space="preserve"> correlation partial and multiple correlations – regression equation</w:t>
            </w:r>
            <w:r w:rsidR="00BC1B4A">
              <w:rPr>
                <w:rFonts w:ascii="Cambria" w:hAnsi="Cambria" w:cs="Arabic Typesetting"/>
                <w:sz w:val="24"/>
                <w:szCs w:val="24"/>
              </w:rPr>
              <w:t>.</w:t>
            </w:r>
          </w:p>
        </w:tc>
      </w:tr>
      <w:tr w:rsidR="00F30ADA" w:rsidRPr="00ED7303" w:rsidTr="001C12E4">
        <w:tc>
          <w:tcPr>
            <w:tcW w:w="403" w:type="pct"/>
          </w:tcPr>
          <w:p w:rsidR="00F30ADA" w:rsidRPr="00ED7303" w:rsidRDefault="00F30ADA" w:rsidP="0052544F">
            <w:pPr>
              <w:spacing w:line="276" w:lineRule="auto"/>
              <w:jc w:val="center"/>
              <w:rPr>
                <w:rFonts w:ascii="Cambria" w:hAnsi="Cambria" w:cs="Arabic Typesetting"/>
                <w:b/>
                <w:sz w:val="24"/>
                <w:szCs w:val="24"/>
              </w:rPr>
            </w:pPr>
            <w:r w:rsidRPr="00ED7303">
              <w:rPr>
                <w:rFonts w:ascii="Cambria" w:hAnsi="Cambria" w:cs="Arabic Typesetting"/>
                <w:b/>
                <w:sz w:val="24"/>
                <w:szCs w:val="24"/>
              </w:rPr>
              <w:t>10</w:t>
            </w:r>
          </w:p>
        </w:tc>
        <w:tc>
          <w:tcPr>
            <w:tcW w:w="493" w:type="pct"/>
          </w:tcPr>
          <w:p w:rsidR="00F30ADA" w:rsidRPr="00ED7303" w:rsidRDefault="008D6D99" w:rsidP="0052544F">
            <w:pPr>
              <w:spacing w:line="276" w:lineRule="auto"/>
              <w:jc w:val="center"/>
              <w:rPr>
                <w:rFonts w:ascii="Cambria" w:hAnsi="Cambria" w:cs="Arabic Typesetting"/>
                <w:sz w:val="24"/>
                <w:szCs w:val="24"/>
              </w:rPr>
            </w:pPr>
            <w:r w:rsidRPr="00ED7303">
              <w:rPr>
                <w:rFonts w:ascii="Cambria" w:hAnsi="Cambria" w:cs="Arabic Typesetting"/>
                <w:sz w:val="24"/>
                <w:szCs w:val="24"/>
              </w:rPr>
              <w:t>6</w:t>
            </w:r>
          </w:p>
        </w:tc>
        <w:tc>
          <w:tcPr>
            <w:tcW w:w="1651" w:type="pct"/>
          </w:tcPr>
          <w:p w:rsidR="00F30ADA" w:rsidRPr="00ED7303" w:rsidRDefault="00F30ADA" w:rsidP="0052544F">
            <w:pPr>
              <w:pStyle w:val="ListParagraph"/>
              <w:numPr>
                <w:ilvl w:val="0"/>
                <w:numId w:val="15"/>
              </w:numPr>
              <w:spacing w:line="276" w:lineRule="auto"/>
              <w:rPr>
                <w:rFonts w:ascii="Cambria" w:hAnsi="Cambria" w:cs="Arabic Typesetting"/>
                <w:sz w:val="24"/>
                <w:szCs w:val="24"/>
              </w:rPr>
            </w:pPr>
            <w:r w:rsidRPr="00ED7303">
              <w:rPr>
                <w:rFonts w:ascii="Cambria" w:hAnsi="Cambria" w:cs="Arabic Typesetting"/>
                <w:sz w:val="24"/>
                <w:szCs w:val="24"/>
              </w:rPr>
              <w:t>Explain various statistical test for testing of hypothesis</w:t>
            </w:r>
            <w:r w:rsidR="00BC1B4A">
              <w:rPr>
                <w:rFonts w:ascii="Cambria" w:hAnsi="Cambria" w:cs="Arabic Typesetting"/>
                <w:sz w:val="24"/>
                <w:szCs w:val="24"/>
              </w:rPr>
              <w:t>.</w:t>
            </w:r>
          </w:p>
        </w:tc>
        <w:tc>
          <w:tcPr>
            <w:tcW w:w="2453" w:type="pct"/>
          </w:tcPr>
          <w:p w:rsidR="00F30ADA" w:rsidRPr="00ED7303" w:rsidRDefault="00F30ADA" w:rsidP="0052544F">
            <w:pPr>
              <w:spacing w:after="0" w:line="276" w:lineRule="auto"/>
              <w:rPr>
                <w:rFonts w:ascii="Cambria" w:hAnsi="Cambria" w:cs="Arabic Typesetting"/>
                <w:bCs/>
                <w:color w:val="0000FF"/>
                <w:sz w:val="24"/>
                <w:szCs w:val="24"/>
              </w:rPr>
            </w:pPr>
            <w:r w:rsidRPr="00ED7303">
              <w:rPr>
                <w:rFonts w:ascii="Cambria" w:hAnsi="Cambria" w:cs="Arial"/>
                <w:sz w:val="24"/>
                <w:szCs w:val="24"/>
              </w:rPr>
              <w:t>Variance – concept – foundations – assumptions – one way classification. ANOVA MANOVA, ANCOVA, MANCOVA</w:t>
            </w:r>
            <w:r w:rsidR="00BC1B4A">
              <w:rPr>
                <w:rFonts w:ascii="Cambria" w:hAnsi="Cambria" w:cs="Arial"/>
                <w:sz w:val="24"/>
                <w:szCs w:val="24"/>
              </w:rPr>
              <w:t>.</w:t>
            </w:r>
          </w:p>
        </w:tc>
      </w:tr>
      <w:tr w:rsidR="00F30ADA" w:rsidRPr="00ED7303" w:rsidTr="001C12E4">
        <w:tc>
          <w:tcPr>
            <w:tcW w:w="403" w:type="pct"/>
          </w:tcPr>
          <w:p w:rsidR="00F30ADA" w:rsidRPr="00ED7303" w:rsidRDefault="00F30ADA" w:rsidP="0052544F">
            <w:pPr>
              <w:spacing w:line="276" w:lineRule="auto"/>
              <w:jc w:val="center"/>
              <w:rPr>
                <w:rFonts w:ascii="Cambria" w:hAnsi="Cambria" w:cs="Arabic Typesetting"/>
                <w:b/>
                <w:sz w:val="24"/>
                <w:szCs w:val="24"/>
              </w:rPr>
            </w:pPr>
            <w:r w:rsidRPr="00ED7303">
              <w:rPr>
                <w:rFonts w:ascii="Cambria" w:hAnsi="Cambria" w:cs="Arabic Typesetting"/>
                <w:b/>
                <w:sz w:val="24"/>
                <w:szCs w:val="24"/>
              </w:rPr>
              <w:lastRenderedPageBreak/>
              <w:t>11</w:t>
            </w:r>
          </w:p>
        </w:tc>
        <w:tc>
          <w:tcPr>
            <w:tcW w:w="493" w:type="pct"/>
          </w:tcPr>
          <w:p w:rsidR="00F30ADA" w:rsidRPr="00ED7303" w:rsidRDefault="008D6D99" w:rsidP="0052544F">
            <w:pPr>
              <w:spacing w:line="276" w:lineRule="auto"/>
              <w:jc w:val="center"/>
              <w:rPr>
                <w:rFonts w:ascii="Cambria" w:hAnsi="Cambria" w:cs="Arabic Typesetting"/>
                <w:sz w:val="24"/>
                <w:szCs w:val="24"/>
              </w:rPr>
            </w:pPr>
            <w:r w:rsidRPr="00ED7303">
              <w:rPr>
                <w:rFonts w:ascii="Cambria" w:hAnsi="Cambria" w:cs="Arabic Typesetting"/>
                <w:sz w:val="24"/>
                <w:szCs w:val="24"/>
              </w:rPr>
              <w:t>3</w:t>
            </w:r>
          </w:p>
        </w:tc>
        <w:tc>
          <w:tcPr>
            <w:tcW w:w="1651" w:type="pct"/>
          </w:tcPr>
          <w:p w:rsidR="00F30ADA" w:rsidRPr="00ED7303" w:rsidRDefault="00F30ADA" w:rsidP="0052544F">
            <w:pPr>
              <w:numPr>
                <w:ilvl w:val="0"/>
                <w:numId w:val="6"/>
              </w:numPr>
              <w:spacing w:after="0" w:line="276" w:lineRule="auto"/>
              <w:rPr>
                <w:rFonts w:ascii="Cambria" w:hAnsi="Cambria" w:cs="Arabic Typesetting"/>
                <w:sz w:val="24"/>
                <w:szCs w:val="24"/>
              </w:rPr>
            </w:pPr>
            <w:r w:rsidRPr="00ED7303">
              <w:rPr>
                <w:rFonts w:ascii="Cambria" w:hAnsi="Cambria" w:cs="Arabic Typesetting"/>
                <w:sz w:val="24"/>
                <w:szCs w:val="24"/>
              </w:rPr>
              <w:t>Explain item analysis</w:t>
            </w:r>
            <w:r w:rsidR="00BC1B4A">
              <w:rPr>
                <w:rFonts w:ascii="Cambria" w:hAnsi="Cambria" w:cs="Arabic Typesetting"/>
                <w:sz w:val="24"/>
                <w:szCs w:val="24"/>
              </w:rPr>
              <w:t>.</w:t>
            </w:r>
          </w:p>
        </w:tc>
        <w:tc>
          <w:tcPr>
            <w:tcW w:w="2453" w:type="pct"/>
          </w:tcPr>
          <w:p w:rsidR="00F30ADA" w:rsidRPr="00ED7303" w:rsidRDefault="00F30ADA" w:rsidP="0052544F">
            <w:pPr>
              <w:autoSpaceDE w:val="0"/>
              <w:autoSpaceDN w:val="0"/>
              <w:adjustRightInd w:val="0"/>
              <w:spacing w:line="276" w:lineRule="auto"/>
              <w:ind w:left="90"/>
              <w:rPr>
                <w:rFonts w:ascii="Cambria" w:hAnsi="Cambria" w:cs="Arabic Typesetting"/>
                <w:sz w:val="24"/>
                <w:szCs w:val="24"/>
              </w:rPr>
            </w:pPr>
            <w:r w:rsidRPr="00ED7303">
              <w:rPr>
                <w:rFonts w:ascii="Cambria" w:hAnsi="Cambria" w:cs="Arabic Typesetting"/>
                <w:sz w:val="24"/>
                <w:szCs w:val="24"/>
              </w:rPr>
              <w:t>Item analysis – item pool – its selection – item difficulty item variance – item conduction – time validity – difficulty index.</w:t>
            </w:r>
          </w:p>
        </w:tc>
      </w:tr>
      <w:tr w:rsidR="00F30ADA" w:rsidRPr="00ED7303" w:rsidTr="001C12E4">
        <w:tc>
          <w:tcPr>
            <w:tcW w:w="403" w:type="pct"/>
          </w:tcPr>
          <w:p w:rsidR="00F30ADA" w:rsidRPr="00ED7303" w:rsidRDefault="00F30ADA" w:rsidP="0052544F">
            <w:pPr>
              <w:spacing w:line="276" w:lineRule="auto"/>
              <w:jc w:val="center"/>
              <w:rPr>
                <w:rFonts w:ascii="Cambria" w:hAnsi="Cambria" w:cs="Arabic Typesetting"/>
                <w:b/>
                <w:sz w:val="24"/>
                <w:szCs w:val="24"/>
              </w:rPr>
            </w:pPr>
            <w:r w:rsidRPr="00ED7303">
              <w:rPr>
                <w:rFonts w:ascii="Cambria" w:hAnsi="Cambria" w:cs="Arabic Typesetting"/>
                <w:b/>
                <w:sz w:val="24"/>
                <w:szCs w:val="24"/>
              </w:rPr>
              <w:t>12</w:t>
            </w:r>
          </w:p>
        </w:tc>
        <w:tc>
          <w:tcPr>
            <w:tcW w:w="493" w:type="pct"/>
          </w:tcPr>
          <w:p w:rsidR="00F30ADA" w:rsidRPr="00ED7303" w:rsidRDefault="001F4F66" w:rsidP="0052544F">
            <w:pPr>
              <w:spacing w:line="276" w:lineRule="auto"/>
              <w:jc w:val="center"/>
              <w:rPr>
                <w:rFonts w:ascii="Cambria" w:hAnsi="Cambria" w:cs="Arabic Typesetting"/>
                <w:sz w:val="24"/>
                <w:szCs w:val="24"/>
              </w:rPr>
            </w:pPr>
            <w:r w:rsidRPr="00ED7303">
              <w:rPr>
                <w:rFonts w:ascii="Cambria" w:hAnsi="Cambria" w:cs="Arabic Typesetting"/>
                <w:sz w:val="24"/>
                <w:szCs w:val="24"/>
              </w:rPr>
              <w:t>6</w:t>
            </w:r>
          </w:p>
        </w:tc>
        <w:tc>
          <w:tcPr>
            <w:tcW w:w="1651" w:type="pct"/>
          </w:tcPr>
          <w:p w:rsidR="00F30ADA" w:rsidRPr="00ED7303" w:rsidRDefault="00F30ADA" w:rsidP="0052544F">
            <w:pPr>
              <w:numPr>
                <w:ilvl w:val="0"/>
                <w:numId w:val="6"/>
              </w:numPr>
              <w:spacing w:after="0" w:line="276" w:lineRule="auto"/>
              <w:rPr>
                <w:rFonts w:ascii="Cambria" w:hAnsi="Cambria" w:cs="Arabic Typesetting"/>
                <w:sz w:val="24"/>
                <w:szCs w:val="24"/>
              </w:rPr>
            </w:pPr>
            <w:r w:rsidRPr="00ED7303">
              <w:rPr>
                <w:rFonts w:ascii="Cambria" w:hAnsi="Cambria" w:cs="Arabic Typesetting"/>
                <w:sz w:val="24"/>
                <w:szCs w:val="24"/>
              </w:rPr>
              <w:t>Explain different non-parametric statistical test and its applicability and its interpretation</w:t>
            </w:r>
            <w:r w:rsidR="00BC1B4A">
              <w:rPr>
                <w:rFonts w:ascii="Cambria" w:hAnsi="Cambria" w:cs="Arabic Typesetting"/>
                <w:sz w:val="24"/>
                <w:szCs w:val="24"/>
              </w:rPr>
              <w:t>.</w:t>
            </w:r>
          </w:p>
        </w:tc>
        <w:tc>
          <w:tcPr>
            <w:tcW w:w="2453" w:type="pct"/>
          </w:tcPr>
          <w:p w:rsidR="00F30ADA" w:rsidRPr="00ED7303" w:rsidRDefault="00F30ADA" w:rsidP="0052544F">
            <w:pPr>
              <w:autoSpaceDE w:val="0"/>
              <w:autoSpaceDN w:val="0"/>
              <w:adjustRightInd w:val="0"/>
              <w:spacing w:line="276" w:lineRule="auto"/>
              <w:ind w:left="90"/>
              <w:rPr>
                <w:rFonts w:ascii="Cambria" w:hAnsi="Cambria" w:cs="Arabic Typesetting"/>
                <w:sz w:val="24"/>
                <w:szCs w:val="24"/>
              </w:rPr>
            </w:pPr>
            <w:r w:rsidRPr="00ED7303">
              <w:rPr>
                <w:rFonts w:ascii="Cambria" w:hAnsi="Cambria" w:cs="Arabic Typesetting"/>
                <w:sz w:val="24"/>
                <w:szCs w:val="24"/>
              </w:rPr>
              <w:t>Non – parametric statistics – its nature and condition and application – non parametric analysis of variance and measures of association – tests of difference with correlated and uncorrelated data – tests of similarity.</w:t>
            </w:r>
          </w:p>
        </w:tc>
      </w:tr>
      <w:tr w:rsidR="00F30ADA" w:rsidRPr="00ED7303" w:rsidTr="001C12E4">
        <w:tc>
          <w:tcPr>
            <w:tcW w:w="403" w:type="pct"/>
          </w:tcPr>
          <w:p w:rsidR="00F30ADA" w:rsidRPr="00ED7303" w:rsidRDefault="00F30ADA" w:rsidP="0052544F">
            <w:pPr>
              <w:spacing w:line="276" w:lineRule="auto"/>
              <w:jc w:val="center"/>
              <w:rPr>
                <w:rFonts w:ascii="Cambria" w:hAnsi="Cambria" w:cs="Arabic Typesetting"/>
                <w:b/>
                <w:sz w:val="24"/>
                <w:szCs w:val="24"/>
              </w:rPr>
            </w:pPr>
            <w:r w:rsidRPr="00ED7303">
              <w:rPr>
                <w:rFonts w:ascii="Cambria" w:hAnsi="Cambria" w:cs="Arabic Typesetting"/>
                <w:b/>
                <w:sz w:val="24"/>
                <w:szCs w:val="24"/>
              </w:rPr>
              <w:t>13</w:t>
            </w:r>
          </w:p>
        </w:tc>
        <w:tc>
          <w:tcPr>
            <w:tcW w:w="493" w:type="pct"/>
          </w:tcPr>
          <w:p w:rsidR="00F30ADA" w:rsidRPr="00ED7303" w:rsidRDefault="001F4F66" w:rsidP="0052544F">
            <w:pPr>
              <w:spacing w:line="276" w:lineRule="auto"/>
              <w:jc w:val="center"/>
              <w:rPr>
                <w:rFonts w:ascii="Cambria" w:hAnsi="Cambria" w:cs="Arabic Typesetting"/>
                <w:sz w:val="24"/>
                <w:szCs w:val="24"/>
              </w:rPr>
            </w:pPr>
            <w:r w:rsidRPr="00ED7303">
              <w:rPr>
                <w:rFonts w:ascii="Cambria" w:hAnsi="Cambria" w:cs="Arabic Typesetting"/>
                <w:sz w:val="24"/>
                <w:szCs w:val="24"/>
              </w:rPr>
              <w:t>3</w:t>
            </w:r>
          </w:p>
        </w:tc>
        <w:tc>
          <w:tcPr>
            <w:tcW w:w="1651" w:type="pct"/>
          </w:tcPr>
          <w:p w:rsidR="00F30ADA" w:rsidRPr="00ED7303" w:rsidRDefault="00F30ADA" w:rsidP="0052544F">
            <w:pPr>
              <w:numPr>
                <w:ilvl w:val="0"/>
                <w:numId w:val="6"/>
              </w:numPr>
              <w:spacing w:after="0" w:line="276" w:lineRule="auto"/>
              <w:rPr>
                <w:rFonts w:ascii="Cambria" w:hAnsi="Cambria" w:cs="Arabic Typesetting"/>
                <w:sz w:val="24"/>
                <w:szCs w:val="24"/>
              </w:rPr>
            </w:pPr>
            <w:r w:rsidRPr="00ED7303">
              <w:rPr>
                <w:rFonts w:ascii="Cambria" w:hAnsi="Cambria" w:cs="Arabic Typesetting"/>
                <w:sz w:val="24"/>
                <w:szCs w:val="24"/>
              </w:rPr>
              <w:t>Demonstrate selection of appropriate statistical methods in research</w:t>
            </w:r>
            <w:r w:rsidR="00BC1B4A">
              <w:rPr>
                <w:rFonts w:ascii="Cambria" w:hAnsi="Cambria" w:cs="Arabic Typesetting"/>
                <w:sz w:val="24"/>
                <w:szCs w:val="24"/>
              </w:rPr>
              <w:t>.</w:t>
            </w:r>
            <w:r w:rsidRPr="00ED7303">
              <w:rPr>
                <w:rFonts w:ascii="Cambria" w:hAnsi="Cambria" w:cs="Arabic Typesetting"/>
                <w:sz w:val="24"/>
                <w:szCs w:val="24"/>
              </w:rPr>
              <w:t xml:space="preserve"> </w:t>
            </w:r>
          </w:p>
        </w:tc>
        <w:tc>
          <w:tcPr>
            <w:tcW w:w="2453" w:type="pct"/>
          </w:tcPr>
          <w:p w:rsidR="00F30ADA" w:rsidRPr="00ED7303" w:rsidRDefault="00F30ADA" w:rsidP="0052544F">
            <w:pPr>
              <w:autoSpaceDE w:val="0"/>
              <w:autoSpaceDN w:val="0"/>
              <w:adjustRightInd w:val="0"/>
              <w:spacing w:line="276" w:lineRule="auto"/>
              <w:ind w:left="90"/>
              <w:rPr>
                <w:rFonts w:ascii="Cambria" w:hAnsi="Cambria" w:cs="Arabic Typesetting"/>
                <w:sz w:val="24"/>
                <w:szCs w:val="24"/>
              </w:rPr>
            </w:pPr>
            <w:r w:rsidRPr="00ED7303">
              <w:rPr>
                <w:rFonts w:ascii="Cambria" w:hAnsi="Cambria" w:cs="Arabic Typesetting"/>
                <w:sz w:val="24"/>
                <w:szCs w:val="24"/>
              </w:rPr>
              <w:t>Selection appropriate statistics methods in the research, receivers operating characteristics</w:t>
            </w:r>
            <w:r w:rsidR="00BC1B4A">
              <w:rPr>
                <w:rFonts w:ascii="Cambria" w:hAnsi="Cambria" w:cs="Arabic Typesetting"/>
                <w:sz w:val="24"/>
                <w:szCs w:val="24"/>
              </w:rPr>
              <w:t>.</w:t>
            </w:r>
          </w:p>
        </w:tc>
      </w:tr>
    </w:tbl>
    <w:p w:rsidR="00FA5442" w:rsidRPr="00ED7303" w:rsidRDefault="00FA5442" w:rsidP="0052544F">
      <w:pPr>
        <w:widowControl w:val="0"/>
        <w:overflowPunct w:val="0"/>
        <w:autoSpaceDE w:val="0"/>
        <w:autoSpaceDN w:val="0"/>
        <w:adjustRightInd w:val="0"/>
        <w:spacing w:after="0" w:line="276" w:lineRule="auto"/>
        <w:ind w:right="540"/>
        <w:rPr>
          <w:rFonts w:ascii="Cambria" w:hAnsi="Cambria" w:cs="Arial"/>
          <w:strike/>
          <w:color w:val="FF0000"/>
          <w:sz w:val="24"/>
          <w:szCs w:val="24"/>
        </w:rPr>
      </w:pPr>
    </w:p>
    <w:p w:rsidR="00F2300A" w:rsidRPr="00D16D4F" w:rsidRDefault="00F2300A" w:rsidP="0052544F">
      <w:pPr>
        <w:widowControl w:val="0"/>
        <w:overflowPunct w:val="0"/>
        <w:autoSpaceDE w:val="0"/>
        <w:autoSpaceDN w:val="0"/>
        <w:adjustRightInd w:val="0"/>
        <w:spacing w:after="0" w:line="276" w:lineRule="auto"/>
        <w:ind w:right="540"/>
        <w:jc w:val="both"/>
        <w:rPr>
          <w:rFonts w:ascii="Cambria" w:hAnsi="Cambria" w:cs="Arial"/>
          <w:b/>
          <w:bCs/>
          <w:sz w:val="24"/>
          <w:szCs w:val="24"/>
        </w:rPr>
      </w:pPr>
      <w:r>
        <w:rPr>
          <w:rFonts w:ascii="Cambria" w:hAnsi="Cambria" w:cs="Arial"/>
          <w:b/>
          <w:bCs/>
          <w:sz w:val="24"/>
          <w:szCs w:val="24"/>
        </w:rPr>
        <w:t>TEACHING &amp; LEARNING METHOD</w:t>
      </w:r>
      <w:r w:rsidRPr="00D16D4F">
        <w:rPr>
          <w:rFonts w:ascii="Cambria" w:hAnsi="Cambria" w:cs="Arial"/>
          <w:b/>
          <w:bCs/>
          <w:sz w:val="24"/>
          <w:szCs w:val="24"/>
        </w:rPr>
        <w:t>:</w:t>
      </w:r>
    </w:p>
    <w:p w:rsidR="00F2300A" w:rsidRPr="00D16D4F" w:rsidRDefault="00F2300A" w:rsidP="0052544F">
      <w:pPr>
        <w:widowControl w:val="0"/>
        <w:numPr>
          <w:ilvl w:val="0"/>
          <w:numId w:val="67"/>
        </w:numPr>
        <w:overflowPunct w:val="0"/>
        <w:autoSpaceDE w:val="0"/>
        <w:autoSpaceDN w:val="0"/>
        <w:adjustRightInd w:val="0"/>
        <w:spacing w:after="0" w:line="276" w:lineRule="auto"/>
        <w:ind w:right="540"/>
        <w:rPr>
          <w:rFonts w:ascii="Cambria" w:hAnsi="Cambria" w:cs="Arial"/>
          <w:bCs/>
          <w:sz w:val="24"/>
          <w:szCs w:val="24"/>
        </w:rPr>
      </w:pPr>
      <w:r w:rsidRPr="00D16D4F">
        <w:rPr>
          <w:rFonts w:ascii="Cambria" w:hAnsi="Cambria" w:cs="Arial"/>
          <w:bCs/>
          <w:sz w:val="24"/>
          <w:szCs w:val="24"/>
        </w:rPr>
        <w:t>Lecture cum discussion</w:t>
      </w:r>
    </w:p>
    <w:p w:rsidR="00F2300A" w:rsidRDefault="00F2300A" w:rsidP="0052544F">
      <w:pPr>
        <w:widowControl w:val="0"/>
        <w:numPr>
          <w:ilvl w:val="0"/>
          <w:numId w:val="67"/>
        </w:numPr>
        <w:overflowPunct w:val="0"/>
        <w:autoSpaceDE w:val="0"/>
        <w:autoSpaceDN w:val="0"/>
        <w:adjustRightInd w:val="0"/>
        <w:spacing w:after="0" w:line="276" w:lineRule="auto"/>
        <w:ind w:right="540"/>
        <w:rPr>
          <w:rFonts w:ascii="Cambria" w:hAnsi="Cambria" w:cs="Arial"/>
          <w:bCs/>
          <w:sz w:val="24"/>
          <w:szCs w:val="24"/>
        </w:rPr>
      </w:pPr>
      <w:r w:rsidRPr="00D16D4F">
        <w:rPr>
          <w:rFonts w:ascii="Cambria" w:hAnsi="Cambria" w:cs="Arial"/>
          <w:bCs/>
          <w:sz w:val="24"/>
          <w:szCs w:val="24"/>
        </w:rPr>
        <w:t>Seminar/ Presentations</w:t>
      </w:r>
    </w:p>
    <w:p w:rsidR="00F2300A" w:rsidRDefault="00F2300A" w:rsidP="0052544F">
      <w:pPr>
        <w:widowControl w:val="0"/>
        <w:numPr>
          <w:ilvl w:val="0"/>
          <w:numId w:val="67"/>
        </w:numPr>
        <w:overflowPunct w:val="0"/>
        <w:autoSpaceDE w:val="0"/>
        <w:autoSpaceDN w:val="0"/>
        <w:adjustRightInd w:val="0"/>
        <w:spacing w:after="0" w:line="276" w:lineRule="auto"/>
        <w:ind w:right="540"/>
        <w:rPr>
          <w:rFonts w:ascii="Cambria" w:hAnsi="Cambria" w:cs="Arial"/>
          <w:bCs/>
          <w:sz w:val="24"/>
          <w:szCs w:val="24"/>
        </w:rPr>
      </w:pPr>
      <w:r>
        <w:rPr>
          <w:rFonts w:ascii="Cambria" w:hAnsi="Cambria" w:cs="Arial"/>
          <w:bCs/>
          <w:sz w:val="24"/>
          <w:szCs w:val="24"/>
        </w:rPr>
        <w:t>Journal Club</w:t>
      </w:r>
    </w:p>
    <w:p w:rsidR="00F2300A" w:rsidRDefault="00F2300A" w:rsidP="0052544F">
      <w:pPr>
        <w:widowControl w:val="0"/>
        <w:numPr>
          <w:ilvl w:val="0"/>
          <w:numId w:val="67"/>
        </w:numPr>
        <w:overflowPunct w:val="0"/>
        <w:autoSpaceDE w:val="0"/>
        <w:autoSpaceDN w:val="0"/>
        <w:adjustRightInd w:val="0"/>
        <w:spacing w:after="0" w:line="276" w:lineRule="auto"/>
        <w:ind w:right="540"/>
        <w:rPr>
          <w:rFonts w:ascii="Cambria" w:hAnsi="Cambria" w:cs="Arial"/>
          <w:bCs/>
          <w:sz w:val="24"/>
          <w:szCs w:val="24"/>
        </w:rPr>
      </w:pPr>
      <w:r>
        <w:rPr>
          <w:rFonts w:ascii="Cambria" w:hAnsi="Cambria" w:cs="Arial"/>
          <w:bCs/>
          <w:sz w:val="24"/>
          <w:szCs w:val="24"/>
        </w:rPr>
        <w:t>Class room Teaching</w:t>
      </w:r>
    </w:p>
    <w:p w:rsidR="00F2300A" w:rsidRDefault="00BC1B4A" w:rsidP="0052544F">
      <w:pPr>
        <w:widowControl w:val="0"/>
        <w:numPr>
          <w:ilvl w:val="0"/>
          <w:numId w:val="67"/>
        </w:numPr>
        <w:overflowPunct w:val="0"/>
        <w:autoSpaceDE w:val="0"/>
        <w:autoSpaceDN w:val="0"/>
        <w:adjustRightInd w:val="0"/>
        <w:spacing w:after="0" w:line="276" w:lineRule="auto"/>
        <w:ind w:right="540"/>
        <w:rPr>
          <w:rFonts w:ascii="Cambria" w:hAnsi="Cambria" w:cs="Arial"/>
          <w:bCs/>
          <w:sz w:val="24"/>
          <w:szCs w:val="24"/>
        </w:rPr>
      </w:pPr>
      <w:r>
        <w:rPr>
          <w:rFonts w:ascii="Cambria" w:hAnsi="Cambria" w:cs="Arial"/>
          <w:bCs/>
          <w:sz w:val="24"/>
          <w:szCs w:val="24"/>
        </w:rPr>
        <w:t>Participation in workshops &amp; c</w:t>
      </w:r>
      <w:r w:rsidR="00F2300A" w:rsidRPr="003D0330">
        <w:rPr>
          <w:rFonts w:ascii="Cambria" w:hAnsi="Cambria" w:cs="Arial"/>
          <w:bCs/>
          <w:sz w:val="24"/>
          <w:szCs w:val="24"/>
        </w:rPr>
        <w:t xml:space="preserve">onferences </w:t>
      </w:r>
    </w:p>
    <w:p w:rsidR="00F2300A" w:rsidRDefault="00F2300A" w:rsidP="0052544F">
      <w:pPr>
        <w:widowControl w:val="0"/>
        <w:numPr>
          <w:ilvl w:val="0"/>
          <w:numId w:val="67"/>
        </w:numPr>
        <w:overflowPunct w:val="0"/>
        <w:autoSpaceDE w:val="0"/>
        <w:autoSpaceDN w:val="0"/>
        <w:adjustRightInd w:val="0"/>
        <w:spacing w:after="0" w:line="276" w:lineRule="auto"/>
        <w:ind w:right="540"/>
        <w:rPr>
          <w:rFonts w:ascii="Cambria" w:hAnsi="Cambria" w:cs="Arial"/>
          <w:bCs/>
          <w:sz w:val="24"/>
          <w:szCs w:val="24"/>
        </w:rPr>
      </w:pPr>
      <w:r w:rsidRPr="00D16D4F">
        <w:rPr>
          <w:rFonts w:ascii="Cambria" w:hAnsi="Cambria" w:cs="Arial"/>
          <w:bCs/>
          <w:sz w:val="24"/>
          <w:szCs w:val="24"/>
        </w:rPr>
        <w:t xml:space="preserve">Educational visits </w:t>
      </w:r>
    </w:p>
    <w:p w:rsidR="00F2300A" w:rsidRPr="00D16D4F" w:rsidRDefault="00F2300A" w:rsidP="0052544F">
      <w:pPr>
        <w:widowControl w:val="0"/>
        <w:numPr>
          <w:ilvl w:val="0"/>
          <w:numId w:val="67"/>
        </w:numPr>
        <w:overflowPunct w:val="0"/>
        <w:autoSpaceDE w:val="0"/>
        <w:autoSpaceDN w:val="0"/>
        <w:adjustRightInd w:val="0"/>
        <w:spacing w:after="0" w:line="276" w:lineRule="auto"/>
        <w:ind w:right="540"/>
        <w:rPr>
          <w:rFonts w:ascii="Cambria" w:hAnsi="Cambria" w:cs="Arial"/>
          <w:bCs/>
          <w:sz w:val="24"/>
          <w:szCs w:val="24"/>
        </w:rPr>
      </w:pPr>
      <w:r>
        <w:rPr>
          <w:rFonts w:ascii="Cambria" w:hAnsi="Cambria" w:cs="Arial"/>
          <w:bCs/>
          <w:sz w:val="24"/>
          <w:szCs w:val="24"/>
        </w:rPr>
        <w:t>Library</w:t>
      </w:r>
    </w:p>
    <w:p w:rsidR="00F2300A" w:rsidRDefault="00F2300A" w:rsidP="0052544F">
      <w:pPr>
        <w:widowControl w:val="0"/>
        <w:overflowPunct w:val="0"/>
        <w:autoSpaceDE w:val="0"/>
        <w:autoSpaceDN w:val="0"/>
        <w:adjustRightInd w:val="0"/>
        <w:spacing w:after="0" w:line="276" w:lineRule="auto"/>
        <w:ind w:right="540"/>
        <w:jc w:val="both"/>
        <w:rPr>
          <w:rFonts w:ascii="Cambria" w:hAnsi="Cambria" w:cs="Arial"/>
          <w:b/>
          <w:bCs/>
          <w:sz w:val="24"/>
          <w:szCs w:val="24"/>
        </w:rPr>
      </w:pPr>
    </w:p>
    <w:p w:rsidR="00FA5442" w:rsidRPr="00D16D4F" w:rsidRDefault="00FA5442" w:rsidP="0052544F">
      <w:pPr>
        <w:pStyle w:val="Heading2"/>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jc w:val="center"/>
        <w:rPr>
          <w:rFonts w:cs="Times New Roman"/>
          <w:sz w:val="24"/>
          <w:szCs w:val="24"/>
        </w:rPr>
      </w:pPr>
      <w:bookmarkStart w:id="32" w:name="_Toc469656943"/>
      <w:r w:rsidRPr="00D16D4F">
        <w:t>MPO</w:t>
      </w:r>
      <w:r w:rsidR="00AA37F9">
        <w:t xml:space="preserve"> </w:t>
      </w:r>
      <w:r w:rsidR="00054482">
        <w:t>104 M</w:t>
      </w:r>
      <w:r w:rsidRPr="00D16D4F">
        <w:t>echatronics</w:t>
      </w:r>
      <w:bookmarkEnd w:id="32"/>
    </w:p>
    <w:p w:rsidR="00FA5442" w:rsidRPr="00D16D4F" w:rsidRDefault="00FA5442" w:rsidP="0052544F">
      <w:pPr>
        <w:widowControl w:val="0"/>
        <w:autoSpaceDE w:val="0"/>
        <w:autoSpaceDN w:val="0"/>
        <w:adjustRightInd w:val="0"/>
        <w:spacing w:after="0" w:line="276"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3220"/>
        <w:gridCol w:w="1260"/>
      </w:tblGrid>
      <w:tr w:rsidR="00FA5442" w:rsidRPr="00D16D4F" w:rsidTr="0098455B">
        <w:trPr>
          <w:trHeight w:val="264"/>
        </w:trPr>
        <w:tc>
          <w:tcPr>
            <w:tcW w:w="3960" w:type="dxa"/>
            <w:vAlign w:val="bottom"/>
            <w:hideMark/>
          </w:tcPr>
          <w:p w:rsidR="00FA5442" w:rsidRPr="00D16D4F" w:rsidRDefault="00FA5442" w:rsidP="0052544F">
            <w:pPr>
              <w:widowControl w:val="0"/>
              <w:autoSpaceDE w:val="0"/>
              <w:autoSpaceDN w:val="0"/>
              <w:adjustRightInd w:val="0"/>
              <w:spacing w:after="0" w:line="276" w:lineRule="auto"/>
              <w:rPr>
                <w:rFonts w:ascii="Cambria" w:hAnsi="Cambria" w:cs="Arial"/>
                <w:b/>
                <w:bCs/>
                <w:sz w:val="24"/>
                <w:szCs w:val="24"/>
              </w:rPr>
            </w:pPr>
            <w:r w:rsidRPr="00D16D4F">
              <w:rPr>
                <w:rFonts w:ascii="Cambria" w:hAnsi="Cambria" w:cs="Arial"/>
                <w:b/>
                <w:bCs/>
                <w:sz w:val="24"/>
                <w:szCs w:val="24"/>
              </w:rPr>
              <w:t xml:space="preserve">Placement: </w:t>
            </w:r>
            <w:r w:rsidR="00A9519E" w:rsidRPr="00D16D4F">
              <w:rPr>
                <w:rFonts w:ascii="Cambria" w:hAnsi="Cambria" w:cs="Arial"/>
                <w:b/>
                <w:bCs/>
                <w:sz w:val="24"/>
                <w:szCs w:val="24"/>
              </w:rPr>
              <w:t>1</w:t>
            </w:r>
            <w:r w:rsidR="00A9519E" w:rsidRPr="00D16D4F">
              <w:rPr>
                <w:rFonts w:ascii="Cambria" w:hAnsi="Cambria" w:cs="Arial"/>
                <w:b/>
                <w:bCs/>
                <w:sz w:val="24"/>
                <w:szCs w:val="24"/>
                <w:vertAlign w:val="superscript"/>
              </w:rPr>
              <w:t>st</w:t>
            </w:r>
            <w:r w:rsidRPr="00D16D4F">
              <w:rPr>
                <w:rFonts w:ascii="Cambria" w:hAnsi="Cambria" w:cs="Arial"/>
                <w:b/>
                <w:bCs/>
                <w:sz w:val="24"/>
                <w:szCs w:val="24"/>
              </w:rPr>
              <w:t xml:space="preserve"> Year</w:t>
            </w:r>
          </w:p>
        </w:tc>
        <w:tc>
          <w:tcPr>
            <w:tcW w:w="4480" w:type="dxa"/>
            <w:gridSpan w:val="2"/>
            <w:vAlign w:val="bottom"/>
            <w:hideMark/>
          </w:tcPr>
          <w:p w:rsidR="00FA5442" w:rsidRPr="00D16D4F" w:rsidRDefault="00FA5442" w:rsidP="0052544F">
            <w:pPr>
              <w:widowControl w:val="0"/>
              <w:autoSpaceDE w:val="0"/>
              <w:autoSpaceDN w:val="0"/>
              <w:adjustRightInd w:val="0"/>
              <w:spacing w:after="0" w:line="276"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FA5442" w:rsidRPr="00D16D4F" w:rsidTr="0098455B">
        <w:trPr>
          <w:trHeight w:val="254"/>
        </w:trPr>
        <w:tc>
          <w:tcPr>
            <w:tcW w:w="3960" w:type="dxa"/>
            <w:vAlign w:val="bottom"/>
          </w:tcPr>
          <w:p w:rsidR="00FA5442" w:rsidRPr="00D16D4F" w:rsidRDefault="00FA5442" w:rsidP="0052544F">
            <w:pPr>
              <w:widowControl w:val="0"/>
              <w:autoSpaceDE w:val="0"/>
              <w:autoSpaceDN w:val="0"/>
              <w:adjustRightInd w:val="0"/>
              <w:spacing w:after="0" w:line="276" w:lineRule="auto"/>
              <w:rPr>
                <w:rFonts w:ascii="Cambria" w:hAnsi="Cambria" w:cs="Times New Roman"/>
                <w:sz w:val="24"/>
                <w:szCs w:val="24"/>
              </w:rPr>
            </w:pPr>
          </w:p>
        </w:tc>
        <w:tc>
          <w:tcPr>
            <w:tcW w:w="3220" w:type="dxa"/>
            <w:vAlign w:val="bottom"/>
            <w:hideMark/>
          </w:tcPr>
          <w:p w:rsidR="00FA5442" w:rsidRPr="00D16D4F" w:rsidRDefault="00FA5442" w:rsidP="0052544F">
            <w:pPr>
              <w:widowControl w:val="0"/>
              <w:autoSpaceDE w:val="0"/>
              <w:autoSpaceDN w:val="0"/>
              <w:adjustRightInd w:val="0"/>
              <w:spacing w:after="0" w:line="276" w:lineRule="auto"/>
              <w:ind w:left="2120"/>
              <w:rPr>
                <w:rFonts w:ascii="Cambria" w:hAnsi="Cambria" w:cs="Times New Roman"/>
                <w:sz w:val="24"/>
                <w:szCs w:val="24"/>
              </w:rPr>
            </w:pPr>
            <w:r w:rsidRPr="00D16D4F">
              <w:rPr>
                <w:rFonts w:ascii="Cambria" w:hAnsi="Cambria" w:cs="Arial"/>
                <w:sz w:val="24"/>
                <w:szCs w:val="24"/>
              </w:rPr>
              <w:t>Theory :</w:t>
            </w:r>
          </w:p>
        </w:tc>
        <w:tc>
          <w:tcPr>
            <w:tcW w:w="1260" w:type="dxa"/>
            <w:vAlign w:val="bottom"/>
            <w:hideMark/>
          </w:tcPr>
          <w:p w:rsidR="00FA5442" w:rsidRPr="00D16D4F" w:rsidRDefault="00FA5442" w:rsidP="0052544F">
            <w:pPr>
              <w:widowControl w:val="0"/>
              <w:autoSpaceDE w:val="0"/>
              <w:autoSpaceDN w:val="0"/>
              <w:adjustRightInd w:val="0"/>
              <w:spacing w:after="0" w:line="276" w:lineRule="auto"/>
              <w:ind w:left="260"/>
              <w:rPr>
                <w:rFonts w:ascii="Cambria" w:hAnsi="Cambria" w:cs="Times New Roman"/>
                <w:sz w:val="24"/>
                <w:szCs w:val="24"/>
              </w:rPr>
            </w:pPr>
            <w:r w:rsidRPr="00D16D4F">
              <w:rPr>
                <w:rFonts w:ascii="Cambria" w:hAnsi="Cambria" w:cs="Arial"/>
                <w:w w:val="87"/>
                <w:sz w:val="24"/>
                <w:szCs w:val="24"/>
              </w:rPr>
              <w:t>60 Hours.</w:t>
            </w:r>
          </w:p>
        </w:tc>
      </w:tr>
    </w:tbl>
    <w:p w:rsidR="00FA5442" w:rsidRPr="00D16D4F" w:rsidRDefault="00FA5442" w:rsidP="0052544F">
      <w:pPr>
        <w:widowControl w:val="0"/>
        <w:autoSpaceDE w:val="0"/>
        <w:autoSpaceDN w:val="0"/>
        <w:adjustRightInd w:val="0"/>
        <w:spacing w:after="0" w:line="276" w:lineRule="auto"/>
        <w:rPr>
          <w:rFonts w:ascii="Cambria" w:hAnsi="Cambria" w:cs="Times New Roman"/>
          <w:sz w:val="24"/>
          <w:szCs w:val="24"/>
        </w:rPr>
      </w:pPr>
    </w:p>
    <w:p w:rsidR="00FA5442" w:rsidRPr="005E118B" w:rsidRDefault="00FA5442" w:rsidP="0052544F">
      <w:pPr>
        <w:widowControl w:val="0"/>
        <w:autoSpaceDE w:val="0"/>
        <w:autoSpaceDN w:val="0"/>
        <w:adjustRightInd w:val="0"/>
        <w:spacing w:after="0" w:line="276" w:lineRule="auto"/>
        <w:ind w:left="8"/>
        <w:jc w:val="both"/>
        <w:rPr>
          <w:rFonts w:ascii="Cambria" w:hAnsi="Cambria" w:cs="Times New Roman"/>
          <w:sz w:val="24"/>
          <w:szCs w:val="24"/>
        </w:rPr>
      </w:pPr>
      <w:r w:rsidRPr="005E118B">
        <w:rPr>
          <w:rFonts w:ascii="Cambria" w:hAnsi="Cambria" w:cs="Arial"/>
          <w:b/>
          <w:bCs/>
          <w:sz w:val="24"/>
          <w:szCs w:val="24"/>
        </w:rPr>
        <w:t>COURSE DESCRIPTION:</w:t>
      </w:r>
    </w:p>
    <w:p w:rsidR="00FA5442" w:rsidRPr="005E118B" w:rsidRDefault="00346B97" w:rsidP="0052544F">
      <w:pPr>
        <w:widowControl w:val="0"/>
        <w:autoSpaceDE w:val="0"/>
        <w:autoSpaceDN w:val="0"/>
        <w:adjustRightInd w:val="0"/>
        <w:spacing w:after="0" w:line="276" w:lineRule="auto"/>
        <w:jc w:val="both"/>
        <w:rPr>
          <w:rFonts w:ascii="Cambria" w:hAnsi="Cambria" w:cs="Times New Roman"/>
          <w:sz w:val="24"/>
          <w:szCs w:val="24"/>
        </w:rPr>
      </w:pPr>
      <w:r w:rsidRPr="005E118B">
        <w:rPr>
          <w:rFonts w:ascii="Cambria" w:hAnsi="Cambria" w:cs="Times New Roman"/>
          <w:sz w:val="24"/>
          <w:szCs w:val="24"/>
        </w:rPr>
        <w:t>The course focus</w:t>
      </w:r>
      <w:r w:rsidR="00596832" w:rsidRPr="005E118B">
        <w:rPr>
          <w:rFonts w:ascii="Cambria" w:hAnsi="Cambria" w:cs="Times New Roman"/>
          <w:sz w:val="24"/>
          <w:szCs w:val="24"/>
        </w:rPr>
        <w:t xml:space="preserve"> on developing sufficient knowledge in CAD-CAM techniques, the importance of various electronic and electro-mechanical systems; their application in Robotics and prepares the students to incorporate these techniques in Prosthetics &amp; Orthotics.  </w:t>
      </w:r>
    </w:p>
    <w:p w:rsidR="00596832" w:rsidRPr="005E118B" w:rsidRDefault="00596832" w:rsidP="0052544F">
      <w:pPr>
        <w:widowControl w:val="0"/>
        <w:autoSpaceDE w:val="0"/>
        <w:autoSpaceDN w:val="0"/>
        <w:adjustRightInd w:val="0"/>
        <w:spacing w:after="0" w:line="276" w:lineRule="auto"/>
        <w:ind w:left="8"/>
        <w:jc w:val="both"/>
        <w:rPr>
          <w:rFonts w:ascii="Cambria" w:hAnsi="Cambria" w:cs="Arial"/>
          <w:b/>
          <w:bCs/>
          <w:sz w:val="24"/>
          <w:szCs w:val="24"/>
        </w:rPr>
      </w:pPr>
      <w:r w:rsidRPr="005E118B">
        <w:rPr>
          <w:rFonts w:ascii="Cambria" w:hAnsi="Cambria" w:cs="Arial"/>
          <w:b/>
          <w:bCs/>
          <w:sz w:val="24"/>
          <w:szCs w:val="24"/>
        </w:rPr>
        <w:t xml:space="preserve"> </w:t>
      </w:r>
    </w:p>
    <w:p w:rsidR="00FA5442" w:rsidRPr="005E118B" w:rsidRDefault="00FA5442" w:rsidP="0052544F">
      <w:pPr>
        <w:widowControl w:val="0"/>
        <w:autoSpaceDE w:val="0"/>
        <w:autoSpaceDN w:val="0"/>
        <w:adjustRightInd w:val="0"/>
        <w:spacing w:after="0" w:line="276" w:lineRule="auto"/>
        <w:ind w:left="8"/>
        <w:jc w:val="both"/>
        <w:rPr>
          <w:rFonts w:ascii="Cambria" w:hAnsi="Cambria" w:cs="Times New Roman"/>
          <w:sz w:val="24"/>
          <w:szCs w:val="24"/>
        </w:rPr>
      </w:pPr>
      <w:r w:rsidRPr="005E118B">
        <w:rPr>
          <w:rFonts w:ascii="Cambria" w:hAnsi="Cambria" w:cs="Arial"/>
          <w:b/>
          <w:bCs/>
          <w:sz w:val="24"/>
          <w:szCs w:val="24"/>
        </w:rPr>
        <w:t>OBJECTIVES:</w:t>
      </w:r>
    </w:p>
    <w:p w:rsidR="00FA5442" w:rsidRPr="005E118B" w:rsidRDefault="00FA5442" w:rsidP="0052544F">
      <w:pPr>
        <w:widowControl w:val="0"/>
        <w:autoSpaceDE w:val="0"/>
        <w:autoSpaceDN w:val="0"/>
        <w:adjustRightInd w:val="0"/>
        <w:spacing w:after="0" w:line="276" w:lineRule="auto"/>
        <w:ind w:left="8"/>
        <w:jc w:val="both"/>
        <w:rPr>
          <w:rFonts w:ascii="Cambria" w:hAnsi="Cambria" w:cs="Times New Roman"/>
          <w:sz w:val="24"/>
          <w:szCs w:val="24"/>
        </w:rPr>
      </w:pPr>
      <w:r w:rsidRPr="005E118B">
        <w:rPr>
          <w:rFonts w:ascii="Cambria" w:hAnsi="Cambria" w:cs="Arial"/>
          <w:sz w:val="24"/>
          <w:szCs w:val="24"/>
        </w:rPr>
        <w:t>At the end of the course, students will:</w:t>
      </w:r>
    </w:p>
    <w:p w:rsidR="00596832" w:rsidRPr="005E118B" w:rsidRDefault="00596832" w:rsidP="0052544F">
      <w:pPr>
        <w:pStyle w:val="ListParagraph"/>
        <w:numPr>
          <w:ilvl w:val="0"/>
          <w:numId w:val="40"/>
        </w:numPr>
        <w:spacing w:line="276" w:lineRule="auto"/>
        <w:jc w:val="both"/>
        <w:rPr>
          <w:rFonts w:ascii="Cambria" w:hAnsi="Cambria" w:cs="Times New Roman"/>
          <w:sz w:val="24"/>
          <w:szCs w:val="24"/>
        </w:rPr>
      </w:pPr>
      <w:r w:rsidRPr="005E118B">
        <w:rPr>
          <w:rFonts w:ascii="Cambria" w:hAnsi="Cambria" w:cs="Arial"/>
          <w:sz w:val="24"/>
          <w:szCs w:val="24"/>
        </w:rPr>
        <w:t xml:space="preserve">Have sufficient knowledge of CAD-CAM and will be able to apply CAD-CAM techniques in applications related </w:t>
      </w:r>
      <w:r w:rsidRPr="005E118B">
        <w:rPr>
          <w:rFonts w:ascii="Cambria" w:hAnsi="Cambria" w:cs="Times New Roman"/>
          <w:sz w:val="24"/>
          <w:szCs w:val="24"/>
        </w:rPr>
        <w:t xml:space="preserve">to the field of prosthetics and orthotics.  </w:t>
      </w:r>
    </w:p>
    <w:p w:rsidR="00596832" w:rsidRPr="005E118B" w:rsidRDefault="00596832" w:rsidP="0052544F">
      <w:pPr>
        <w:pStyle w:val="ListParagraph"/>
        <w:numPr>
          <w:ilvl w:val="0"/>
          <w:numId w:val="40"/>
        </w:numPr>
        <w:spacing w:line="276" w:lineRule="auto"/>
        <w:jc w:val="both"/>
        <w:rPr>
          <w:rFonts w:ascii="Cambria" w:hAnsi="Cambria"/>
          <w:strike/>
          <w:color w:val="FF0000"/>
          <w:sz w:val="24"/>
          <w:szCs w:val="24"/>
        </w:rPr>
      </w:pPr>
      <w:r w:rsidRPr="005E118B">
        <w:rPr>
          <w:rFonts w:ascii="Cambria" w:hAnsi="Cambria" w:cs="Times New Roman"/>
          <w:sz w:val="24"/>
          <w:szCs w:val="24"/>
        </w:rPr>
        <w:t>Able to understand the role of Robotics and associated electro-mechanical systems and their applications in Prosthetics and Orthotics.</w:t>
      </w:r>
    </w:p>
    <w:p w:rsidR="00FA5442" w:rsidRPr="00D9227A" w:rsidRDefault="00FA5442" w:rsidP="0052544F">
      <w:pPr>
        <w:widowControl w:val="0"/>
        <w:overflowPunct w:val="0"/>
        <w:autoSpaceDE w:val="0"/>
        <w:autoSpaceDN w:val="0"/>
        <w:adjustRightInd w:val="0"/>
        <w:spacing w:after="0" w:line="276" w:lineRule="auto"/>
        <w:ind w:right="540"/>
        <w:rPr>
          <w:rFonts w:ascii="Cambria" w:hAnsi="Cambria" w:cs="Arial"/>
          <w:b/>
          <w:color w:val="000000" w:themeColor="text1"/>
          <w:sz w:val="24"/>
          <w:szCs w:val="24"/>
        </w:rPr>
      </w:pPr>
      <w:r w:rsidRPr="00D9227A">
        <w:rPr>
          <w:rFonts w:ascii="Cambria" w:hAnsi="Cambria" w:cs="Arial"/>
          <w:b/>
          <w:color w:val="000000" w:themeColor="text1"/>
          <w:sz w:val="24"/>
          <w:szCs w:val="24"/>
        </w:rPr>
        <w:lastRenderedPageBreak/>
        <w:t>COURSE CONTENT</w:t>
      </w:r>
      <w:r w:rsidR="002456A8">
        <w:rPr>
          <w:rFonts w:ascii="Cambria" w:hAnsi="Cambria" w:cs="Arial"/>
          <w:b/>
          <w:color w:val="000000" w:themeColor="text1"/>
          <w:sz w:val="24"/>
          <w:szCs w:val="24"/>
        </w:rPr>
        <w:t>S</w:t>
      </w:r>
      <w:r w:rsidRPr="00D9227A">
        <w:rPr>
          <w:rFonts w:ascii="Cambria" w:hAnsi="Cambria" w:cs="Arial"/>
          <w:b/>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86"/>
        <w:gridCol w:w="2966"/>
        <w:gridCol w:w="4406"/>
      </w:tblGrid>
      <w:tr w:rsidR="00FC12D4" w:rsidRPr="00D9227A" w:rsidTr="00A9519E">
        <w:trPr>
          <w:trHeight w:val="699"/>
        </w:trPr>
        <w:tc>
          <w:tcPr>
            <w:tcW w:w="403" w:type="pct"/>
          </w:tcPr>
          <w:p w:rsidR="00FC12D4" w:rsidRPr="00D9227A" w:rsidRDefault="00FC12D4"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Unit</w:t>
            </w:r>
          </w:p>
          <w:p w:rsidR="00FC12D4" w:rsidRPr="00D9227A" w:rsidRDefault="00FC12D4"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tc>
        <w:tc>
          <w:tcPr>
            <w:tcW w:w="493" w:type="pct"/>
          </w:tcPr>
          <w:p w:rsidR="00FC12D4" w:rsidRPr="00D9227A" w:rsidRDefault="00FC12D4"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Time (Hrs)</w:t>
            </w:r>
          </w:p>
        </w:tc>
        <w:tc>
          <w:tcPr>
            <w:tcW w:w="1651" w:type="pct"/>
          </w:tcPr>
          <w:p w:rsidR="00FC12D4" w:rsidRPr="00D9227A" w:rsidRDefault="00FC12D4"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Learning Objectives</w:t>
            </w:r>
          </w:p>
        </w:tc>
        <w:tc>
          <w:tcPr>
            <w:tcW w:w="2453" w:type="pct"/>
          </w:tcPr>
          <w:p w:rsidR="00FC12D4" w:rsidRPr="00D9227A" w:rsidRDefault="00FC12D4"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Content and Teaching learning Method</w:t>
            </w:r>
          </w:p>
        </w:tc>
      </w:tr>
      <w:tr w:rsidR="00FC12D4" w:rsidRPr="00D9227A" w:rsidTr="001C12E4">
        <w:trPr>
          <w:trHeight w:val="557"/>
        </w:trPr>
        <w:tc>
          <w:tcPr>
            <w:tcW w:w="5000" w:type="pct"/>
            <w:gridSpan w:val="4"/>
          </w:tcPr>
          <w:p w:rsidR="00FC12D4" w:rsidRPr="00D9227A" w:rsidRDefault="00FC12D4" w:rsidP="0052544F">
            <w:pPr>
              <w:pStyle w:val="ListParagraph"/>
              <w:widowControl w:val="0"/>
              <w:numPr>
                <w:ilvl w:val="0"/>
                <w:numId w:val="7"/>
              </w:numPr>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CAD-CAM</w:t>
            </w:r>
          </w:p>
        </w:tc>
      </w:tr>
      <w:tr w:rsidR="00596832" w:rsidRPr="00D9227A" w:rsidTr="009424F9">
        <w:tc>
          <w:tcPr>
            <w:tcW w:w="403" w:type="pct"/>
            <w:tcBorders>
              <w:bottom w:val="single" w:sz="4" w:space="0" w:color="auto"/>
            </w:tcBorders>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1</w:t>
            </w:r>
          </w:p>
        </w:tc>
        <w:tc>
          <w:tcPr>
            <w:tcW w:w="493" w:type="pct"/>
            <w:tcBorders>
              <w:bottom w:val="single" w:sz="4" w:space="0" w:color="auto"/>
            </w:tcBorders>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9227A">
              <w:rPr>
                <w:rFonts w:ascii="Cambria" w:hAnsi="Cambria" w:cs="Arabic Typesetting"/>
                <w:sz w:val="24"/>
                <w:szCs w:val="24"/>
              </w:rPr>
              <w:t>8</w:t>
            </w:r>
          </w:p>
        </w:tc>
        <w:tc>
          <w:tcPr>
            <w:tcW w:w="1651" w:type="pct"/>
            <w:tcBorders>
              <w:bottom w:val="single" w:sz="4" w:space="0" w:color="auto"/>
            </w:tcBorders>
          </w:tcPr>
          <w:p w:rsidR="00596832" w:rsidRPr="00D9227A" w:rsidRDefault="00596832" w:rsidP="0052544F">
            <w:pPr>
              <w:widowControl w:val="0"/>
              <w:numPr>
                <w:ilvl w:val="0"/>
                <w:numId w:val="5"/>
              </w:numPr>
              <w:tabs>
                <w:tab w:val="left" w:pos="279"/>
              </w:tabs>
              <w:autoSpaceDE w:val="0"/>
              <w:autoSpaceDN w:val="0"/>
              <w:adjustRightInd w:val="0"/>
              <w:spacing w:line="276" w:lineRule="auto"/>
              <w:ind w:left="279" w:right="97" w:hanging="279"/>
              <w:jc w:val="both"/>
              <w:rPr>
                <w:rFonts w:ascii="Cambria" w:hAnsi="Cambria" w:cs="Arabic Typesetting"/>
                <w:sz w:val="24"/>
                <w:szCs w:val="24"/>
              </w:rPr>
            </w:pPr>
            <w:r w:rsidRPr="00D9227A">
              <w:rPr>
                <w:rFonts w:ascii="Cambria" w:hAnsi="Cambria" w:cs="Arabic Typesetting"/>
                <w:sz w:val="24"/>
                <w:szCs w:val="24"/>
              </w:rPr>
              <w:t>Able to understand application of CAD in Prosthetics &amp; Orthotics</w:t>
            </w:r>
            <w:r w:rsidR="00BC1B4A">
              <w:rPr>
                <w:rFonts w:ascii="Cambria" w:hAnsi="Cambria" w:cs="Arabic Typesetting"/>
                <w:sz w:val="24"/>
                <w:szCs w:val="24"/>
              </w:rPr>
              <w:t>.</w:t>
            </w:r>
          </w:p>
          <w:p w:rsidR="00596832" w:rsidRPr="00D9227A" w:rsidRDefault="00596832" w:rsidP="0052544F">
            <w:pPr>
              <w:widowControl w:val="0"/>
              <w:numPr>
                <w:ilvl w:val="0"/>
                <w:numId w:val="5"/>
              </w:numPr>
              <w:tabs>
                <w:tab w:val="left" w:pos="279"/>
              </w:tabs>
              <w:autoSpaceDE w:val="0"/>
              <w:autoSpaceDN w:val="0"/>
              <w:adjustRightInd w:val="0"/>
              <w:spacing w:line="276" w:lineRule="auto"/>
              <w:ind w:left="279" w:right="97" w:hanging="279"/>
              <w:jc w:val="both"/>
              <w:rPr>
                <w:rFonts w:ascii="Cambria" w:hAnsi="Cambria" w:cs="Arabic Typesetting"/>
                <w:sz w:val="24"/>
                <w:szCs w:val="24"/>
              </w:rPr>
            </w:pPr>
            <w:r w:rsidRPr="00D9227A">
              <w:rPr>
                <w:rFonts w:ascii="Cambria" w:hAnsi="Cambria" w:cs="Arabic Typesetting"/>
                <w:sz w:val="24"/>
                <w:szCs w:val="24"/>
              </w:rPr>
              <w:t>Able to create two and three dimensional solid models</w:t>
            </w:r>
            <w:r w:rsidR="00BC1B4A">
              <w:rPr>
                <w:rFonts w:ascii="Cambria" w:hAnsi="Cambria" w:cs="Arabic Typesetting"/>
                <w:sz w:val="24"/>
                <w:szCs w:val="24"/>
              </w:rPr>
              <w:t>.</w:t>
            </w:r>
          </w:p>
          <w:p w:rsidR="00596832" w:rsidRPr="00D9227A" w:rsidRDefault="00596832"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D9227A">
              <w:rPr>
                <w:rFonts w:ascii="Cambria" w:hAnsi="Cambria" w:cs="Arabic Typesetting"/>
                <w:sz w:val="24"/>
                <w:szCs w:val="24"/>
              </w:rPr>
              <w:t>Get familiarized with the use of MATLAB</w:t>
            </w:r>
            <w:r w:rsidR="00BC1B4A">
              <w:rPr>
                <w:rFonts w:ascii="Cambria" w:hAnsi="Cambria" w:cs="Arabic Typesetting"/>
                <w:sz w:val="24"/>
                <w:szCs w:val="24"/>
              </w:rPr>
              <w:t>.</w:t>
            </w:r>
          </w:p>
        </w:tc>
        <w:tc>
          <w:tcPr>
            <w:tcW w:w="2453" w:type="pct"/>
          </w:tcPr>
          <w:p w:rsidR="00596832" w:rsidRPr="00D9227A" w:rsidRDefault="00596832" w:rsidP="0052544F">
            <w:pPr>
              <w:widowControl w:val="0"/>
              <w:overflowPunct w:val="0"/>
              <w:autoSpaceDE w:val="0"/>
              <w:autoSpaceDN w:val="0"/>
              <w:adjustRightInd w:val="0"/>
              <w:spacing w:after="0" w:line="276" w:lineRule="auto"/>
              <w:ind w:left="120"/>
              <w:jc w:val="both"/>
              <w:rPr>
                <w:rFonts w:ascii="Cambria" w:hAnsi="Cambria"/>
                <w:sz w:val="24"/>
                <w:szCs w:val="24"/>
              </w:rPr>
            </w:pPr>
            <w:r w:rsidRPr="00D9227A">
              <w:rPr>
                <w:rFonts w:ascii="Cambria" w:hAnsi="Cambria"/>
                <w:sz w:val="24"/>
                <w:szCs w:val="24"/>
              </w:rPr>
              <w:t>Introduction to CAD, CAD application in Prosthetics and Ortho</w:t>
            </w:r>
            <w:r w:rsidR="00BC1B4A">
              <w:rPr>
                <w:rFonts w:ascii="Cambria" w:hAnsi="Cambria"/>
                <w:sz w:val="24"/>
                <w:szCs w:val="24"/>
              </w:rPr>
              <w:t xml:space="preserve">tics, Graphical representation, </w:t>
            </w:r>
            <w:r w:rsidRPr="00D9227A">
              <w:rPr>
                <w:rFonts w:ascii="Cambria" w:hAnsi="Cambria"/>
                <w:sz w:val="24"/>
                <w:szCs w:val="24"/>
              </w:rPr>
              <w:t xml:space="preserve">Graphical representation of solid model, Geometric </w:t>
            </w:r>
            <w:proofErr w:type="spellStart"/>
            <w:r w:rsidRPr="00D9227A">
              <w:rPr>
                <w:rFonts w:ascii="Cambria" w:hAnsi="Cambria"/>
                <w:sz w:val="24"/>
                <w:szCs w:val="24"/>
              </w:rPr>
              <w:t>modeling</w:t>
            </w:r>
            <w:proofErr w:type="spellEnd"/>
            <w:r w:rsidRPr="00D9227A">
              <w:rPr>
                <w:rFonts w:ascii="Cambria" w:hAnsi="Cambria"/>
                <w:sz w:val="24"/>
                <w:szCs w:val="24"/>
              </w:rPr>
              <w:t xml:space="preserve">, Solid </w:t>
            </w:r>
            <w:proofErr w:type="spellStart"/>
            <w:r w:rsidRPr="00D9227A">
              <w:rPr>
                <w:rFonts w:ascii="Cambria" w:hAnsi="Cambria"/>
                <w:sz w:val="24"/>
                <w:szCs w:val="24"/>
              </w:rPr>
              <w:t>modeling</w:t>
            </w:r>
            <w:proofErr w:type="spellEnd"/>
            <w:r w:rsidRPr="00D9227A">
              <w:rPr>
                <w:rFonts w:ascii="Cambria" w:hAnsi="Cambria"/>
                <w:sz w:val="24"/>
                <w:szCs w:val="24"/>
              </w:rPr>
              <w:t xml:space="preserve"> concept, Process of solid </w:t>
            </w:r>
            <w:proofErr w:type="spellStart"/>
            <w:r w:rsidRPr="00D9227A">
              <w:rPr>
                <w:rFonts w:ascii="Cambria" w:hAnsi="Cambria"/>
                <w:sz w:val="24"/>
                <w:szCs w:val="24"/>
              </w:rPr>
              <w:t>modeling</w:t>
            </w:r>
            <w:proofErr w:type="spellEnd"/>
            <w:r w:rsidRPr="00D9227A">
              <w:rPr>
                <w:rFonts w:ascii="Cambria" w:hAnsi="Cambria"/>
                <w:sz w:val="24"/>
                <w:szCs w:val="24"/>
              </w:rPr>
              <w:t xml:space="preserve">, Geometric transformation, Vector and matrix algebra, Geometric transformation, Two dimensional transformation, Three dimensional transformation, Two and three dimensional transformation and projection, Projection, Prospective projection, Plane curve and cones, Cubes, Bezier curve, Solid </w:t>
            </w:r>
            <w:proofErr w:type="spellStart"/>
            <w:r w:rsidRPr="00D9227A">
              <w:rPr>
                <w:rFonts w:ascii="Cambria" w:hAnsi="Cambria"/>
                <w:sz w:val="24"/>
                <w:szCs w:val="24"/>
              </w:rPr>
              <w:t>modeling</w:t>
            </w:r>
            <w:proofErr w:type="spellEnd"/>
            <w:r w:rsidRPr="00D9227A">
              <w:rPr>
                <w:rFonts w:ascii="Cambria" w:hAnsi="Cambria"/>
                <w:sz w:val="24"/>
                <w:szCs w:val="24"/>
              </w:rPr>
              <w:t xml:space="preserve">, Solid </w:t>
            </w:r>
            <w:proofErr w:type="spellStart"/>
            <w:r w:rsidRPr="00D9227A">
              <w:rPr>
                <w:rFonts w:ascii="Cambria" w:hAnsi="Cambria"/>
                <w:sz w:val="24"/>
                <w:szCs w:val="24"/>
              </w:rPr>
              <w:t>modeling</w:t>
            </w:r>
            <w:proofErr w:type="spellEnd"/>
            <w:r w:rsidRPr="00D9227A">
              <w:rPr>
                <w:rFonts w:ascii="Cambria" w:hAnsi="Cambria"/>
                <w:sz w:val="24"/>
                <w:szCs w:val="24"/>
              </w:rPr>
              <w:t xml:space="preserve"> concept, Half spaces, Boundary representation (B- rep), Constructive solid geometry (CSG), Other solid </w:t>
            </w:r>
            <w:proofErr w:type="spellStart"/>
            <w:r w:rsidRPr="00D9227A">
              <w:rPr>
                <w:rFonts w:ascii="Cambria" w:hAnsi="Cambria"/>
                <w:sz w:val="24"/>
                <w:szCs w:val="24"/>
              </w:rPr>
              <w:t>modeling</w:t>
            </w:r>
            <w:proofErr w:type="spellEnd"/>
            <w:r w:rsidRPr="00D9227A">
              <w:rPr>
                <w:rFonts w:ascii="Cambria" w:hAnsi="Cambria"/>
                <w:sz w:val="24"/>
                <w:szCs w:val="24"/>
              </w:rPr>
              <w:t xml:space="preserve"> schemes, Visibility concepts- Clipping, Visibility concepts- 3D Clipping, Visible lines and surface, MATLAB Tutorial</w:t>
            </w:r>
            <w:r w:rsidR="00943B28">
              <w:rPr>
                <w:rFonts w:ascii="Cambria" w:hAnsi="Cambria"/>
                <w:sz w:val="24"/>
                <w:szCs w:val="24"/>
              </w:rPr>
              <w:t>.</w:t>
            </w:r>
          </w:p>
        </w:tc>
      </w:tr>
      <w:tr w:rsidR="00596832" w:rsidRPr="00D9227A" w:rsidTr="00487A4D">
        <w:tc>
          <w:tcPr>
            <w:tcW w:w="5000" w:type="pct"/>
            <w:gridSpan w:val="4"/>
          </w:tcPr>
          <w:p w:rsidR="00596832" w:rsidRPr="00D9227A" w:rsidRDefault="00596832" w:rsidP="0052544F">
            <w:pPr>
              <w:widowControl w:val="0"/>
              <w:overflowPunct w:val="0"/>
              <w:autoSpaceDE w:val="0"/>
              <w:autoSpaceDN w:val="0"/>
              <w:adjustRightInd w:val="0"/>
              <w:spacing w:after="0" w:line="276" w:lineRule="auto"/>
              <w:ind w:left="120"/>
              <w:jc w:val="center"/>
              <w:rPr>
                <w:rFonts w:ascii="Cambria" w:hAnsi="Cambria"/>
                <w:b/>
                <w:sz w:val="24"/>
                <w:szCs w:val="24"/>
              </w:rPr>
            </w:pPr>
            <w:r w:rsidRPr="00D9227A">
              <w:rPr>
                <w:rFonts w:ascii="Cambria" w:hAnsi="Cambria"/>
                <w:b/>
                <w:sz w:val="24"/>
                <w:szCs w:val="24"/>
              </w:rPr>
              <w:t>1.1 CAM</w:t>
            </w:r>
          </w:p>
        </w:tc>
      </w:tr>
      <w:tr w:rsidR="00596832" w:rsidRPr="00D9227A" w:rsidTr="009424F9">
        <w:tc>
          <w:tcPr>
            <w:tcW w:w="403" w:type="pct"/>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2</w:t>
            </w:r>
          </w:p>
        </w:tc>
        <w:tc>
          <w:tcPr>
            <w:tcW w:w="493" w:type="pct"/>
            <w:tcBorders>
              <w:bottom w:val="single" w:sz="4" w:space="0" w:color="auto"/>
            </w:tcBorders>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color w:val="FF0000"/>
                <w:sz w:val="24"/>
                <w:szCs w:val="24"/>
              </w:rPr>
            </w:pPr>
            <w:r w:rsidRPr="00D9227A">
              <w:rPr>
                <w:rFonts w:ascii="Cambria" w:hAnsi="Cambria" w:cs="Arabic Typesetting"/>
                <w:sz w:val="24"/>
                <w:szCs w:val="24"/>
              </w:rPr>
              <w:t>6</w:t>
            </w:r>
          </w:p>
        </w:tc>
        <w:tc>
          <w:tcPr>
            <w:tcW w:w="1651" w:type="pct"/>
            <w:tcBorders>
              <w:bottom w:val="single" w:sz="4" w:space="0" w:color="auto"/>
            </w:tcBorders>
          </w:tcPr>
          <w:p w:rsidR="00596832" w:rsidRPr="00D9227A" w:rsidRDefault="00596832" w:rsidP="0052544F">
            <w:pPr>
              <w:widowControl w:val="0"/>
              <w:numPr>
                <w:ilvl w:val="0"/>
                <w:numId w:val="5"/>
              </w:numPr>
              <w:tabs>
                <w:tab w:val="left" w:pos="279"/>
              </w:tabs>
              <w:autoSpaceDE w:val="0"/>
              <w:autoSpaceDN w:val="0"/>
              <w:adjustRightInd w:val="0"/>
              <w:spacing w:line="276" w:lineRule="auto"/>
              <w:ind w:left="279" w:right="97" w:hanging="279"/>
              <w:jc w:val="both"/>
              <w:rPr>
                <w:rFonts w:ascii="Cambria" w:hAnsi="Cambria" w:cs="Arabic Typesetting"/>
                <w:sz w:val="24"/>
                <w:szCs w:val="24"/>
              </w:rPr>
            </w:pPr>
            <w:r w:rsidRPr="00D9227A">
              <w:rPr>
                <w:rFonts w:ascii="Cambria" w:hAnsi="Cambria" w:cs="Arabic Typesetting"/>
                <w:sz w:val="24"/>
                <w:szCs w:val="24"/>
              </w:rPr>
              <w:t>Able to understand the application of CAD-CAM in Prosthetics &amp; Orthotics.</w:t>
            </w:r>
          </w:p>
          <w:p w:rsidR="00596832" w:rsidRPr="00D9227A" w:rsidRDefault="00596832" w:rsidP="0052544F">
            <w:pPr>
              <w:widowControl w:val="0"/>
              <w:numPr>
                <w:ilvl w:val="0"/>
                <w:numId w:val="5"/>
              </w:numPr>
              <w:tabs>
                <w:tab w:val="left" w:pos="369"/>
              </w:tabs>
              <w:autoSpaceDE w:val="0"/>
              <w:autoSpaceDN w:val="0"/>
              <w:adjustRightInd w:val="0"/>
              <w:spacing w:after="0" w:line="276" w:lineRule="auto"/>
              <w:rPr>
                <w:rFonts w:ascii="Cambria" w:hAnsi="Cambria" w:cs="Arabic Typesetting"/>
                <w:color w:val="00B050"/>
                <w:sz w:val="24"/>
                <w:szCs w:val="24"/>
              </w:rPr>
            </w:pPr>
            <w:r w:rsidRPr="00D9227A">
              <w:rPr>
                <w:rFonts w:ascii="Cambria" w:hAnsi="Cambria" w:cs="Arabic Typesetting"/>
                <w:sz w:val="24"/>
                <w:szCs w:val="24"/>
              </w:rPr>
              <w:t>Able to understand the construction and operation of CNC machines.</w:t>
            </w:r>
          </w:p>
        </w:tc>
        <w:tc>
          <w:tcPr>
            <w:tcW w:w="2453" w:type="pct"/>
          </w:tcPr>
          <w:p w:rsidR="00596832" w:rsidRPr="00D9227A" w:rsidRDefault="00596832" w:rsidP="0052544F">
            <w:pPr>
              <w:widowControl w:val="0"/>
              <w:overflowPunct w:val="0"/>
              <w:autoSpaceDE w:val="0"/>
              <w:autoSpaceDN w:val="0"/>
              <w:adjustRightInd w:val="0"/>
              <w:spacing w:after="0" w:line="276" w:lineRule="auto"/>
              <w:ind w:left="120"/>
              <w:jc w:val="both"/>
              <w:rPr>
                <w:rFonts w:ascii="Cambria" w:hAnsi="Cambria"/>
                <w:sz w:val="24"/>
                <w:szCs w:val="24"/>
              </w:rPr>
            </w:pPr>
            <w:r w:rsidRPr="00D9227A">
              <w:rPr>
                <w:rFonts w:ascii="Cambria" w:hAnsi="Cambria"/>
                <w:sz w:val="24"/>
                <w:szCs w:val="24"/>
              </w:rPr>
              <w:t>Introduction of CAM, Classification of CNC and NC system, Types of CNC machines , Purpose of CNC and NC system, Process of CNC, Advantage of CAM system, Application of CAD- CAM in P&amp;O field, Advantage of CAD- CAM in P&amp;O field, Latest development in application of CAD-CAM in P&amp;O field</w:t>
            </w:r>
            <w:r w:rsidR="00943B28">
              <w:rPr>
                <w:rFonts w:ascii="Cambria" w:hAnsi="Cambria"/>
                <w:sz w:val="24"/>
                <w:szCs w:val="24"/>
              </w:rPr>
              <w:t>.</w:t>
            </w:r>
          </w:p>
        </w:tc>
      </w:tr>
      <w:tr w:rsidR="00596832" w:rsidRPr="00D9227A" w:rsidTr="00487A4D">
        <w:tc>
          <w:tcPr>
            <w:tcW w:w="5000" w:type="pct"/>
            <w:gridSpan w:val="4"/>
          </w:tcPr>
          <w:p w:rsidR="00596832" w:rsidRPr="00D9227A" w:rsidRDefault="00596832" w:rsidP="0052544F">
            <w:pPr>
              <w:pStyle w:val="ListParagraph"/>
              <w:widowControl w:val="0"/>
              <w:numPr>
                <w:ilvl w:val="0"/>
                <w:numId w:val="7"/>
              </w:numPr>
              <w:overflowPunct w:val="0"/>
              <w:autoSpaceDE w:val="0"/>
              <w:autoSpaceDN w:val="0"/>
              <w:adjustRightInd w:val="0"/>
              <w:spacing w:after="0" w:line="276" w:lineRule="auto"/>
              <w:jc w:val="center"/>
              <w:rPr>
                <w:rFonts w:ascii="Cambria" w:hAnsi="Cambria"/>
                <w:b/>
                <w:sz w:val="24"/>
                <w:szCs w:val="24"/>
              </w:rPr>
            </w:pPr>
            <w:r w:rsidRPr="00D9227A">
              <w:rPr>
                <w:rFonts w:ascii="Cambria" w:hAnsi="Cambria"/>
                <w:b/>
                <w:sz w:val="24"/>
                <w:szCs w:val="24"/>
              </w:rPr>
              <w:t>Electronics</w:t>
            </w:r>
          </w:p>
        </w:tc>
      </w:tr>
      <w:tr w:rsidR="00596832" w:rsidRPr="00D9227A" w:rsidTr="001C12E4">
        <w:tc>
          <w:tcPr>
            <w:tcW w:w="403" w:type="pct"/>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3</w:t>
            </w:r>
          </w:p>
        </w:tc>
        <w:tc>
          <w:tcPr>
            <w:tcW w:w="493" w:type="pct"/>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color w:val="FF0000"/>
                <w:sz w:val="24"/>
                <w:szCs w:val="24"/>
              </w:rPr>
            </w:pPr>
            <w:r w:rsidRPr="00D9227A">
              <w:rPr>
                <w:rFonts w:ascii="Cambria" w:hAnsi="Cambria" w:cs="Arabic Typesetting"/>
                <w:sz w:val="24"/>
                <w:szCs w:val="24"/>
              </w:rPr>
              <w:t>8</w:t>
            </w:r>
          </w:p>
        </w:tc>
        <w:tc>
          <w:tcPr>
            <w:tcW w:w="1651" w:type="pct"/>
          </w:tcPr>
          <w:p w:rsidR="00596832" w:rsidRPr="00D9227A" w:rsidRDefault="00596832" w:rsidP="0052544F">
            <w:pPr>
              <w:widowControl w:val="0"/>
              <w:numPr>
                <w:ilvl w:val="0"/>
                <w:numId w:val="5"/>
              </w:numPr>
              <w:tabs>
                <w:tab w:val="left" w:pos="279"/>
              </w:tabs>
              <w:autoSpaceDE w:val="0"/>
              <w:autoSpaceDN w:val="0"/>
              <w:adjustRightInd w:val="0"/>
              <w:spacing w:line="276" w:lineRule="auto"/>
              <w:ind w:left="279" w:right="97" w:hanging="279"/>
              <w:jc w:val="both"/>
              <w:rPr>
                <w:rFonts w:ascii="Cambria" w:hAnsi="Cambria" w:cs="Arabic Typesetting"/>
                <w:sz w:val="24"/>
                <w:szCs w:val="24"/>
              </w:rPr>
            </w:pPr>
            <w:r w:rsidRPr="00D9227A">
              <w:rPr>
                <w:rFonts w:ascii="Cambria" w:hAnsi="Cambria" w:cs="Arabic Typesetting"/>
                <w:sz w:val="24"/>
                <w:szCs w:val="24"/>
              </w:rPr>
              <w:t>Get familiarised with fundamentals of Electronic circuits.</w:t>
            </w:r>
          </w:p>
          <w:p w:rsidR="00596832" w:rsidRPr="00D9227A" w:rsidRDefault="00596832" w:rsidP="0052544F">
            <w:pPr>
              <w:widowControl w:val="0"/>
              <w:numPr>
                <w:ilvl w:val="0"/>
                <w:numId w:val="5"/>
              </w:numPr>
              <w:tabs>
                <w:tab w:val="left" w:pos="279"/>
              </w:tabs>
              <w:autoSpaceDE w:val="0"/>
              <w:autoSpaceDN w:val="0"/>
              <w:adjustRightInd w:val="0"/>
              <w:spacing w:after="0" w:line="276" w:lineRule="auto"/>
              <w:rPr>
                <w:rFonts w:ascii="Cambria" w:hAnsi="Cambria" w:cs="Arabic Typesetting"/>
                <w:color w:val="0000FF"/>
                <w:sz w:val="24"/>
                <w:szCs w:val="24"/>
              </w:rPr>
            </w:pPr>
            <w:r w:rsidRPr="00D9227A">
              <w:rPr>
                <w:rFonts w:ascii="Cambria" w:hAnsi="Cambria" w:cs="Arabic Typesetting"/>
                <w:sz w:val="24"/>
                <w:szCs w:val="24"/>
              </w:rPr>
              <w:t xml:space="preserve">Able to describe the </w:t>
            </w:r>
            <w:r w:rsidRPr="00D9227A">
              <w:rPr>
                <w:rFonts w:ascii="Cambria" w:hAnsi="Cambria" w:cs="Arabic Typesetting"/>
                <w:sz w:val="24"/>
                <w:szCs w:val="24"/>
              </w:rPr>
              <w:lastRenderedPageBreak/>
              <w:t>different types of circuits and understand the behaviour of components.</w:t>
            </w:r>
            <w:r w:rsidRPr="00D9227A">
              <w:rPr>
                <w:rFonts w:ascii="Cambria" w:hAnsi="Cambria" w:cs="Arabic Typesetting"/>
                <w:color w:val="0000FF"/>
                <w:sz w:val="24"/>
                <w:szCs w:val="24"/>
              </w:rPr>
              <w:t xml:space="preserve"> </w:t>
            </w:r>
          </w:p>
        </w:tc>
        <w:tc>
          <w:tcPr>
            <w:tcW w:w="2453" w:type="pct"/>
          </w:tcPr>
          <w:p w:rsidR="00596832" w:rsidRPr="00D9227A" w:rsidRDefault="00596832" w:rsidP="0052544F">
            <w:pPr>
              <w:spacing w:after="0" w:line="276" w:lineRule="auto"/>
              <w:rPr>
                <w:rFonts w:ascii="Cambria" w:hAnsi="Cambria" w:cs="Arabic Typesetting"/>
                <w:sz w:val="24"/>
                <w:szCs w:val="24"/>
              </w:rPr>
            </w:pPr>
            <w:r w:rsidRPr="00D9227A">
              <w:rPr>
                <w:rFonts w:ascii="Cambria" w:hAnsi="Cambria" w:cs="Arabic Typesetting"/>
                <w:sz w:val="24"/>
                <w:szCs w:val="24"/>
              </w:rPr>
              <w:lastRenderedPageBreak/>
              <w:t>A. Introduction:</w:t>
            </w:r>
          </w:p>
          <w:p w:rsidR="00596832" w:rsidRPr="00D9227A" w:rsidRDefault="00596832" w:rsidP="0052544F">
            <w:pPr>
              <w:spacing w:after="0" w:line="276" w:lineRule="auto"/>
              <w:rPr>
                <w:rFonts w:ascii="Cambria" w:hAnsi="Cambria" w:cs="Arabic Typesetting"/>
                <w:sz w:val="24"/>
                <w:szCs w:val="24"/>
              </w:rPr>
            </w:pPr>
            <w:r w:rsidRPr="00D9227A">
              <w:rPr>
                <w:rFonts w:ascii="Cambria" w:hAnsi="Cambria" w:cs="Arabic Typesetting"/>
                <w:sz w:val="24"/>
                <w:szCs w:val="24"/>
              </w:rPr>
              <w:t xml:space="preserve">D.C. Circuits, Ohm’s Law, </w:t>
            </w:r>
            <w:proofErr w:type="spellStart"/>
            <w:r w:rsidRPr="00D9227A">
              <w:rPr>
                <w:rFonts w:ascii="Cambria" w:hAnsi="Cambria" w:cs="Arabic Typesetting"/>
                <w:sz w:val="24"/>
                <w:szCs w:val="24"/>
              </w:rPr>
              <w:t>Kirchoff’s</w:t>
            </w:r>
            <w:proofErr w:type="spellEnd"/>
            <w:r w:rsidRPr="00D9227A">
              <w:rPr>
                <w:rFonts w:ascii="Cambria" w:hAnsi="Cambria" w:cs="Arabic Typesetting"/>
                <w:sz w:val="24"/>
                <w:szCs w:val="24"/>
              </w:rPr>
              <w:t xml:space="preserve"> Laws, D.C. Circuits, Nodal and Loop methods of, analysis, A.C. CIRCUITS, </w:t>
            </w:r>
            <w:r w:rsidRPr="00D9227A">
              <w:rPr>
                <w:rFonts w:ascii="Cambria" w:hAnsi="Cambria" w:cs="Arabic Typesetting"/>
                <w:sz w:val="24"/>
                <w:szCs w:val="24"/>
              </w:rPr>
              <w:lastRenderedPageBreak/>
              <w:t xml:space="preserve">Sinusoidal signal, Instantaneous and peak values, RMS and average values, </w:t>
            </w:r>
            <w:proofErr w:type="spellStart"/>
            <w:r w:rsidRPr="00D9227A">
              <w:rPr>
                <w:rFonts w:ascii="Cambria" w:hAnsi="Cambria" w:cs="Arabic Typesetting"/>
                <w:sz w:val="24"/>
                <w:szCs w:val="24"/>
              </w:rPr>
              <w:t>Behaviors</w:t>
            </w:r>
            <w:proofErr w:type="spellEnd"/>
            <w:r w:rsidRPr="00D9227A">
              <w:rPr>
                <w:rFonts w:ascii="Cambria" w:hAnsi="Cambria" w:cs="Arabic Typesetting"/>
                <w:sz w:val="24"/>
                <w:szCs w:val="24"/>
              </w:rPr>
              <w:t xml:space="preserve"> of components in A.C. circuits, Series and parallel </w:t>
            </w:r>
            <w:proofErr w:type="spellStart"/>
            <w:r w:rsidRPr="00D9227A">
              <w:rPr>
                <w:rFonts w:ascii="Cambria" w:hAnsi="Cambria" w:cs="Arabic Typesetting"/>
                <w:sz w:val="24"/>
                <w:szCs w:val="24"/>
              </w:rPr>
              <w:t>a.c</w:t>
            </w:r>
            <w:proofErr w:type="spellEnd"/>
            <w:r w:rsidRPr="00D9227A">
              <w:rPr>
                <w:rFonts w:ascii="Cambria" w:hAnsi="Cambria" w:cs="Arabic Typesetting"/>
                <w:sz w:val="24"/>
                <w:szCs w:val="24"/>
              </w:rPr>
              <w:t>. circuits, Series and parallel A.C. circuits, Series and parallel resonance ,</w:t>
            </w:r>
            <w:r w:rsidR="00943B28">
              <w:rPr>
                <w:rFonts w:ascii="Cambria" w:hAnsi="Cambria" w:cs="Arabic Typesetting"/>
                <w:sz w:val="24"/>
                <w:szCs w:val="24"/>
              </w:rPr>
              <w:t xml:space="preserve"> </w:t>
            </w:r>
            <w:r w:rsidRPr="00D9227A">
              <w:rPr>
                <w:rFonts w:ascii="Cambria" w:hAnsi="Cambria" w:cs="Arabic Typesetting"/>
                <w:sz w:val="24"/>
                <w:szCs w:val="24"/>
              </w:rPr>
              <w:t xml:space="preserve">Q factor, Cut-off frequencies and bandwidth, </w:t>
            </w:r>
            <w:r w:rsidR="00943B28">
              <w:rPr>
                <w:rFonts w:ascii="Cambria" w:hAnsi="Cambria" w:cs="Arabic Typesetting"/>
                <w:sz w:val="24"/>
                <w:szCs w:val="24"/>
              </w:rPr>
              <w:t xml:space="preserve"> </w:t>
            </w:r>
            <w:r w:rsidRPr="00D9227A">
              <w:rPr>
                <w:rFonts w:ascii="Cambria" w:hAnsi="Cambria" w:cs="Arabic Typesetting"/>
                <w:sz w:val="24"/>
                <w:szCs w:val="24"/>
              </w:rPr>
              <w:t xml:space="preserve">Magnetic circuit concepts: </w:t>
            </w:r>
            <w:r w:rsidR="008872C0" w:rsidRPr="00D9227A">
              <w:rPr>
                <w:rFonts w:ascii="Cambria" w:hAnsi="Cambria" w:cs="Arabic Typesetting"/>
                <w:sz w:val="24"/>
                <w:szCs w:val="24"/>
              </w:rPr>
              <w:t>Self-inductance</w:t>
            </w:r>
            <w:r w:rsidRPr="00D9227A">
              <w:rPr>
                <w:rFonts w:ascii="Cambria" w:hAnsi="Cambria" w:cs="Arabic Typesetting"/>
                <w:sz w:val="24"/>
                <w:szCs w:val="24"/>
              </w:rPr>
              <w:t xml:space="preserve"> ,Magnetic coupling analysis of single tuned &amp; double tuned, Circuit involving mutual inductance.</w:t>
            </w:r>
          </w:p>
        </w:tc>
      </w:tr>
      <w:tr w:rsidR="00596832" w:rsidRPr="00D9227A" w:rsidTr="001C12E4">
        <w:tc>
          <w:tcPr>
            <w:tcW w:w="403" w:type="pct"/>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lastRenderedPageBreak/>
              <w:t>4</w:t>
            </w:r>
          </w:p>
        </w:tc>
        <w:tc>
          <w:tcPr>
            <w:tcW w:w="493" w:type="pct"/>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color w:val="FF0000"/>
                <w:sz w:val="24"/>
                <w:szCs w:val="24"/>
              </w:rPr>
            </w:pPr>
            <w:r w:rsidRPr="00D9227A">
              <w:rPr>
                <w:rFonts w:ascii="Cambria" w:hAnsi="Cambria" w:cs="Arabic Typesetting"/>
                <w:sz w:val="24"/>
                <w:szCs w:val="24"/>
              </w:rPr>
              <w:t>6</w:t>
            </w:r>
          </w:p>
        </w:tc>
        <w:tc>
          <w:tcPr>
            <w:tcW w:w="1651" w:type="pct"/>
          </w:tcPr>
          <w:p w:rsidR="00596832" w:rsidRPr="00D9227A" w:rsidRDefault="00596832" w:rsidP="0052544F">
            <w:pPr>
              <w:widowControl w:val="0"/>
              <w:numPr>
                <w:ilvl w:val="0"/>
                <w:numId w:val="5"/>
              </w:numPr>
              <w:tabs>
                <w:tab w:val="left" w:pos="279"/>
              </w:tabs>
              <w:autoSpaceDE w:val="0"/>
              <w:autoSpaceDN w:val="0"/>
              <w:adjustRightInd w:val="0"/>
              <w:spacing w:line="276" w:lineRule="auto"/>
              <w:ind w:left="279" w:right="97" w:hanging="279"/>
              <w:jc w:val="both"/>
              <w:rPr>
                <w:rFonts w:ascii="Cambria" w:hAnsi="Cambria" w:cs="Arabic Typesetting"/>
                <w:sz w:val="24"/>
                <w:szCs w:val="24"/>
              </w:rPr>
            </w:pPr>
            <w:r w:rsidRPr="00D9227A">
              <w:rPr>
                <w:rFonts w:ascii="Cambria" w:hAnsi="Cambria" w:cs="Arabic Typesetting"/>
                <w:sz w:val="24"/>
                <w:szCs w:val="24"/>
              </w:rPr>
              <w:t xml:space="preserve">Able to analyse different electronic circuits and concepts of resonance. </w:t>
            </w:r>
          </w:p>
          <w:p w:rsidR="00596832" w:rsidRPr="00D9227A" w:rsidRDefault="00596832"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 xml:space="preserve">Describe principles of electronic measurements. </w:t>
            </w:r>
          </w:p>
        </w:tc>
        <w:tc>
          <w:tcPr>
            <w:tcW w:w="2453" w:type="pct"/>
          </w:tcPr>
          <w:p w:rsidR="00943B28" w:rsidRDefault="00596832" w:rsidP="0052544F">
            <w:pPr>
              <w:spacing w:line="276" w:lineRule="auto"/>
              <w:rPr>
                <w:rFonts w:ascii="Cambria" w:hAnsi="Cambria" w:cs="Arabic Typesetting"/>
                <w:sz w:val="24"/>
                <w:szCs w:val="24"/>
              </w:rPr>
            </w:pPr>
            <w:r w:rsidRPr="00D9227A">
              <w:rPr>
                <w:rFonts w:ascii="Cambria" w:hAnsi="Cambria" w:cs="Arabic Typesetting"/>
                <w:sz w:val="24"/>
                <w:szCs w:val="24"/>
              </w:rPr>
              <w:t xml:space="preserve">B. Introduction to transformer: </w:t>
            </w:r>
          </w:p>
          <w:p w:rsidR="00596832" w:rsidRPr="00D9227A" w:rsidRDefault="00596832" w:rsidP="0052544F">
            <w:pPr>
              <w:spacing w:line="276" w:lineRule="auto"/>
              <w:rPr>
                <w:rFonts w:ascii="Cambria" w:hAnsi="Cambria" w:cs="Arabic Typesetting"/>
                <w:sz w:val="24"/>
                <w:szCs w:val="24"/>
              </w:rPr>
            </w:pPr>
            <w:r w:rsidRPr="00D9227A">
              <w:rPr>
                <w:rFonts w:ascii="Cambria" w:hAnsi="Cambria" w:cs="Arabic Typesetting"/>
                <w:sz w:val="24"/>
                <w:szCs w:val="24"/>
              </w:rPr>
              <w:t xml:space="preserve">Circuit analysis, Sinusoidal steady state circuit analysis, Voltage, current, sinusoidal &amp; </w:t>
            </w:r>
            <w:proofErr w:type="spellStart"/>
            <w:r w:rsidRPr="00D9227A">
              <w:rPr>
                <w:rFonts w:ascii="Cambria" w:hAnsi="Cambria" w:cs="Arabic Typesetting"/>
                <w:sz w:val="24"/>
                <w:szCs w:val="24"/>
              </w:rPr>
              <w:t>phaser</w:t>
            </w:r>
            <w:proofErr w:type="spellEnd"/>
            <w:r w:rsidRPr="00D9227A">
              <w:rPr>
                <w:rFonts w:ascii="Cambria" w:hAnsi="Cambria" w:cs="Arabic Typesetting"/>
                <w:sz w:val="24"/>
                <w:szCs w:val="24"/>
              </w:rPr>
              <w:t xml:space="preserve"> presentation single phase AC circuit,</w:t>
            </w:r>
            <w:r w:rsidR="008872C0" w:rsidRPr="00D9227A">
              <w:rPr>
                <w:rFonts w:ascii="Cambria" w:hAnsi="Cambria" w:cs="Arabic Typesetting"/>
                <w:sz w:val="24"/>
                <w:szCs w:val="24"/>
              </w:rPr>
              <w:t xml:space="preserve"> </w:t>
            </w:r>
            <w:proofErr w:type="spellStart"/>
            <w:r w:rsidRPr="00D9227A">
              <w:rPr>
                <w:rFonts w:ascii="Cambria" w:hAnsi="Cambria" w:cs="Arabic Typesetting"/>
                <w:sz w:val="24"/>
                <w:szCs w:val="24"/>
              </w:rPr>
              <w:t>Behavior</w:t>
            </w:r>
            <w:proofErr w:type="spellEnd"/>
            <w:r w:rsidRPr="00D9227A">
              <w:rPr>
                <w:rFonts w:ascii="Cambria" w:hAnsi="Cambria" w:cs="Arabic Typesetting"/>
                <w:sz w:val="24"/>
                <w:szCs w:val="24"/>
              </w:rPr>
              <w:t xml:space="preserve"> of resistance, Inductance &amp; capacitance &amp; their combination, Impedance concept of power, Power factor, Series &amp; parallel resonance ,</w:t>
            </w:r>
            <w:r w:rsidR="00943B28">
              <w:rPr>
                <w:rFonts w:ascii="Cambria" w:hAnsi="Cambria" w:cs="Arabic Typesetting"/>
                <w:sz w:val="24"/>
                <w:szCs w:val="24"/>
              </w:rPr>
              <w:t xml:space="preserve"> </w:t>
            </w:r>
            <w:r w:rsidRPr="00D9227A">
              <w:rPr>
                <w:rFonts w:ascii="Cambria" w:hAnsi="Cambria" w:cs="Arabic Typesetting"/>
                <w:sz w:val="24"/>
                <w:szCs w:val="24"/>
              </w:rPr>
              <w:t>Band width &amp; quality factor, Measurement of R, L, and C</w:t>
            </w:r>
            <w:r w:rsidR="00943B28">
              <w:rPr>
                <w:rFonts w:ascii="Cambria" w:hAnsi="Cambria" w:cs="Arabic Typesetting"/>
                <w:sz w:val="24"/>
                <w:szCs w:val="24"/>
              </w:rPr>
              <w:t>.</w:t>
            </w:r>
          </w:p>
        </w:tc>
      </w:tr>
      <w:tr w:rsidR="00596832" w:rsidRPr="00D9227A" w:rsidTr="001C12E4">
        <w:tc>
          <w:tcPr>
            <w:tcW w:w="403" w:type="pct"/>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5</w:t>
            </w:r>
          </w:p>
        </w:tc>
        <w:tc>
          <w:tcPr>
            <w:tcW w:w="493" w:type="pct"/>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9227A">
              <w:rPr>
                <w:rFonts w:ascii="Cambria" w:hAnsi="Cambria" w:cs="Arabic Typesetting"/>
                <w:sz w:val="24"/>
                <w:szCs w:val="24"/>
              </w:rPr>
              <w:t>6</w:t>
            </w:r>
          </w:p>
        </w:tc>
        <w:tc>
          <w:tcPr>
            <w:tcW w:w="1651" w:type="pct"/>
          </w:tcPr>
          <w:p w:rsidR="00596832" w:rsidRPr="00D9227A" w:rsidRDefault="00596832" w:rsidP="0052544F">
            <w:pPr>
              <w:widowControl w:val="0"/>
              <w:numPr>
                <w:ilvl w:val="0"/>
                <w:numId w:val="5"/>
              </w:numPr>
              <w:tabs>
                <w:tab w:val="left" w:pos="279"/>
              </w:tabs>
              <w:autoSpaceDE w:val="0"/>
              <w:autoSpaceDN w:val="0"/>
              <w:adjustRightInd w:val="0"/>
              <w:spacing w:line="276" w:lineRule="auto"/>
              <w:ind w:left="279" w:right="97" w:hanging="279"/>
              <w:rPr>
                <w:rFonts w:ascii="Cambria" w:hAnsi="Cambria" w:cs="Arabic Typesetting"/>
                <w:sz w:val="24"/>
                <w:szCs w:val="24"/>
              </w:rPr>
            </w:pPr>
            <w:r w:rsidRPr="00D9227A">
              <w:rPr>
                <w:rFonts w:ascii="Cambria" w:hAnsi="Cambria" w:cs="Arabic Typesetting"/>
                <w:sz w:val="24"/>
                <w:szCs w:val="24"/>
              </w:rPr>
              <w:t>Able to explain different network theorems.</w:t>
            </w:r>
          </w:p>
          <w:p w:rsidR="00596832" w:rsidRPr="00D9227A" w:rsidRDefault="00596832" w:rsidP="0052544F">
            <w:pPr>
              <w:pStyle w:val="ListParagraph"/>
              <w:widowControl w:val="0"/>
              <w:numPr>
                <w:ilvl w:val="0"/>
                <w:numId w:val="5"/>
              </w:numPr>
              <w:tabs>
                <w:tab w:val="left" w:pos="369"/>
              </w:tabs>
              <w:autoSpaceDE w:val="0"/>
              <w:autoSpaceDN w:val="0"/>
              <w:adjustRightInd w:val="0"/>
              <w:spacing w:after="0" w:line="276" w:lineRule="auto"/>
              <w:rPr>
                <w:rFonts w:ascii="Cambria" w:hAnsi="Cambria" w:cs="Arabic Typesetting"/>
                <w:color w:val="00B050"/>
                <w:sz w:val="24"/>
                <w:szCs w:val="24"/>
              </w:rPr>
            </w:pPr>
            <w:r w:rsidRPr="00D9227A">
              <w:rPr>
                <w:rFonts w:ascii="Cambria" w:hAnsi="Cambria" w:cs="Arabic Typesetting"/>
                <w:sz w:val="24"/>
                <w:szCs w:val="24"/>
              </w:rPr>
              <w:t>Demonstrate the use of transformers in electrical systems.</w:t>
            </w:r>
          </w:p>
        </w:tc>
        <w:tc>
          <w:tcPr>
            <w:tcW w:w="2453" w:type="pct"/>
          </w:tcPr>
          <w:p w:rsidR="00943B28" w:rsidRDefault="00596832" w:rsidP="0052544F">
            <w:pPr>
              <w:spacing w:after="0" w:line="276" w:lineRule="auto"/>
              <w:rPr>
                <w:rFonts w:ascii="Cambria" w:hAnsi="Cambria" w:cs="Arabic Typesetting"/>
                <w:sz w:val="24"/>
                <w:szCs w:val="24"/>
              </w:rPr>
            </w:pPr>
            <w:r w:rsidRPr="00D9227A">
              <w:rPr>
                <w:rFonts w:ascii="Cambria" w:hAnsi="Cambria" w:cs="Arabic Typesetting"/>
                <w:sz w:val="24"/>
                <w:szCs w:val="24"/>
              </w:rPr>
              <w:t xml:space="preserve">C. Network theorems: </w:t>
            </w:r>
          </w:p>
          <w:p w:rsidR="00596832" w:rsidRDefault="00596832" w:rsidP="0052544F">
            <w:pPr>
              <w:spacing w:after="0" w:line="276" w:lineRule="auto"/>
              <w:rPr>
                <w:rFonts w:ascii="Cambria" w:hAnsi="Cambria" w:cs="Arabic Typesetting"/>
                <w:sz w:val="24"/>
                <w:szCs w:val="24"/>
              </w:rPr>
            </w:pPr>
            <w:proofErr w:type="spellStart"/>
            <w:r w:rsidRPr="00D9227A">
              <w:rPr>
                <w:rFonts w:ascii="Cambria" w:hAnsi="Cambria" w:cs="Arabic Typesetting"/>
                <w:sz w:val="24"/>
                <w:szCs w:val="24"/>
              </w:rPr>
              <w:t>Thevenin’s</w:t>
            </w:r>
            <w:proofErr w:type="spellEnd"/>
            <w:r w:rsidRPr="00D9227A">
              <w:rPr>
                <w:rFonts w:ascii="Cambria" w:hAnsi="Cambria" w:cs="Arabic Typesetting"/>
                <w:sz w:val="24"/>
                <w:szCs w:val="24"/>
              </w:rPr>
              <w:t xml:space="preserve"> theorem, Norton’s theorem, Superposition theorem, Maximum power transfer theorem, Star to Delta &amp; Delta to Star transformation.</w:t>
            </w:r>
          </w:p>
          <w:p w:rsidR="00943B28" w:rsidRPr="00D9227A" w:rsidRDefault="00943B28" w:rsidP="0052544F">
            <w:pPr>
              <w:spacing w:after="0" w:line="276" w:lineRule="auto"/>
              <w:rPr>
                <w:rFonts w:ascii="Cambria" w:hAnsi="Cambria" w:cs="Arabic Typesetting"/>
                <w:sz w:val="24"/>
                <w:szCs w:val="24"/>
              </w:rPr>
            </w:pPr>
          </w:p>
          <w:p w:rsidR="00943B28" w:rsidRDefault="00596832" w:rsidP="0052544F">
            <w:pPr>
              <w:spacing w:after="0" w:line="276" w:lineRule="auto"/>
              <w:rPr>
                <w:rFonts w:ascii="Cambria" w:hAnsi="Cambria" w:cs="Arabic Typesetting"/>
                <w:sz w:val="24"/>
                <w:szCs w:val="24"/>
              </w:rPr>
            </w:pPr>
            <w:r w:rsidRPr="00D9227A">
              <w:rPr>
                <w:rFonts w:ascii="Cambria" w:hAnsi="Cambria" w:cs="Arabic Typesetting"/>
                <w:sz w:val="24"/>
                <w:szCs w:val="24"/>
              </w:rPr>
              <w:t>Transformers:</w:t>
            </w:r>
          </w:p>
          <w:p w:rsidR="00596832" w:rsidRPr="00D9227A" w:rsidRDefault="00596832" w:rsidP="0052544F">
            <w:pPr>
              <w:spacing w:after="0" w:line="276" w:lineRule="auto"/>
              <w:rPr>
                <w:rFonts w:ascii="Cambria" w:hAnsi="Cambria" w:cs="Arabic Typesetting"/>
                <w:sz w:val="24"/>
                <w:szCs w:val="24"/>
              </w:rPr>
            </w:pPr>
            <w:r w:rsidRPr="00D9227A">
              <w:rPr>
                <w:rFonts w:ascii="Cambria" w:hAnsi="Cambria" w:cs="Arabic Typesetting"/>
                <w:sz w:val="24"/>
                <w:szCs w:val="24"/>
              </w:rPr>
              <w:t xml:space="preserve"> Principle, construc</w:t>
            </w:r>
            <w:r w:rsidR="00943B28">
              <w:rPr>
                <w:rFonts w:ascii="Cambria" w:hAnsi="Cambria" w:cs="Arabic Typesetting"/>
                <w:sz w:val="24"/>
                <w:szCs w:val="24"/>
              </w:rPr>
              <w:t>tion &amp; working of transformer, e</w:t>
            </w:r>
            <w:r w:rsidRPr="00D9227A">
              <w:rPr>
                <w:rFonts w:ascii="Cambria" w:hAnsi="Cambria" w:cs="Arabic Typesetting"/>
                <w:sz w:val="24"/>
                <w:szCs w:val="24"/>
              </w:rPr>
              <w:t>fficiency and regulation</w:t>
            </w:r>
            <w:r w:rsidR="00943B28">
              <w:rPr>
                <w:rFonts w:ascii="Cambria" w:hAnsi="Cambria" w:cs="Arabic Typesetting"/>
                <w:sz w:val="24"/>
                <w:szCs w:val="24"/>
              </w:rPr>
              <w:t>.</w:t>
            </w:r>
          </w:p>
        </w:tc>
      </w:tr>
      <w:tr w:rsidR="00596832" w:rsidRPr="00D9227A" w:rsidTr="009424F9">
        <w:tc>
          <w:tcPr>
            <w:tcW w:w="403" w:type="pct"/>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6</w:t>
            </w:r>
          </w:p>
        </w:tc>
        <w:tc>
          <w:tcPr>
            <w:tcW w:w="493" w:type="pct"/>
            <w:tcBorders>
              <w:bottom w:val="single" w:sz="4" w:space="0" w:color="auto"/>
            </w:tcBorders>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9227A">
              <w:rPr>
                <w:rFonts w:ascii="Cambria" w:hAnsi="Cambria" w:cs="Arabic Typesetting"/>
                <w:sz w:val="24"/>
                <w:szCs w:val="24"/>
              </w:rPr>
              <w:t>4</w:t>
            </w:r>
          </w:p>
        </w:tc>
        <w:tc>
          <w:tcPr>
            <w:tcW w:w="1651" w:type="pct"/>
            <w:tcBorders>
              <w:bottom w:val="single" w:sz="4" w:space="0" w:color="auto"/>
            </w:tcBorders>
          </w:tcPr>
          <w:p w:rsidR="00596832" w:rsidRPr="00D9227A" w:rsidRDefault="00596832" w:rsidP="0052544F">
            <w:pPr>
              <w:pStyle w:val="ListParagraph"/>
              <w:widowControl w:val="0"/>
              <w:numPr>
                <w:ilvl w:val="0"/>
                <w:numId w:val="43"/>
              </w:numPr>
              <w:tabs>
                <w:tab w:val="left" w:pos="369"/>
              </w:tabs>
              <w:autoSpaceDE w:val="0"/>
              <w:autoSpaceDN w:val="0"/>
              <w:adjustRightInd w:val="0"/>
              <w:spacing w:line="276" w:lineRule="auto"/>
              <w:rPr>
                <w:rFonts w:ascii="Cambria" w:hAnsi="Cambria" w:cs="Arabic Typesetting"/>
                <w:sz w:val="24"/>
                <w:szCs w:val="24"/>
              </w:rPr>
            </w:pPr>
            <w:r w:rsidRPr="00D9227A">
              <w:rPr>
                <w:rFonts w:ascii="Cambria" w:hAnsi="Cambria" w:cs="Arabic Typesetting"/>
                <w:sz w:val="24"/>
                <w:szCs w:val="24"/>
              </w:rPr>
              <w:t>Able to apply the concepts of electronics in Prosthetics and Orthotics</w:t>
            </w:r>
            <w:r w:rsidR="00943B28">
              <w:rPr>
                <w:rFonts w:ascii="Cambria" w:hAnsi="Cambria" w:cs="Arabic Typesetting"/>
                <w:sz w:val="24"/>
                <w:szCs w:val="24"/>
              </w:rPr>
              <w:t>.</w:t>
            </w:r>
          </w:p>
        </w:tc>
        <w:tc>
          <w:tcPr>
            <w:tcW w:w="2453" w:type="pct"/>
          </w:tcPr>
          <w:p w:rsidR="00596832" w:rsidRPr="00D9227A" w:rsidRDefault="00596832" w:rsidP="0052544F">
            <w:pPr>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D. Application of electronic in Prosthetics and Orthotics field.</w:t>
            </w:r>
          </w:p>
        </w:tc>
      </w:tr>
      <w:tr w:rsidR="00596832" w:rsidRPr="00D9227A" w:rsidTr="001C12E4">
        <w:tc>
          <w:tcPr>
            <w:tcW w:w="5000" w:type="pct"/>
            <w:gridSpan w:val="4"/>
          </w:tcPr>
          <w:p w:rsidR="00596832" w:rsidRPr="00D9227A" w:rsidRDefault="00596832" w:rsidP="0052544F">
            <w:pPr>
              <w:pStyle w:val="ListParagraph"/>
              <w:numPr>
                <w:ilvl w:val="0"/>
                <w:numId w:val="7"/>
              </w:numPr>
              <w:autoSpaceDE w:val="0"/>
              <w:autoSpaceDN w:val="0"/>
              <w:adjustRightInd w:val="0"/>
              <w:spacing w:after="0" w:line="276" w:lineRule="auto"/>
              <w:jc w:val="center"/>
              <w:rPr>
                <w:rFonts w:ascii="Cambria" w:hAnsi="Cambria" w:cs="Arabic Typesetting"/>
                <w:b/>
                <w:sz w:val="24"/>
                <w:szCs w:val="24"/>
              </w:rPr>
            </w:pPr>
            <w:r w:rsidRPr="00D9227A">
              <w:rPr>
                <w:rFonts w:ascii="Cambria" w:hAnsi="Cambria" w:cs="Arabic Typesetting"/>
                <w:b/>
                <w:sz w:val="24"/>
                <w:szCs w:val="24"/>
              </w:rPr>
              <w:t>Robotics</w:t>
            </w:r>
          </w:p>
        </w:tc>
      </w:tr>
      <w:tr w:rsidR="00596832" w:rsidRPr="00D9227A" w:rsidTr="001C12E4">
        <w:tc>
          <w:tcPr>
            <w:tcW w:w="403" w:type="pct"/>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7</w:t>
            </w:r>
          </w:p>
        </w:tc>
        <w:tc>
          <w:tcPr>
            <w:tcW w:w="493" w:type="pct"/>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color w:val="FF0000"/>
                <w:sz w:val="24"/>
                <w:szCs w:val="24"/>
              </w:rPr>
            </w:pPr>
            <w:r w:rsidRPr="00D9227A">
              <w:rPr>
                <w:rFonts w:ascii="Cambria" w:hAnsi="Cambria" w:cs="Arabic Typesetting"/>
                <w:sz w:val="24"/>
                <w:szCs w:val="24"/>
              </w:rPr>
              <w:t>6</w:t>
            </w:r>
          </w:p>
        </w:tc>
        <w:tc>
          <w:tcPr>
            <w:tcW w:w="1651" w:type="pct"/>
          </w:tcPr>
          <w:p w:rsidR="00596832" w:rsidRPr="00D9227A" w:rsidRDefault="00596832" w:rsidP="0052544F">
            <w:pPr>
              <w:pStyle w:val="ListParagraph"/>
              <w:widowControl w:val="0"/>
              <w:numPr>
                <w:ilvl w:val="0"/>
                <w:numId w:val="42"/>
              </w:numPr>
              <w:tabs>
                <w:tab w:val="left" w:pos="369"/>
              </w:tabs>
              <w:autoSpaceDE w:val="0"/>
              <w:autoSpaceDN w:val="0"/>
              <w:adjustRightInd w:val="0"/>
              <w:spacing w:line="276" w:lineRule="auto"/>
              <w:rPr>
                <w:rFonts w:ascii="Cambria" w:hAnsi="Cambria" w:cs="Arabic Typesetting"/>
                <w:sz w:val="24"/>
                <w:szCs w:val="24"/>
              </w:rPr>
            </w:pPr>
            <w:r w:rsidRPr="00D9227A">
              <w:rPr>
                <w:rFonts w:ascii="Cambria" w:hAnsi="Cambria" w:cs="Arabic Typesetting"/>
                <w:sz w:val="24"/>
                <w:szCs w:val="24"/>
              </w:rPr>
              <w:t>Able to describe the concepts, technology and application of robotics in Prosthetics and Orthotics</w:t>
            </w:r>
            <w:r w:rsidR="00943B28">
              <w:rPr>
                <w:rFonts w:ascii="Cambria" w:hAnsi="Cambria" w:cs="Arabic Typesetting"/>
                <w:sz w:val="24"/>
                <w:szCs w:val="24"/>
              </w:rPr>
              <w:t>.</w:t>
            </w:r>
          </w:p>
        </w:tc>
        <w:tc>
          <w:tcPr>
            <w:tcW w:w="2453" w:type="pct"/>
          </w:tcPr>
          <w:p w:rsidR="00596832" w:rsidRPr="00D9227A" w:rsidRDefault="00943B28" w:rsidP="0052544F">
            <w:pPr>
              <w:pStyle w:val="ListParagraph"/>
              <w:numPr>
                <w:ilvl w:val="0"/>
                <w:numId w:val="35"/>
              </w:numPr>
              <w:autoSpaceDE w:val="0"/>
              <w:autoSpaceDN w:val="0"/>
              <w:adjustRightInd w:val="0"/>
              <w:spacing w:after="0" w:line="276" w:lineRule="auto"/>
              <w:rPr>
                <w:rFonts w:ascii="Cambria" w:hAnsi="Cambria" w:cs="Arabic Typesetting"/>
                <w:bCs/>
                <w:sz w:val="24"/>
                <w:szCs w:val="24"/>
              </w:rPr>
            </w:pPr>
            <w:r>
              <w:rPr>
                <w:rFonts w:ascii="Cambria" w:hAnsi="Cambria" w:cs="Arabic Typesetting"/>
                <w:sz w:val="24"/>
                <w:szCs w:val="24"/>
              </w:rPr>
              <w:t>Introduction: T</w:t>
            </w:r>
            <w:r w:rsidR="00596832" w:rsidRPr="00D9227A">
              <w:rPr>
                <w:rFonts w:ascii="Cambria" w:hAnsi="Cambria" w:cs="Arabic Typesetting"/>
                <w:sz w:val="24"/>
                <w:szCs w:val="24"/>
              </w:rPr>
              <w:t>ypes, classification and usage, Science and Technology of robot, Utility of robotics in field of Prosthetics and Orthotics.</w:t>
            </w:r>
          </w:p>
        </w:tc>
      </w:tr>
      <w:tr w:rsidR="00596832" w:rsidRPr="00D9227A" w:rsidTr="001C12E4">
        <w:tc>
          <w:tcPr>
            <w:tcW w:w="403" w:type="pct"/>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lastRenderedPageBreak/>
              <w:t>8</w:t>
            </w:r>
          </w:p>
        </w:tc>
        <w:tc>
          <w:tcPr>
            <w:tcW w:w="493" w:type="pct"/>
          </w:tcPr>
          <w:p w:rsidR="00596832" w:rsidRPr="00D9227A" w:rsidRDefault="00596832" w:rsidP="0052544F">
            <w:pPr>
              <w:widowControl w:val="0"/>
              <w:tabs>
                <w:tab w:val="left" w:pos="369"/>
              </w:tabs>
              <w:autoSpaceDE w:val="0"/>
              <w:autoSpaceDN w:val="0"/>
              <w:adjustRightInd w:val="0"/>
              <w:spacing w:line="276" w:lineRule="auto"/>
              <w:jc w:val="center"/>
              <w:rPr>
                <w:rFonts w:ascii="Cambria" w:hAnsi="Cambria" w:cs="Arabic Typesetting"/>
                <w:color w:val="FF0000"/>
                <w:sz w:val="24"/>
                <w:szCs w:val="24"/>
              </w:rPr>
            </w:pPr>
            <w:r w:rsidRPr="00D9227A">
              <w:rPr>
                <w:rFonts w:ascii="Cambria" w:hAnsi="Cambria" w:cs="Arabic Typesetting"/>
                <w:sz w:val="24"/>
                <w:szCs w:val="24"/>
              </w:rPr>
              <w:t>10</w:t>
            </w:r>
          </w:p>
        </w:tc>
        <w:tc>
          <w:tcPr>
            <w:tcW w:w="1651" w:type="pct"/>
          </w:tcPr>
          <w:p w:rsidR="00596832" w:rsidRPr="00D9227A" w:rsidRDefault="00596832" w:rsidP="0052544F">
            <w:pPr>
              <w:pStyle w:val="ListParagraph"/>
              <w:widowControl w:val="0"/>
              <w:numPr>
                <w:ilvl w:val="0"/>
                <w:numId w:val="41"/>
              </w:numPr>
              <w:tabs>
                <w:tab w:val="left" w:pos="369"/>
              </w:tabs>
              <w:autoSpaceDE w:val="0"/>
              <w:autoSpaceDN w:val="0"/>
              <w:adjustRightInd w:val="0"/>
              <w:spacing w:line="276" w:lineRule="auto"/>
              <w:rPr>
                <w:rFonts w:ascii="Cambria" w:hAnsi="Cambria" w:cs="Arabic Typesetting"/>
                <w:sz w:val="24"/>
                <w:szCs w:val="24"/>
              </w:rPr>
            </w:pPr>
            <w:r w:rsidRPr="00D9227A">
              <w:rPr>
                <w:rFonts w:ascii="Cambria" w:hAnsi="Cambria" w:cs="Arabic Typesetting"/>
                <w:sz w:val="24"/>
                <w:szCs w:val="24"/>
              </w:rPr>
              <w:t>Get familiarized with the different sensors and other elements of Robots and their applications</w:t>
            </w:r>
          </w:p>
        </w:tc>
        <w:tc>
          <w:tcPr>
            <w:tcW w:w="2453" w:type="pct"/>
          </w:tcPr>
          <w:p w:rsidR="00596832" w:rsidRPr="00D9227A" w:rsidRDefault="00596832" w:rsidP="0052544F">
            <w:pPr>
              <w:pStyle w:val="ListParagraph"/>
              <w:numPr>
                <w:ilvl w:val="0"/>
                <w:numId w:val="35"/>
              </w:numPr>
              <w:autoSpaceDE w:val="0"/>
              <w:autoSpaceDN w:val="0"/>
              <w:adjustRightInd w:val="0"/>
              <w:spacing w:after="0" w:line="276" w:lineRule="auto"/>
              <w:rPr>
                <w:rFonts w:ascii="Cambria" w:hAnsi="Cambria" w:cs="Arabic Typesetting"/>
                <w:bCs/>
                <w:sz w:val="24"/>
                <w:szCs w:val="24"/>
              </w:rPr>
            </w:pPr>
            <w:r w:rsidRPr="00D9227A">
              <w:rPr>
                <w:rFonts w:ascii="Cambria" w:hAnsi="Cambria" w:cs="Arabic Typesetting"/>
                <w:bCs/>
                <w:sz w:val="24"/>
                <w:szCs w:val="24"/>
              </w:rPr>
              <w:t>Elements of robots – links, joints, actuators, and sensors</w:t>
            </w:r>
            <w:r w:rsidR="00943B28">
              <w:rPr>
                <w:rFonts w:ascii="Cambria" w:hAnsi="Cambria" w:cs="Arabic Typesetting"/>
                <w:bCs/>
                <w:sz w:val="24"/>
                <w:szCs w:val="24"/>
              </w:rPr>
              <w:t>, p</w:t>
            </w:r>
            <w:r w:rsidRPr="00D9227A">
              <w:rPr>
                <w:rFonts w:ascii="Cambria" w:hAnsi="Cambria" w:cs="Arabic Typesetting"/>
                <w:bCs/>
                <w:sz w:val="24"/>
                <w:szCs w:val="24"/>
              </w:rPr>
              <w:t xml:space="preserve">urpose of sensors, internal and external sensors, common sensors, encoders, </w:t>
            </w:r>
            <w:proofErr w:type="gramStart"/>
            <w:r w:rsidRPr="00D9227A">
              <w:rPr>
                <w:rFonts w:ascii="Cambria" w:hAnsi="Cambria" w:cs="Arabic Typesetting"/>
                <w:bCs/>
                <w:sz w:val="24"/>
                <w:szCs w:val="24"/>
              </w:rPr>
              <w:t>tachometers ,</w:t>
            </w:r>
            <w:proofErr w:type="gramEnd"/>
            <w:r w:rsidR="00943B28">
              <w:rPr>
                <w:rFonts w:ascii="Cambria" w:hAnsi="Cambria" w:cs="Arabic Typesetting"/>
                <w:bCs/>
                <w:sz w:val="24"/>
                <w:szCs w:val="24"/>
              </w:rPr>
              <w:t xml:space="preserve"> </w:t>
            </w:r>
            <w:r w:rsidRPr="00D9227A">
              <w:rPr>
                <w:rFonts w:ascii="Cambria" w:hAnsi="Cambria" w:cs="Arabic Typesetting"/>
                <w:bCs/>
                <w:sz w:val="24"/>
                <w:szCs w:val="24"/>
              </w:rPr>
              <w:t>strain gauge based force-torque sensors, proximity and distance measuring sensors</w:t>
            </w:r>
            <w:r w:rsidR="00943B28">
              <w:rPr>
                <w:rFonts w:ascii="Cambria" w:hAnsi="Cambria" w:cs="Arabic Typesetting"/>
                <w:bCs/>
                <w:sz w:val="24"/>
                <w:szCs w:val="24"/>
              </w:rPr>
              <w:t>.</w:t>
            </w:r>
          </w:p>
        </w:tc>
      </w:tr>
      <w:tr w:rsidR="00596832" w:rsidRPr="00D9227A" w:rsidTr="001C12E4">
        <w:tc>
          <w:tcPr>
            <w:tcW w:w="403" w:type="pct"/>
          </w:tcPr>
          <w:p w:rsidR="00596832" w:rsidRPr="00D9227A" w:rsidRDefault="00596832" w:rsidP="0052544F">
            <w:pPr>
              <w:spacing w:line="276" w:lineRule="auto"/>
              <w:jc w:val="center"/>
              <w:rPr>
                <w:rFonts w:ascii="Cambria" w:hAnsi="Cambria" w:cs="Arabic Typesetting"/>
                <w:b/>
                <w:sz w:val="24"/>
                <w:szCs w:val="24"/>
              </w:rPr>
            </w:pPr>
            <w:r w:rsidRPr="00D9227A">
              <w:rPr>
                <w:rFonts w:ascii="Cambria" w:hAnsi="Cambria" w:cs="Arabic Typesetting"/>
                <w:b/>
                <w:sz w:val="24"/>
                <w:szCs w:val="24"/>
              </w:rPr>
              <w:t>9</w:t>
            </w:r>
          </w:p>
        </w:tc>
        <w:tc>
          <w:tcPr>
            <w:tcW w:w="493" w:type="pct"/>
          </w:tcPr>
          <w:p w:rsidR="00596832" w:rsidRPr="00D9227A" w:rsidRDefault="00596832" w:rsidP="0052544F">
            <w:pPr>
              <w:spacing w:line="276" w:lineRule="auto"/>
              <w:jc w:val="center"/>
              <w:rPr>
                <w:rFonts w:ascii="Cambria" w:hAnsi="Cambria" w:cs="Arabic Typesetting"/>
                <w:color w:val="FF0000"/>
                <w:sz w:val="24"/>
                <w:szCs w:val="24"/>
              </w:rPr>
            </w:pPr>
            <w:r w:rsidRPr="00D9227A">
              <w:rPr>
                <w:rFonts w:ascii="Cambria" w:hAnsi="Cambria" w:cs="Arabic Typesetting"/>
                <w:sz w:val="24"/>
                <w:szCs w:val="24"/>
              </w:rPr>
              <w:t>6</w:t>
            </w:r>
          </w:p>
        </w:tc>
        <w:tc>
          <w:tcPr>
            <w:tcW w:w="1651" w:type="pct"/>
          </w:tcPr>
          <w:p w:rsidR="00596832" w:rsidRPr="00D9227A" w:rsidRDefault="00596832" w:rsidP="0052544F">
            <w:pPr>
              <w:numPr>
                <w:ilvl w:val="0"/>
                <w:numId w:val="6"/>
              </w:numPr>
              <w:spacing w:after="0" w:line="276" w:lineRule="auto"/>
              <w:rPr>
                <w:rFonts w:ascii="Cambria" w:hAnsi="Cambria" w:cs="Arabic Typesetting"/>
                <w:color w:val="0000FF"/>
                <w:sz w:val="24"/>
                <w:szCs w:val="24"/>
              </w:rPr>
            </w:pPr>
            <w:r w:rsidRPr="00D9227A">
              <w:rPr>
                <w:rFonts w:ascii="Cambria" w:hAnsi="Cambria" w:cs="Arabic Typesetting"/>
                <w:sz w:val="24"/>
                <w:szCs w:val="24"/>
              </w:rPr>
              <w:t>Able to describe the kinematics as applied to robots.</w:t>
            </w:r>
          </w:p>
        </w:tc>
        <w:tc>
          <w:tcPr>
            <w:tcW w:w="2453" w:type="pct"/>
          </w:tcPr>
          <w:p w:rsidR="00596832" w:rsidRPr="00D9227A" w:rsidRDefault="00596832" w:rsidP="0052544F">
            <w:pPr>
              <w:pStyle w:val="ListParagraph"/>
              <w:numPr>
                <w:ilvl w:val="0"/>
                <w:numId w:val="35"/>
              </w:numPr>
              <w:spacing w:after="0" w:line="276" w:lineRule="auto"/>
              <w:rPr>
                <w:rFonts w:ascii="Cambria" w:hAnsi="Cambria" w:cs="Arabic Typesetting"/>
                <w:sz w:val="24"/>
                <w:szCs w:val="24"/>
              </w:rPr>
            </w:pPr>
            <w:r w:rsidRPr="00D9227A">
              <w:rPr>
                <w:rFonts w:ascii="Cambria" w:hAnsi="Cambria" w:cs="Arabic Typesetting"/>
                <w:sz w:val="24"/>
                <w:szCs w:val="24"/>
              </w:rPr>
              <w:t>Kinematics of serial ro</w:t>
            </w:r>
            <w:r w:rsidR="00943B28">
              <w:rPr>
                <w:rFonts w:ascii="Cambria" w:hAnsi="Cambria" w:cs="Arabic Typesetting"/>
                <w:sz w:val="24"/>
                <w:szCs w:val="24"/>
              </w:rPr>
              <w:t>bots: Introduction, d</w:t>
            </w:r>
            <w:r w:rsidRPr="00D9227A">
              <w:rPr>
                <w:rFonts w:ascii="Cambria" w:hAnsi="Cambria" w:cs="Arabic Typesetting"/>
                <w:sz w:val="24"/>
                <w:szCs w:val="24"/>
              </w:rPr>
              <w:t>irect an</w:t>
            </w:r>
            <w:r w:rsidR="00943B28">
              <w:rPr>
                <w:rFonts w:ascii="Cambria" w:hAnsi="Cambria" w:cs="Arabic Typesetting"/>
                <w:sz w:val="24"/>
                <w:szCs w:val="24"/>
              </w:rPr>
              <w:t>d inverse kinematics problems, e</w:t>
            </w:r>
            <w:r w:rsidRPr="00D9227A">
              <w:rPr>
                <w:rFonts w:ascii="Cambria" w:hAnsi="Cambria" w:cs="Arabic Typesetting"/>
                <w:sz w:val="24"/>
                <w:szCs w:val="24"/>
              </w:rPr>
              <w:t>xamples of kinematics of common serial manipulators</w:t>
            </w:r>
            <w:r w:rsidR="00943B28">
              <w:rPr>
                <w:rFonts w:ascii="Cambria" w:hAnsi="Cambria" w:cs="Arabic Typesetting"/>
                <w:sz w:val="24"/>
                <w:szCs w:val="24"/>
              </w:rPr>
              <w:t>, workspace of a serial robot, i</w:t>
            </w:r>
            <w:r w:rsidRPr="00D9227A">
              <w:rPr>
                <w:rFonts w:ascii="Cambria" w:hAnsi="Cambria" w:cs="Arabic Typesetting"/>
                <w:sz w:val="24"/>
                <w:szCs w:val="24"/>
              </w:rPr>
              <w:t>nverse kinematics of constrained and redundant robots</w:t>
            </w:r>
            <w:r w:rsidR="00943B28">
              <w:rPr>
                <w:rFonts w:ascii="Cambria" w:hAnsi="Cambria" w:cs="Arabic Typesetting"/>
                <w:sz w:val="24"/>
                <w:szCs w:val="24"/>
              </w:rPr>
              <w:t>.</w:t>
            </w:r>
          </w:p>
        </w:tc>
      </w:tr>
    </w:tbl>
    <w:p w:rsidR="009424F9" w:rsidRPr="00D9227A" w:rsidRDefault="009424F9" w:rsidP="0052544F">
      <w:pPr>
        <w:widowControl w:val="0"/>
        <w:autoSpaceDE w:val="0"/>
        <w:autoSpaceDN w:val="0"/>
        <w:adjustRightInd w:val="0"/>
        <w:spacing w:after="0" w:line="276" w:lineRule="auto"/>
        <w:ind w:left="120"/>
        <w:rPr>
          <w:rFonts w:ascii="Cambria" w:hAnsi="Cambria" w:cs="Arial"/>
          <w:b/>
          <w:bCs/>
          <w:sz w:val="24"/>
          <w:szCs w:val="24"/>
        </w:rPr>
      </w:pPr>
    </w:p>
    <w:p w:rsidR="00F2300A" w:rsidRPr="00D16D4F" w:rsidRDefault="00F2300A" w:rsidP="0052544F">
      <w:pPr>
        <w:widowControl w:val="0"/>
        <w:overflowPunct w:val="0"/>
        <w:autoSpaceDE w:val="0"/>
        <w:autoSpaceDN w:val="0"/>
        <w:adjustRightInd w:val="0"/>
        <w:spacing w:after="0" w:line="276" w:lineRule="auto"/>
        <w:ind w:right="540"/>
        <w:jc w:val="both"/>
        <w:rPr>
          <w:rFonts w:ascii="Cambria" w:hAnsi="Cambria" w:cs="Arial"/>
          <w:b/>
          <w:bCs/>
          <w:sz w:val="24"/>
          <w:szCs w:val="24"/>
        </w:rPr>
      </w:pPr>
      <w:r>
        <w:rPr>
          <w:rFonts w:ascii="Cambria" w:hAnsi="Cambria" w:cs="Arial"/>
          <w:b/>
          <w:bCs/>
          <w:sz w:val="24"/>
          <w:szCs w:val="24"/>
        </w:rPr>
        <w:t>TEACHING &amp; LEARNING METHOD</w:t>
      </w:r>
      <w:r w:rsidRPr="00D16D4F">
        <w:rPr>
          <w:rFonts w:ascii="Cambria" w:hAnsi="Cambria" w:cs="Arial"/>
          <w:b/>
          <w:bCs/>
          <w:sz w:val="24"/>
          <w:szCs w:val="24"/>
        </w:rPr>
        <w:t>:</w:t>
      </w:r>
    </w:p>
    <w:p w:rsidR="00F2300A" w:rsidRPr="00D16D4F" w:rsidRDefault="00F2300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Lecture cum discussion</w:t>
      </w:r>
    </w:p>
    <w:p w:rsidR="00F2300A" w:rsidRDefault="00F2300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Seminar/ Presentations</w:t>
      </w:r>
    </w:p>
    <w:p w:rsidR="00F2300A" w:rsidRDefault="00F2300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Journal Club</w:t>
      </w:r>
    </w:p>
    <w:p w:rsidR="00F2300A" w:rsidRDefault="00943B28"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Class room t</w:t>
      </w:r>
      <w:r w:rsidR="00F2300A">
        <w:rPr>
          <w:rFonts w:ascii="Cambria" w:hAnsi="Cambria" w:cs="Arial"/>
          <w:bCs/>
          <w:sz w:val="24"/>
          <w:szCs w:val="24"/>
        </w:rPr>
        <w:t>eaching</w:t>
      </w:r>
    </w:p>
    <w:p w:rsidR="00F2300A" w:rsidRDefault="00F2300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3D0330">
        <w:rPr>
          <w:rFonts w:ascii="Cambria" w:hAnsi="Cambria" w:cs="Arial"/>
          <w:bCs/>
          <w:sz w:val="24"/>
          <w:szCs w:val="24"/>
        </w:rPr>
        <w:t xml:space="preserve">Participation in Workshops &amp; Conferences </w:t>
      </w:r>
    </w:p>
    <w:p w:rsidR="00F2300A" w:rsidRDefault="00F2300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 xml:space="preserve">Educational visits </w:t>
      </w:r>
    </w:p>
    <w:p w:rsidR="00F2300A" w:rsidRPr="00D16D4F" w:rsidRDefault="00F2300A"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Library</w:t>
      </w:r>
    </w:p>
    <w:p w:rsidR="00F2300A" w:rsidRDefault="00F2300A" w:rsidP="0052544F">
      <w:pPr>
        <w:widowControl w:val="0"/>
        <w:overflowPunct w:val="0"/>
        <w:autoSpaceDE w:val="0"/>
        <w:autoSpaceDN w:val="0"/>
        <w:adjustRightInd w:val="0"/>
        <w:spacing w:after="0" w:line="276" w:lineRule="auto"/>
        <w:ind w:right="540"/>
        <w:jc w:val="both"/>
        <w:rPr>
          <w:rFonts w:ascii="Cambria" w:hAnsi="Cambria" w:cs="Arial"/>
          <w:b/>
          <w:bCs/>
          <w:sz w:val="24"/>
          <w:szCs w:val="24"/>
        </w:rPr>
      </w:pPr>
    </w:p>
    <w:p w:rsidR="00181C99" w:rsidRPr="005E118B" w:rsidRDefault="00181C99" w:rsidP="0052544F">
      <w:pPr>
        <w:widowControl w:val="0"/>
        <w:overflowPunct w:val="0"/>
        <w:autoSpaceDE w:val="0"/>
        <w:autoSpaceDN w:val="0"/>
        <w:adjustRightInd w:val="0"/>
        <w:spacing w:after="0" w:line="276" w:lineRule="auto"/>
        <w:ind w:right="540"/>
        <w:jc w:val="center"/>
        <w:rPr>
          <w:rFonts w:ascii="Cambria" w:hAnsi="Cambria" w:cs="Arial"/>
          <w:strike/>
          <w:color w:val="FF0000"/>
          <w:sz w:val="24"/>
          <w:szCs w:val="24"/>
        </w:rPr>
      </w:pPr>
    </w:p>
    <w:p w:rsidR="00FA5442" w:rsidRPr="00D16D4F" w:rsidRDefault="00FA5442" w:rsidP="0052544F">
      <w:pPr>
        <w:pStyle w:val="Heading2"/>
        <w:pBdr>
          <w:top w:val="single" w:sz="4" w:space="1" w:color="auto"/>
          <w:left w:val="single" w:sz="4" w:space="4" w:color="auto"/>
          <w:bottom w:val="single" w:sz="4" w:space="1" w:color="auto"/>
          <w:right w:val="single" w:sz="4" w:space="4" w:color="auto"/>
        </w:pBdr>
        <w:shd w:val="clear" w:color="auto" w:fill="EDEDED" w:themeFill="accent3" w:themeFillTint="33"/>
        <w:spacing w:line="276" w:lineRule="auto"/>
        <w:jc w:val="center"/>
        <w:rPr>
          <w:rFonts w:cs="Times New Roman"/>
          <w:sz w:val="24"/>
          <w:szCs w:val="24"/>
        </w:rPr>
      </w:pPr>
      <w:bookmarkStart w:id="33" w:name="_Toc469656944"/>
      <w:r w:rsidRPr="00D16D4F">
        <w:t>MPO</w:t>
      </w:r>
      <w:r w:rsidR="00AA37F9">
        <w:t xml:space="preserve"> </w:t>
      </w:r>
      <w:r w:rsidRPr="00D16D4F">
        <w:t>105 Applied Biomechanics &amp; Kinesiology</w:t>
      </w:r>
      <w:bookmarkEnd w:id="33"/>
    </w:p>
    <w:p w:rsidR="00FA5442" w:rsidRPr="00D16D4F" w:rsidRDefault="00FA5442" w:rsidP="0052544F">
      <w:pPr>
        <w:widowControl w:val="0"/>
        <w:autoSpaceDE w:val="0"/>
        <w:autoSpaceDN w:val="0"/>
        <w:adjustRightInd w:val="0"/>
        <w:spacing w:after="0" w:line="276"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3220"/>
        <w:gridCol w:w="1260"/>
      </w:tblGrid>
      <w:tr w:rsidR="00FA5442" w:rsidRPr="00D16D4F" w:rsidTr="0098455B">
        <w:trPr>
          <w:trHeight w:val="264"/>
        </w:trPr>
        <w:tc>
          <w:tcPr>
            <w:tcW w:w="3960" w:type="dxa"/>
            <w:vAlign w:val="bottom"/>
            <w:hideMark/>
          </w:tcPr>
          <w:p w:rsidR="00FA5442" w:rsidRPr="00D16D4F" w:rsidRDefault="004C704E" w:rsidP="0052544F">
            <w:pPr>
              <w:widowControl w:val="0"/>
              <w:autoSpaceDE w:val="0"/>
              <w:autoSpaceDN w:val="0"/>
              <w:adjustRightInd w:val="0"/>
              <w:spacing w:after="0" w:line="276" w:lineRule="auto"/>
              <w:rPr>
                <w:rFonts w:ascii="Cambria" w:hAnsi="Cambria" w:cs="Times New Roman"/>
                <w:sz w:val="24"/>
                <w:szCs w:val="24"/>
              </w:rPr>
            </w:pPr>
            <w:r w:rsidRPr="00D16D4F">
              <w:rPr>
                <w:rFonts w:ascii="Cambria" w:hAnsi="Cambria" w:cs="Arial"/>
                <w:b/>
                <w:bCs/>
                <w:sz w:val="24"/>
                <w:szCs w:val="24"/>
              </w:rPr>
              <w:t>Placement: 1</w:t>
            </w:r>
            <w:r w:rsidRPr="00D16D4F">
              <w:rPr>
                <w:rFonts w:ascii="Cambria" w:hAnsi="Cambria" w:cs="Arial"/>
                <w:b/>
                <w:bCs/>
                <w:sz w:val="24"/>
                <w:szCs w:val="24"/>
                <w:vertAlign w:val="superscript"/>
              </w:rPr>
              <w:t>st</w:t>
            </w:r>
            <w:r w:rsidRPr="00D16D4F">
              <w:rPr>
                <w:rFonts w:ascii="Cambria" w:hAnsi="Cambria" w:cs="Arial"/>
                <w:b/>
                <w:bCs/>
                <w:sz w:val="24"/>
                <w:szCs w:val="24"/>
              </w:rPr>
              <w:t xml:space="preserve"> Y</w:t>
            </w:r>
            <w:r w:rsidR="00FA5442" w:rsidRPr="00D16D4F">
              <w:rPr>
                <w:rFonts w:ascii="Cambria" w:hAnsi="Cambria" w:cs="Arial"/>
                <w:b/>
                <w:bCs/>
                <w:sz w:val="24"/>
                <w:szCs w:val="24"/>
              </w:rPr>
              <w:t>ear</w:t>
            </w:r>
          </w:p>
        </w:tc>
        <w:tc>
          <w:tcPr>
            <w:tcW w:w="4480" w:type="dxa"/>
            <w:gridSpan w:val="2"/>
            <w:vAlign w:val="bottom"/>
            <w:hideMark/>
          </w:tcPr>
          <w:p w:rsidR="00FA5442" w:rsidRPr="00D16D4F" w:rsidRDefault="00FA5442" w:rsidP="0052544F">
            <w:pPr>
              <w:widowControl w:val="0"/>
              <w:autoSpaceDE w:val="0"/>
              <w:autoSpaceDN w:val="0"/>
              <w:adjustRightInd w:val="0"/>
              <w:spacing w:after="0" w:line="276"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FA5442" w:rsidRPr="00D16D4F" w:rsidTr="0098455B">
        <w:trPr>
          <w:trHeight w:val="254"/>
        </w:trPr>
        <w:tc>
          <w:tcPr>
            <w:tcW w:w="3960" w:type="dxa"/>
            <w:vAlign w:val="bottom"/>
          </w:tcPr>
          <w:p w:rsidR="00FA5442" w:rsidRPr="00D16D4F" w:rsidRDefault="00FA5442" w:rsidP="0052544F">
            <w:pPr>
              <w:widowControl w:val="0"/>
              <w:autoSpaceDE w:val="0"/>
              <w:autoSpaceDN w:val="0"/>
              <w:adjustRightInd w:val="0"/>
              <w:spacing w:after="0" w:line="276" w:lineRule="auto"/>
              <w:rPr>
                <w:rFonts w:ascii="Cambria" w:hAnsi="Cambria" w:cs="Times New Roman"/>
                <w:sz w:val="24"/>
                <w:szCs w:val="24"/>
              </w:rPr>
            </w:pPr>
          </w:p>
        </w:tc>
        <w:tc>
          <w:tcPr>
            <w:tcW w:w="3220" w:type="dxa"/>
            <w:vAlign w:val="bottom"/>
            <w:hideMark/>
          </w:tcPr>
          <w:p w:rsidR="00FA5442" w:rsidRPr="00D16D4F" w:rsidRDefault="00FA5442" w:rsidP="0052544F">
            <w:pPr>
              <w:widowControl w:val="0"/>
              <w:autoSpaceDE w:val="0"/>
              <w:autoSpaceDN w:val="0"/>
              <w:adjustRightInd w:val="0"/>
              <w:spacing w:after="0" w:line="276" w:lineRule="auto"/>
              <w:ind w:left="2120"/>
              <w:rPr>
                <w:rFonts w:ascii="Cambria" w:hAnsi="Cambria" w:cs="Times New Roman"/>
                <w:sz w:val="24"/>
                <w:szCs w:val="24"/>
              </w:rPr>
            </w:pPr>
            <w:r w:rsidRPr="00D16D4F">
              <w:rPr>
                <w:rFonts w:ascii="Cambria" w:hAnsi="Cambria" w:cs="Arial"/>
                <w:sz w:val="24"/>
                <w:szCs w:val="24"/>
              </w:rPr>
              <w:t>Theory :</w:t>
            </w:r>
          </w:p>
        </w:tc>
        <w:tc>
          <w:tcPr>
            <w:tcW w:w="1260" w:type="dxa"/>
            <w:vAlign w:val="bottom"/>
            <w:hideMark/>
          </w:tcPr>
          <w:p w:rsidR="00FA5442" w:rsidRPr="00D16D4F" w:rsidRDefault="00FA5442" w:rsidP="0052544F">
            <w:pPr>
              <w:widowControl w:val="0"/>
              <w:autoSpaceDE w:val="0"/>
              <w:autoSpaceDN w:val="0"/>
              <w:adjustRightInd w:val="0"/>
              <w:spacing w:after="0" w:line="276" w:lineRule="auto"/>
              <w:ind w:left="260"/>
              <w:rPr>
                <w:rFonts w:ascii="Cambria" w:hAnsi="Cambria" w:cs="Times New Roman"/>
                <w:sz w:val="24"/>
                <w:szCs w:val="24"/>
              </w:rPr>
            </w:pPr>
            <w:r w:rsidRPr="00D16D4F">
              <w:rPr>
                <w:rFonts w:ascii="Cambria" w:hAnsi="Cambria" w:cs="Arial"/>
                <w:w w:val="87"/>
                <w:sz w:val="24"/>
                <w:szCs w:val="24"/>
              </w:rPr>
              <w:t>60 Hours.</w:t>
            </w:r>
          </w:p>
        </w:tc>
      </w:tr>
    </w:tbl>
    <w:p w:rsidR="00FA5442" w:rsidRPr="00D16D4F" w:rsidRDefault="00FA5442" w:rsidP="0052544F">
      <w:pPr>
        <w:widowControl w:val="0"/>
        <w:autoSpaceDE w:val="0"/>
        <w:autoSpaceDN w:val="0"/>
        <w:adjustRightInd w:val="0"/>
        <w:spacing w:after="0" w:line="276" w:lineRule="auto"/>
        <w:rPr>
          <w:rFonts w:ascii="Cambria" w:hAnsi="Cambria" w:cs="Times New Roman"/>
          <w:sz w:val="24"/>
          <w:szCs w:val="24"/>
        </w:rPr>
      </w:pPr>
    </w:p>
    <w:p w:rsidR="00FA5442" w:rsidRPr="00D9227A" w:rsidRDefault="00FA5442" w:rsidP="0052544F">
      <w:pPr>
        <w:widowControl w:val="0"/>
        <w:autoSpaceDE w:val="0"/>
        <w:autoSpaceDN w:val="0"/>
        <w:adjustRightInd w:val="0"/>
        <w:spacing w:after="0" w:line="276" w:lineRule="auto"/>
        <w:ind w:left="8"/>
        <w:jc w:val="both"/>
        <w:rPr>
          <w:rFonts w:ascii="Cambria" w:hAnsi="Cambria" w:cs="Arial"/>
          <w:b/>
          <w:bCs/>
          <w:sz w:val="24"/>
          <w:szCs w:val="24"/>
        </w:rPr>
      </w:pPr>
      <w:r w:rsidRPr="00D9227A">
        <w:rPr>
          <w:rFonts w:ascii="Cambria" w:hAnsi="Cambria" w:cs="Arial"/>
          <w:b/>
          <w:bCs/>
          <w:sz w:val="24"/>
          <w:szCs w:val="24"/>
        </w:rPr>
        <w:t>COURSE DESCRIPTION:</w:t>
      </w:r>
    </w:p>
    <w:p w:rsidR="00841B9B" w:rsidRPr="00D9227A" w:rsidRDefault="00841B9B" w:rsidP="0052544F">
      <w:pPr>
        <w:widowControl w:val="0"/>
        <w:autoSpaceDE w:val="0"/>
        <w:autoSpaceDN w:val="0"/>
        <w:adjustRightInd w:val="0"/>
        <w:spacing w:after="0" w:line="276" w:lineRule="auto"/>
        <w:ind w:left="8"/>
        <w:jc w:val="both"/>
        <w:rPr>
          <w:rFonts w:ascii="Cambria" w:hAnsi="Cambria" w:cs="Arial"/>
          <w:bCs/>
          <w:sz w:val="24"/>
          <w:szCs w:val="24"/>
        </w:rPr>
      </w:pPr>
      <w:r w:rsidRPr="00D9227A">
        <w:rPr>
          <w:rFonts w:ascii="Cambria" w:hAnsi="Cambria" w:cs="Arial"/>
          <w:bCs/>
          <w:sz w:val="24"/>
          <w:szCs w:val="24"/>
        </w:rPr>
        <w:t xml:space="preserve">The understanding of </w:t>
      </w:r>
      <w:r w:rsidR="00346B97" w:rsidRPr="00D9227A">
        <w:rPr>
          <w:rFonts w:ascii="Cambria" w:hAnsi="Cambria" w:cs="Arial"/>
          <w:bCs/>
          <w:sz w:val="24"/>
          <w:szCs w:val="24"/>
        </w:rPr>
        <w:t>b</w:t>
      </w:r>
      <w:r w:rsidRPr="00D9227A">
        <w:rPr>
          <w:rFonts w:ascii="Cambria" w:hAnsi="Cambria" w:cs="Arial"/>
          <w:bCs/>
          <w:sz w:val="24"/>
          <w:szCs w:val="24"/>
        </w:rPr>
        <w:t xml:space="preserve">io-mechanical principles </w:t>
      </w:r>
      <w:r w:rsidR="00346B97" w:rsidRPr="00D9227A">
        <w:rPr>
          <w:rFonts w:ascii="Cambria" w:hAnsi="Cambria" w:cs="Arial"/>
          <w:bCs/>
          <w:sz w:val="24"/>
          <w:szCs w:val="24"/>
        </w:rPr>
        <w:t>in</w:t>
      </w:r>
      <w:r w:rsidRPr="00D9227A">
        <w:rPr>
          <w:rFonts w:ascii="Cambria" w:hAnsi="Cambria" w:cs="Arial"/>
          <w:bCs/>
          <w:sz w:val="24"/>
          <w:szCs w:val="24"/>
        </w:rPr>
        <w:t xml:space="preserve"> Prosthetics and Orthotics </w:t>
      </w:r>
      <w:r w:rsidR="00346B97" w:rsidRPr="00D9227A">
        <w:rPr>
          <w:rFonts w:ascii="Cambria" w:hAnsi="Cambria" w:cs="Arial"/>
          <w:bCs/>
          <w:sz w:val="24"/>
          <w:szCs w:val="24"/>
        </w:rPr>
        <w:t xml:space="preserve">are </w:t>
      </w:r>
      <w:r w:rsidRPr="00D9227A">
        <w:rPr>
          <w:rFonts w:ascii="Cambria" w:hAnsi="Cambria" w:cs="Arial"/>
          <w:bCs/>
          <w:sz w:val="24"/>
          <w:szCs w:val="24"/>
        </w:rPr>
        <w:t xml:space="preserve">foundation of the </w:t>
      </w:r>
      <w:r w:rsidR="00346B97" w:rsidRPr="00D9227A">
        <w:rPr>
          <w:rFonts w:ascii="Cambria" w:hAnsi="Cambria" w:cs="Arial"/>
          <w:bCs/>
          <w:sz w:val="24"/>
          <w:szCs w:val="24"/>
        </w:rPr>
        <w:t>prescription and design of the various devices.</w:t>
      </w:r>
      <w:r w:rsidRPr="00D9227A">
        <w:rPr>
          <w:rFonts w:ascii="Cambria" w:hAnsi="Cambria" w:cs="Arial"/>
          <w:bCs/>
          <w:sz w:val="24"/>
          <w:szCs w:val="24"/>
        </w:rPr>
        <w:t xml:space="preserve"> It is essential to have a sound theoretical knowledge of the subject and students are able to demonstrate the rigorous application of these principles </w:t>
      </w:r>
      <w:r w:rsidR="00346B97" w:rsidRPr="00D9227A">
        <w:rPr>
          <w:rFonts w:ascii="Cambria" w:hAnsi="Cambria" w:cs="Arial"/>
          <w:bCs/>
          <w:sz w:val="24"/>
          <w:szCs w:val="24"/>
        </w:rPr>
        <w:t xml:space="preserve">during the </w:t>
      </w:r>
      <w:r w:rsidRPr="00D9227A">
        <w:rPr>
          <w:rFonts w:ascii="Cambria" w:hAnsi="Cambria" w:cs="Arial"/>
          <w:bCs/>
          <w:sz w:val="24"/>
          <w:szCs w:val="24"/>
        </w:rPr>
        <w:t xml:space="preserve">practical </w:t>
      </w:r>
      <w:r w:rsidR="00346B97" w:rsidRPr="00D9227A">
        <w:rPr>
          <w:rFonts w:ascii="Cambria" w:hAnsi="Cambria" w:cs="Arial"/>
          <w:bCs/>
          <w:sz w:val="24"/>
          <w:szCs w:val="24"/>
        </w:rPr>
        <w:t xml:space="preserve">of </w:t>
      </w:r>
      <w:r w:rsidRPr="00D9227A">
        <w:rPr>
          <w:rFonts w:ascii="Cambria" w:hAnsi="Cambria" w:cs="Arial"/>
          <w:bCs/>
          <w:sz w:val="24"/>
          <w:szCs w:val="24"/>
        </w:rPr>
        <w:t>P&amp;O</w:t>
      </w:r>
      <w:r w:rsidR="00346B97" w:rsidRPr="00D9227A">
        <w:rPr>
          <w:rFonts w:ascii="Cambria" w:hAnsi="Cambria" w:cs="Arial"/>
          <w:bCs/>
          <w:sz w:val="24"/>
          <w:szCs w:val="24"/>
        </w:rPr>
        <w:t xml:space="preserve"> devices.</w:t>
      </w:r>
    </w:p>
    <w:p w:rsidR="0050581C" w:rsidRPr="00D9227A" w:rsidRDefault="0050581C" w:rsidP="0052544F">
      <w:pPr>
        <w:widowControl w:val="0"/>
        <w:autoSpaceDE w:val="0"/>
        <w:autoSpaceDN w:val="0"/>
        <w:adjustRightInd w:val="0"/>
        <w:spacing w:after="0" w:line="276" w:lineRule="auto"/>
        <w:ind w:left="8"/>
        <w:jc w:val="both"/>
        <w:rPr>
          <w:rFonts w:ascii="Cambria" w:hAnsi="Cambria" w:cs="Times New Roman"/>
          <w:sz w:val="24"/>
          <w:szCs w:val="24"/>
        </w:rPr>
      </w:pPr>
    </w:p>
    <w:p w:rsidR="00FA5442" w:rsidRPr="00D9227A" w:rsidRDefault="00FA5442" w:rsidP="0052544F">
      <w:pPr>
        <w:widowControl w:val="0"/>
        <w:autoSpaceDE w:val="0"/>
        <w:autoSpaceDN w:val="0"/>
        <w:adjustRightInd w:val="0"/>
        <w:spacing w:after="0" w:line="276" w:lineRule="auto"/>
        <w:ind w:left="8"/>
        <w:jc w:val="both"/>
        <w:rPr>
          <w:rFonts w:ascii="Cambria" w:hAnsi="Cambria" w:cs="Times New Roman"/>
          <w:sz w:val="24"/>
          <w:szCs w:val="24"/>
        </w:rPr>
      </w:pPr>
      <w:r w:rsidRPr="00D9227A">
        <w:rPr>
          <w:rFonts w:ascii="Cambria" w:hAnsi="Cambria" w:cs="Arial"/>
          <w:b/>
          <w:bCs/>
          <w:sz w:val="24"/>
          <w:szCs w:val="24"/>
        </w:rPr>
        <w:t>OBJECTIVES:</w:t>
      </w:r>
    </w:p>
    <w:p w:rsidR="00FA5442" w:rsidRPr="00D9227A" w:rsidRDefault="00FA5442" w:rsidP="0052544F">
      <w:pPr>
        <w:widowControl w:val="0"/>
        <w:autoSpaceDE w:val="0"/>
        <w:autoSpaceDN w:val="0"/>
        <w:adjustRightInd w:val="0"/>
        <w:spacing w:after="0" w:line="276" w:lineRule="auto"/>
        <w:ind w:left="8"/>
        <w:jc w:val="both"/>
        <w:rPr>
          <w:rFonts w:ascii="Cambria" w:hAnsi="Cambria" w:cs="Arial"/>
          <w:sz w:val="24"/>
          <w:szCs w:val="24"/>
        </w:rPr>
      </w:pPr>
      <w:r w:rsidRPr="00D9227A">
        <w:rPr>
          <w:rFonts w:ascii="Cambria" w:hAnsi="Cambria" w:cs="Arial"/>
          <w:sz w:val="24"/>
          <w:szCs w:val="24"/>
        </w:rPr>
        <w:t>At the end of the course, students will be able to:</w:t>
      </w:r>
    </w:p>
    <w:p w:rsidR="009563B3" w:rsidRPr="00D9227A" w:rsidRDefault="009563B3" w:rsidP="0052544F">
      <w:pPr>
        <w:pStyle w:val="ListParagraph"/>
        <w:widowControl w:val="0"/>
        <w:numPr>
          <w:ilvl w:val="0"/>
          <w:numId w:val="70"/>
        </w:numPr>
        <w:autoSpaceDE w:val="0"/>
        <w:autoSpaceDN w:val="0"/>
        <w:adjustRightInd w:val="0"/>
        <w:spacing w:after="0" w:line="276" w:lineRule="auto"/>
        <w:jc w:val="both"/>
        <w:rPr>
          <w:rFonts w:ascii="Cambria" w:hAnsi="Cambria" w:cs="Times New Roman"/>
          <w:sz w:val="24"/>
          <w:szCs w:val="24"/>
        </w:rPr>
      </w:pPr>
      <w:r w:rsidRPr="00D9227A">
        <w:rPr>
          <w:rFonts w:ascii="Cambria" w:hAnsi="Cambria" w:cs="Times New Roman"/>
          <w:sz w:val="24"/>
          <w:szCs w:val="24"/>
        </w:rPr>
        <w:t>Apply biomechanical principles to generate optimal solutions to clinical problems in prosthetics and orthotics</w:t>
      </w:r>
      <w:r w:rsidR="00943B28">
        <w:rPr>
          <w:rFonts w:ascii="Cambria" w:hAnsi="Cambria" w:cs="Times New Roman"/>
          <w:sz w:val="24"/>
          <w:szCs w:val="24"/>
        </w:rPr>
        <w:t>.</w:t>
      </w:r>
    </w:p>
    <w:p w:rsidR="009563B3" w:rsidRPr="00D9227A" w:rsidRDefault="009563B3" w:rsidP="0052544F">
      <w:pPr>
        <w:pStyle w:val="ListParagraph"/>
        <w:widowControl w:val="0"/>
        <w:numPr>
          <w:ilvl w:val="0"/>
          <w:numId w:val="70"/>
        </w:numPr>
        <w:autoSpaceDE w:val="0"/>
        <w:autoSpaceDN w:val="0"/>
        <w:adjustRightInd w:val="0"/>
        <w:spacing w:after="0" w:line="276" w:lineRule="auto"/>
        <w:jc w:val="both"/>
        <w:rPr>
          <w:rFonts w:ascii="Cambria" w:hAnsi="Cambria" w:cs="Times New Roman"/>
          <w:sz w:val="24"/>
          <w:szCs w:val="24"/>
        </w:rPr>
      </w:pPr>
      <w:r w:rsidRPr="00D9227A">
        <w:rPr>
          <w:rFonts w:ascii="Cambria" w:hAnsi="Cambria" w:cs="Times New Roman"/>
          <w:sz w:val="24"/>
          <w:szCs w:val="24"/>
        </w:rPr>
        <w:t xml:space="preserve">Demonstrate the ability to analyser forces and moments applied to the body by </w:t>
      </w:r>
      <w:r w:rsidRPr="00D9227A">
        <w:rPr>
          <w:rFonts w:ascii="Cambria" w:hAnsi="Cambria" w:cs="Times New Roman"/>
          <w:sz w:val="24"/>
          <w:szCs w:val="24"/>
        </w:rPr>
        <w:lastRenderedPageBreak/>
        <w:t>prosthetic and orthotic devices.</w:t>
      </w:r>
    </w:p>
    <w:p w:rsidR="009563B3" w:rsidRPr="00D9227A" w:rsidRDefault="009563B3" w:rsidP="0052544F">
      <w:pPr>
        <w:pStyle w:val="ListParagraph"/>
        <w:widowControl w:val="0"/>
        <w:numPr>
          <w:ilvl w:val="0"/>
          <w:numId w:val="70"/>
        </w:numPr>
        <w:autoSpaceDE w:val="0"/>
        <w:autoSpaceDN w:val="0"/>
        <w:adjustRightInd w:val="0"/>
        <w:spacing w:after="0" w:line="276" w:lineRule="auto"/>
        <w:jc w:val="both"/>
        <w:rPr>
          <w:rFonts w:ascii="Cambria" w:hAnsi="Cambria" w:cs="Times New Roman"/>
          <w:sz w:val="24"/>
          <w:szCs w:val="24"/>
        </w:rPr>
      </w:pPr>
      <w:r w:rsidRPr="00D9227A">
        <w:rPr>
          <w:rFonts w:ascii="Cambria" w:hAnsi="Cambria" w:cs="Times New Roman"/>
          <w:sz w:val="24"/>
          <w:szCs w:val="24"/>
        </w:rPr>
        <w:t>Explain the mechanics and pathomechanics of all joints.</w:t>
      </w:r>
    </w:p>
    <w:p w:rsidR="009563B3" w:rsidRPr="00D9227A" w:rsidRDefault="009563B3" w:rsidP="0052544F">
      <w:pPr>
        <w:pStyle w:val="ListParagraph"/>
        <w:widowControl w:val="0"/>
        <w:numPr>
          <w:ilvl w:val="0"/>
          <w:numId w:val="70"/>
        </w:numPr>
        <w:autoSpaceDE w:val="0"/>
        <w:autoSpaceDN w:val="0"/>
        <w:adjustRightInd w:val="0"/>
        <w:spacing w:after="0" w:line="276" w:lineRule="auto"/>
        <w:jc w:val="both"/>
        <w:rPr>
          <w:rFonts w:ascii="Cambria" w:hAnsi="Cambria" w:cs="Times New Roman"/>
          <w:sz w:val="24"/>
          <w:szCs w:val="24"/>
        </w:rPr>
      </w:pPr>
      <w:r w:rsidRPr="00D9227A">
        <w:rPr>
          <w:rFonts w:ascii="Cambria" w:hAnsi="Cambria" w:cs="Times New Roman"/>
          <w:sz w:val="24"/>
          <w:szCs w:val="24"/>
        </w:rPr>
        <w:t>Analyze the forces and moments acting on different joints during various activities like sitting, standing, walking, lifting objects, etc.</w:t>
      </w:r>
    </w:p>
    <w:p w:rsidR="009563B3" w:rsidRPr="00D9227A" w:rsidRDefault="009563B3" w:rsidP="0052544F">
      <w:pPr>
        <w:pStyle w:val="ListParagraph"/>
        <w:widowControl w:val="0"/>
        <w:numPr>
          <w:ilvl w:val="0"/>
          <w:numId w:val="70"/>
        </w:numPr>
        <w:autoSpaceDE w:val="0"/>
        <w:autoSpaceDN w:val="0"/>
        <w:adjustRightInd w:val="0"/>
        <w:spacing w:after="0" w:line="276" w:lineRule="auto"/>
        <w:jc w:val="both"/>
        <w:rPr>
          <w:rFonts w:ascii="Cambria" w:hAnsi="Cambria" w:cs="Times New Roman"/>
          <w:sz w:val="24"/>
          <w:szCs w:val="24"/>
        </w:rPr>
      </w:pPr>
      <w:r w:rsidRPr="00D9227A">
        <w:rPr>
          <w:rFonts w:ascii="Cambria" w:hAnsi="Cambria" w:cs="Times New Roman"/>
          <w:sz w:val="24"/>
          <w:szCs w:val="24"/>
        </w:rPr>
        <w:t>Explain mechanics of tissue and its application in P&amp;O</w:t>
      </w:r>
      <w:r w:rsidR="00943B28">
        <w:rPr>
          <w:rFonts w:ascii="Cambria" w:hAnsi="Cambria" w:cs="Times New Roman"/>
          <w:sz w:val="24"/>
          <w:szCs w:val="24"/>
        </w:rPr>
        <w:t>.</w:t>
      </w:r>
    </w:p>
    <w:p w:rsidR="009563B3" w:rsidRPr="00D9227A" w:rsidRDefault="009563B3" w:rsidP="0052544F">
      <w:pPr>
        <w:pStyle w:val="ListParagraph"/>
        <w:widowControl w:val="0"/>
        <w:numPr>
          <w:ilvl w:val="0"/>
          <w:numId w:val="70"/>
        </w:numPr>
        <w:autoSpaceDE w:val="0"/>
        <w:autoSpaceDN w:val="0"/>
        <w:adjustRightInd w:val="0"/>
        <w:spacing w:after="0" w:line="276" w:lineRule="auto"/>
        <w:jc w:val="both"/>
        <w:rPr>
          <w:rFonts w:ascii="Cambria" w:hAnsi="Cambria" w:cs="Times New Roman"/>
          <w:sz w:val="24"/>
          <w:szCs w:val="24"/>
        </w:rPr>
      </w:pPr>
      <w:r w:rsidRPr="00D9227A">
        <w:rPr>
          <w:rFonts w:ascii="Cambria" w:hAnsi="Cambria" w:cs="Times New Roman"/>
          <w:sz w:val="24"/>
          <w:szCs w:val="24"/>
        </w:rPr>
        <w:t>Demonstrate normal posture and analyse effects on pathomechanics.</w:t>
      </w:r>
    </w:p>
    <w:p w:rsidR="002456A8" w:rsidRDefault="002456A8" w:rsidP="0052544F">
      <w:pPr>
        <w:spacing w:line="276" w:lineRule="auto"/>
        <w:rPr>
          <w:rFonts w:ascii="Cambria" w:hAnsi="Cambria" w:cs="Arial"/>
          <w:b/>
          <w:color w:val="000000" w:themeColor="text1"/>
          <w:sz w:val="24"/>
          <w:szCs w:val="24"/>
        </w:rPr>
      </w:pPr>
      <w:r>
        <w:rPr>
          <w:rFonts w:ascii="Cambria" w:hAnsi="Cambria" w:cs="Arial"/>
          <w:b/>
          <w:color w:val="000000" w:themeColor="text1"/>
          <w:sz w:val="24"/>
          <w:szCs w:val="24"/>
        </w:rPr>
        <w:br w:type="page"/>
      </w:r>
    </w:p>
    <w:p w:rsidR="00FA5442" w:rsidRPr="00D9227A" w:rsidRDefault="00FA5442" w:rsidP="0052544F">
      <w:pPr>
        <w:widowControl w:val="0"/>
        <w:overflowPunct w:val="0"/>
        <w:autoSpaceDE w:val="0"/>
        <w:autoSpaceDN w:val="0"/>
        <w:adjustRightInd w:val="0"/>
        <w:spacing w:after="0" w:line="276" w:lineRule="auto"/>
        <w:ind w:right="540"/>
        <w:rPr>
          <w:rFonts w:ascii="Cambria" w:hAnsi="Cambria" w:cs="Arial"/>
          <w:b/>
          <w:color w:val="000000" w:themeColor="text1"/>
          <w:sz w:val="24"/>
          <w:szCs w:val="24"/>
        </w:rPr>
      </w:pPr>
      <w:r w:rsidRPr="00D9227A">
        <w:rPr>
          <w:rFonts w:ascii="Cambria" w:hAnsi="Cambria" w:cs="Arial"/>
          <w:b/>
          <w:color w:val="000000" w:themeColor="text1"/>
          <w:sz w:val="24"/>
          <w:szCs w:val="24"/>
        </w:rPr>
        <w:lastRenderedPageBreak/>
        <w:t>COURSE CONTENT</w:t>
      </w:r>
      <w:r w:rsidR="002456A8">
        <w:rPr>
          <w:rFonts w:ascii="Cambria" w:hAnsi="Cambria" w:cs="Arial"/>
          <w:b/>
          <w:color w:val="000000" w:themeColor="text1"/>
          <w:sz w:val="24"/>
          <w:szCs w:val="24"/>
        </w:rPr>
        <w:t>S</w:t>
      </w:r>
      <w:r w:rsidRPr="00D9227A">
        <w:rPr>
          <w:rFonts w:ascii="Cambria" w:hAnsi="Cambria" w:cs="Arial"/>
          <w:b/>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86"/>
        <w:gridCol w:w="2966"/>
        <w:gridCol w:w="4406"/>
      </w:tblGrid>
      <w:tr w:rsidR="00F22726" w:rsidRPr="00D9227A" w:rsidTr="00E2572C">
        <w:trPr>
          <w:trHeight w:val="557"/>
        </w:trPr>
        <w:tc>
          <w:tcPr>
            <w:tcW w:w="403" w:type="pct"/>
          </w:tcPr>
          <w:p w:rsidR="00F22726" w:rsidRPr="00D9227A" w:rsidRDefault="00F22726"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Unit</w:t>
            </w:r>
          </w:p>
          <w:p w:rsidR="00F22726" w:rsidRPr="00D9227A" w:rsidRDefault="00F22726"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tc>
        <w:tc>
          <w:tcPr>
            <w:tcW w:w="493" w:type="pct"/>
          </w:tcPr>
          <w:p w:rsidR="00F22726" w:rsidRPr="00D9227A" w:rsidRDefault="00F22726"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Time (Hrs)</w:t>
            </w:r>
          </w:p>
        </w:tc>
        <w:tc>
          <w:tcPr>
            <w:tcW w:w="1651" w:type="pct"/>
          </w:tcPr>
          <w:p w:rsidR="00F22726" w:rsidRPr="00D9227A" w:rsidRDefault="00F22726"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Learning Objectives</w:t>
            </w:r>
          </w:p>
        </w:tc>
        <w:tc>
          <w:tcPr>
            <w:tcW w:w="2453" w:type="pct"/>
          </w:tcPr>
          <w:p w:rsidR="00F22726" w:rsidRPr="00D9227A" w:rsidRDefault="00F22726"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Content and Teaching learning Method</w:t>
            </w:r>
          </w:p>
        </w:tc>
      </w:tr>
      <w:tr w:rsidR="00F22726" w:rsidRPr="00D9227A" w:rsidTr="00E2572C">
        <w:tc>
          <w:tcPr>
            <w:tcW w:w="403" w:type="pct"/>
          </w:tcPr>
          <w:p w:rsidR="00F22726" w:rsidRPr="00D9227A" w:rsidRDefault="00F22726"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1</w:t>
            </w:r>
          </w:p>
        </w:tc>
        <w:tc>
          <w:tcPr>
            <w:tcW w:w="493" w:type="pct"/>
          </w:tcPr>
          <w:p w:rsidR="00F22726" w:rsidRPr="00D9227A" w:rsidRDefault="000514A3"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9227A">
              <w:rPr>
                <w:rFonts w:ascii="Cambria" w:hAnsi="Cambria" w:cs="Arabic Typesetting"/>
                <w:sz w:val="24"/>
                <w:szCs w:val="24"/>
              </w:rPr>
              <w:t>6</w:t>
            </w:r>
          </w:p>
        </w:tc>
        <w:tc>
          <w:tcPr>
            <w:tcW w:w="1651" w:type="pct"/>
          </w:tcPr>
          <w:p w:rsidR="00F22726" w:rsidRPr="00D9227A" w:rsidRDefault="00F22726"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D9227A">
              <w:rPr>
                <w:rFonts w:ascii="Cambria" w:hAnsi="Cambria" w:cs="Arabic Typesetting"/>
                <w:sz w:val="24"/>
                <w:szCs w:val="24"/>
              </w:rPr>
              <w:t>Demonstrate Application of general biomechanical principles in human and prosthesis and orthosis</w:t>
            </w:r>
            <w:r w:rsidR="00943B28">
              <w:rPr>
                <w:rFonts w:ascii="Cambria" w:hAnsi="Cambria" w:cs="Arabic Typesetting"/>
                <w:sz w:val="24"/>
                <w:szCs w:val="24"/>
              </w:rPr>
              <w:t>.</w:t>
            </w:r>
          </w:p>
        </w:tc>
        <w:tc>
          <w:tcPr>
            <w:tcW w:w="2453" w:type="pct"/>
          </w:tcPr>
          <w:p w:rsidR="00F22726" w:rsidRPr="00D9227A" w:rsidRDefault="00F22726" w:rsidP="0052544F">
            <w:pPr>
              <w:widowControl w:val="0"/>
              <w:overflowPunct w:val="0"/>
              <w:autoSpaceDE w:val="0"/>
              <w:autoSpaceDN w:val="0"/>
              <w:adjustRightInd w:val="0"/>
              <w:spacing w:after="0" w:line="276" w:lineRule="auto"/>
              <w:jc w:val="both"/>
              <w:rPr>
                <w:rFonts w:ascii="Cambria" w:hAnsi="Cambria"/>
                <w:sz w:val="24"/>
                <w:szCs w:val="24"/>
              </w:rPr>
            </w:pPr>
            <w:r w:rsidRPr="00D9227A">
              <w:rPr>
                <w:rFonts w:ascii="Cambria" w:hAnsi="Cambria"/>
                <w:sz w:val="24"/>
                <w:szCs w:val="24"/>
              </w:rPr>
              <w:t>a. General Biomechanics:</w:t>
            </w:r>
          </w:p>
          <w:p w:rsidR="00F22726" w:rsidRPr="00D9227A" w:rsidRDefault="00F22726" w:rsidP="0052544F">
            <w:pPr>
              <w:pStyle w:val="ListParagraph"/>
              <w:widowControl w:val="0"/>
              <w:numPr>
                <w:ilvl w:val="0"/>
                <w:numId w:val="44"/>
              </w:numPr>
              <w:overflowPunct w:val="0"/>
              <w:autoSpaceDE w:val="0"/>
              <w:autoSpaceDN w:val="0"/>
              <w:adjustRightInd w:val="0"/>
              <w:spacing w:after="0" w:line="276" w:lineRule="auto"/>
              <w:jc w:val="both"/>
              <w:rPr>
                <w:rFonts w:ascii="Cambria" w:hAnsi="Cambria"/>
                <w:sz w:val="24"/>
                <w:szCs w:val="24"/>
              </w:rPr>
            </w:pPr>
            <w:r w:rsidRPr="00D9227A">
              <w:rPr>
                <w:rFonts w:ascii="Cambria" w:hAnsi="Cambria"/>
                <w:sz w:val="24"/>
                <w:szCs w:val="24"/>
              </w:rPr>
              <w:t>Force &amp; its co</w:t>
            </w:r>
            <w:r w:rsidR="00943B28">
              <w:rPr>
                <w:rFonts w:ascii="Cambria" w:hAnsi="Cambria"/>
                <w:sz w:val="24"/>
                <w:szCs w:val="24"/>
              </w:rPr>
              <w:t>mponent</w:t>
            </w:r>
          </w:p>
          <w:p w:rsidR="00F22726" w:rsidRPr="00D9227A" w:rsidRDefault="00943B28" w:rsidP="0052544F">
            <w:pPr>
              <w:pStyle w:val="ListParagraph"/>
              <w:widowControl w:val="0"/>
              <w:numPr>
                <w:ilvl w:val="0"/>
                <w:numId w:val="44"/>
              </w:numPr>
              <w:overflowPunct w:val="0"/>
              <w:autoSpaceDE w:val="0"/>
              <w:autoSpaceDN w:val="0"/>
              <w:adjustRightInd w:val="0"/>
              <w:spacing w:after="0" w:line="276" w:lineRule="auto"/>
              <w:jc w:val="both"/>
              <w:rPr>
                <w:rFonts w:ascii="Cambria" w:hAnsi="Cambria"/>
                <w:sz w:val="24"/>
                <w:szCs w:val="24"/>
              </w:rPr>
            </w:pPr>
            <w:r>
              <w:rPr>
                <w:rFonts w:ascii="Cambria" w:hAnsi="Cambria"/>
                <w:sz w:val="24"/>
                <w:szCs w:val="24"/>
              </w:rPr>
              <w:t>Lever &amp; mechanical Advantage</w:t>
            </w:r>
          </w:p>
          <w:p w:rsidR="00F22726" w:rsidRPr="00D9227A" w:rsidRDefault="00943B28" w:rsidP="0052544F">
            <w:pPr>
              <w:pStyle w:val="ListParagraph"/>
              <w:widowControl w:val="0"/>
              <w:numPr>
                <w:ilvl w:val="0"/>
                <w:numId w:val="44"/>
              </w:numPr>
              <w:overflowPunct w:val="0"/>
              <w:autoSpaceDE w:val="0"/>
              <w:autoSpaceDN w:val="0"/>
              <w:adjustRightInd w:val="0"/>
              <w:spacing w:after="0" w:line="276" w:lineRule="auto"/>
              <w:jc w:val="both"/>
              <w:rPr>
                <w:rFonts w:ascii="Cambria" w:hAnsi="Cambria"/>
                <w:sz w:val="24"/>
                <w:szCs w:val="24"/>
              </w:rPr>
            </w:pPr>
            <w:r>
              <w:rPr>
                <w:rFonts w:ascii="Cambria" w:hAnsi="Cambria"/>
                <w:sz w:val="24"/>
                <w:szCs w:val="24"/>
              </w:rPr>
              <w:t xml:space="preserve">Torque or Moment of force </w:t>
            </w:r>
            <w:r w:rsidR="00F22726" w:rsidRPr="00D9227A">
              <w:rPr>
                <w:rFonts w:ascii="Cambria" w:hAnsi="Cambria"/>
                <w:sz w:val="24"/>
                <w:szCs w:val="24"/>
              </w:rPr>
              <w:t xml:space="preserve"> </w:t>
            </w:r>
          </w:p>
          <w:p w:rsidR="00F22726" w:rsidRPr="00D9227A" w:rsidRDefault="00943B28" w:rsidP="0052544F">
            <w:pPr>
              <w:pStyle w:val="ListParagraph"/>
              <w:widowControl w:val="0"/>
              <w:numPr>
                <w:ilvl w:val="0"/>
                <w:numId w:val="44"/>
              </w:numPr>
              <w:overflowPunct w:val="0"/>
              <w:autoSpaceDE w:val="0"/>
              <w:autoSpaceDN w:val="0"/>
              <w:adjustRightInd w:val="0"/>
              <w:spacing w:after="0" w:line="276" w:lineRule="auto"/>
              <w:jc w:val="both"/>
              <w:rPr>
                <w:rFonts w:ascii="Cambria" w:hAnsi="Cambria"/>
                <w:sz w:val="24"/>
                <w:szCs w:val="24"/>
              </w:rPr>
            </w:pPr>
            <w:r>
              <w:rPr>
                <w:rFonts w:ascii="Cambria" w:hAnsi="Cambria"/>
                <w:sz w:val="24"/>
                <w:szCs w:val="24"/>
              </w:rPr>
              <w:t xml:space="preserve">Ground reaction force </w:t>
            </w:r>
          </w:p>
          <w:p w:rsidR="00F22726" w:rsidRPr="00D9227A" w:rsidRDefault="00F22726" w:rsidP="0052544F">
            <w:pPr>
              <w:pStyle w:val="ListParagraph"/>
              <w:widowControl w:val="0"/>
              <w:numPr>
                <w:ilvl w:val="0"/>
                <w:numId w:val="44"/>
              </w:numPr>
              <w:overflowPunct w:val="0"/>
              <w:autoSpaceDE w:val="0"/>
              <w:autoSpaceDN w:val="0"/>
              <w:adjustRightInd w:val="0"/>
              <w:spacing w:after="0" w:line="276" w:lineRule="auto"/>
              <w:jc w:val="both"/>
              <w:rPr>
                <w:rFonts w:ascii="Cambria" w:hAnsi="Cambria"/>
                <w:sz w:val="24"/>
                <w:szCs w:val="24"/>
              </w:rPr>
            </w:pPr>
            <w:r w:rsidRPr="00D9227A">
              <w:rPr>
                <w:rFonts w:ascii="Cambria" w:hAnsi="Cambria"/>
                <w:sz w:val="24"/>
                <w:szCs w:val="24"/>
              </w:rPr>
              <w:t>Introduction of Kinetics &amp; Kinematics</w:t>
            </w:r>
          </w:p>
        </w:tc>
      </w:tr>
      <w:tr w:rsidR="00F22726" w:rsidRPr="00D9227A" w:rsidTr="00E2572C">
        <w:tc>
          <w:tcPr>
            <w:tcW w:w="403" w:type="pct"/>
          </w:tcPr>
          <w:p w:rsidR="00F22726" w:rsidRPr="00D9227A" w:rsidRDefault="00F22726"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tc>
        <w:tc>
          <w:tcPr>
            <w:tcW w:w="493" w:type="pct"/>
          </w:tcPr>
          <w:p w:rsidR="00F22726" w:rsidRPr="00D9227A" w:rsidRDefault="000514A3"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9227A">
              <w:rPr>
                <w:rFonts w:ascii="Cambria" w:hAnsi="Cambria" w:cs="Arabic Typesetting"/>
                <w:sz w:val="24"/>
                <w:szCs w:val="24"/>
              </w:rPr>
              <w:t>9</w:t>
            </w:r>
          </w:p>
        </w:tc>
        <w:tc>
          <w:tcPr>
            <w:tcW w:w="1651" w:type="pct"/>
          </w:tcPr>
          <w:p w:rsidR="00F22726" w:rsidRPr="00D9227A" w:rsidRDefault="00F22726"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Explain tissue biomechanics and its application in P&amp;O</w:t>
            </w:r>
            <w:r w:rsidR="00943B28">
              <w:rPr>
                <w:rFonts w:ascii="Cambria" w:hAnsi="Cambria" w:cs="Arabic Typesetting"/>
                <w:sz w:val="24"/>
                <w:szCs w:val="24"/>
              </w:rPr>
              <w:t>.</w:t>
            </w:r>
          </w:p>
        </w:tc>
        <w:tc>
          <w:tcPr>
            <w:tcW w:w="2453" w:type="pct"/>
          </w:tcPr>
          <w:p w:rsidR="00F22726" w:rsidRPr="00D9227A" w:rsidRDefault="00F22726" w:rsidP="00943B28">
            <w:pPr>
              <w:widowControl w:val="0"/>
              <w:overflowPunct w:val="0"/>
              <w:autoSpaceDE w:val="0"/>
              <w:autoSpaceDN w:val="0"/>
              <w:adjustRightInd w:val="0"/>
              <w:spacing w:after="0" w:line="276" w:lineRule="auto"/>
              <w:jc w:val="both"/>
              <w:rPr>
                <w:rFonts w:ascii="Cambria" w:hAnsi="Cambria"/>
                <w:sz w:val="24"/>
                <w:szCs w:val="24"/>
              </w:rPr>
            </w:pPr>
            <w:r w:rsidRPr="00D9227A">
              <w:rPr>
                <w:rFonts w:ascii="Cambria" w:hAnsi="Cambria"/>
                <w:sz w:val="24"/>
                <w:szCs w:val="24"/>
              </w:rPr>
              <w:t>b. Tissue Biomechanics:</w:t>
            </w:r>
          </w:p>
          <w:p w:rsidR="00F22726" w:rsidRPr="00D9227A" w:rsidRDefault="00F22726" w:rsidP="0052544F">
            <w:pPr>
              <w:pStyle w:val="ListParagraph"/>
              <w:widowControl w:val="0"/>
              <w:numPr>
                <w:ilvl w:val="0"/>
                <w:numId w:val="45"/>
              </w:numPr>
              <w:overflowPunct w:val="0"/>
              <w:autoSpaceDE w:val="0"/>
              <w:autoSpaceDN w:val="0"/>
              <w:adjustRightInd w:val="0"/>
              <w:spacing w:after="0" w:line="276" w:lineRule="auto"/>
              <w:jc w:val="both"/>
              <w:rPr>
                <w:rFonts w:ascii="Cambria" w:hAnsi="Cambria"/>
                <w:sz w:val="24"/>
                <w:szCs w:val="24"/>
              </w:rPr>
            </w:pPr>
            <w:r w:rsidRPr="00D9227A">
              <w:rPr>
                <w:rFonts w:ascii="Cambria" w:hAnsi="Cambria"/>
                <w:sz w:val="24"/>
                <w:szCs w:val="24"/>
              </w:rPr>
              <w:t>Histology &amp; nourishment of connective ti</w:t>
            </w:r>
            <w:r w:rsidR="00943B28">
              <w:rPr>
                <w:rFonts w:ascii="Cambria" w:hAnsi="Cambria"/>
                <w:sz w:val="24"/>
                <w:szCs w:val="24"/>
              </w:rPr>
              <w:t>ssues.</w:t>
            </w:r>
          </w:p>
          <w:p w:rsidR="00F22726" w:rsidRPr="00D9227A" w:rsidRDefault="00943B28" w:rsidP="0052544F">
            <w:pPr>
              <w:pStyle w:val="ListParagraph"/>
              <w:widowControl w:val="0"/>
              <w:numPr>
                <w:ilvl w:val="0"/>
                <w:numId w:val="45"/>
              </w:numPr>
              <w:overflowPunct w:val="0"/>
              <w:autoSpaceDE w:val="0"/>
              <w:autoSpaceDN w:val="0"/>
              <w:adjustRightInd w:val="0"/>
              <w:spacing w:after="0" w:line="276" w:lineRule="auto"/>
              <w:jc w:val="both"/>
              <w:rPr>
                <w:rFonts w:ascii="Cambria" w:hAnsi="Cambria"/>
                <w:sz w:val="24"/>
                <w:szCs w:val="24"/>
              </w:rPr>
            </w:pPr>
            <w:r w:rsidRPr="00D9227A">
              <w:rPr>
                <w:rFonts w:ascii="Cambria" w:hAnsi="Cambria"/>
                <w:sz w:val="24"/>
                <w:szCs w:val="24"/>
              </w:rPr>
              <w:t>Joint</w:t>
            </w:r>
            <w:r w:rsidR="00F22726" w:rsidRPr="00D9227A">
              <w:rPr>
                <w:rFonts w:ascii="Cambria" w:hAnsi="Cambria"/>
                <w:sz w:val="24"/>
                <w:szCs w:val="24"/>
              </w:rPr>
              <w:t xml:space="preserve"> mechanics &amp; considera</w:t>
            </w:r>
            <w:r>
              <w:rPr>
                <w:rFonts w:ascii="Cambria" w:hAnsi="Cambria"/>
                <w:sz w:val="24"/>
                <w:szCs w:val="24"/>
              </w:rPr>
              <w:t xml:space="preserve">tion of positioning of joints. </w:t>
            </w:r>
          </w:p>
          <w:p w:rsidR="00F22726" w:rsidRPr="00D9227A" w:rsidRDefault="00943B28" w:rsidP="0052544F">
            <w:pPr>
              <w:pStyle w:val="ListParagraph"/>
              <w:widowControl w:val="0"/>
              <w:numPr>
                <w:ilvl w:val="0"/>
                <w:numId w:val="45"/>
              </w:numPr>
              <w:overflowPunct w:val="0"/>
              <w:autoSpaceDE w:val="0"/>
              <w:autoSpaceDN w:val="0"/>
              <w:adjustRightInd w:val="0"/>
              <w:spacing w:after="0" w:line="276" w:lineRule="auto"/>
              <w:jc w:val="both"/>
              <w:rPr>
                <w:rFonts w:ascii="Cambria" w:hAnsi="Cambria"/>
                <w:sz w:val="24"/>
                <w:szCs w:val="24"/>
              </w:rPr>
            </w:pPr>
            <w:r>
              <w:rPr>
                <w:rFonts w:ascii="Cambria" w:hAnsi="Cambria"/>
                <w:sz w:val="24"/>
                <w:szCs w:val="24"/>
              </w:rPr>
              <w:t>A</w:t>
            </w:r>
            <w:r w:rsidR="00F22726" w:rsidRPr="00D9227A">
              <w:rPr>
                <w:rFonts w:ascii="Cambria" w:hAnsi="Cambria"/>
                <w:sz w:val="24"/>
                <w:szCs w:val="24"/>
              </w:rPr>
              <w:t>pplication of tissue biomechanics in P&amp;O.</w:t>
            </w:r>
          </w:p>
        </w:tc>
      </w:tr>
      <w:tr w:rsidR="00F22726" w:rsidRPr="00D9227A" w:rsidTr="00E2572C">
        <w:tc>
          <w:tcPr>
            <w:tcW w:w="403" w:type="pct"/>
          </w:tcPr>
          <w:p w:rsidR="00F22726" w:rsidRPr="00D9227A" w:rsidRDefault="00F22726"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2</w:t>
            </w:r>
          </w:p>
        </w:tc>
        <w:tc>
          <w:tcPr>
            <w:tcW w:w="493" w:type="pct"/>
          </w:tcPr>
          <w:p w:rsidR="00F22726" w:rsidRPr="00D9227A" w:rsidRDefault="000514A3"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9227A">
              <w:rPr>
                <w:rFonts w:ascii="Cambria" w:hAnsi="Cambria" w:cs="Arabic Typesetting"/>
                <w:sz w:val="24"/>
                <w:szCs w:val="24"/>
              </w:rPr>
              <w:t>6</w:t>
            </w:r>
          </w:p>
        </w:tc>
        <w:tc>
          <w:tcPr>
            <w:tcW w:w="1651" w:type="pct"/>
          </w:tcPr>
          <w:p w:rsidR="00F22726" w:rsidRPr="00D9227A" w:rsidRDefault="00F22726"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Explain mechanics &amp; pathomechanics of ankle &amp; foot complex.</w:t>
            </w:r>
          </w:p>
          <w:p w:rsidR="00F22726" w:rsidRPr="00D9227A" w:rsidRDefault="00F22726"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Analyze the forces and moments acting during various activity.</w:t>
            </w:r>
          </w:p>
        </w:tc>
        <w:tc>
          <w:tcPr>
            <w:tcW w:w="2453" w:type="pct"/>
          </w:tcPr>
          <w:p w:rsidR="00F22726" w:rsidRPr="00D9227A" w:rsidRDefault="00F22726" w:rsidP="0052544F">
            <w:pPr>
              <w:spacing w:after="0" w:line="276" w:lineRule="auto"/>
              <w:rPr>
                <w:rFonts w:ascii="Cambria" w:hAnsi="Cambria" w:cs="Arabic Typesetting"/>
                <w:sz w:val="24"/>
                <w:szCs w:val="24"/>
              </w:rPr>
            </w:pPr>
            <w:r w:rsidRPr="00D9227A">
              <w:rPr>
                <w:rFonts w:ascii="Cambria" w:hAnsi="Cambria" w:cs="Arabic Typesetting"/>
                <w:sz w:val="24"/>
                <w:szCs w:val="24"/>
              </w:rPr>
              <w:t>a. Biomechanics of Ankle &amp; foot complex</w:t>
            </w:r>
            <w:r w:rsidR="00943B28">
              <w:rPr>
                <w:rFonts w:ascii="Cambria" w:hAnsi="Cambria" w:cs="Arabic Typesetting"/>
                <w:sz w:val="24"/>
                <w:szCs w:val="24"/>
              </w:rPr>
              <w:t>:</w:t>
            </w:r>
          </w:p>
          <w:p w:rsidR="00F22726" w:rsidRPr="00D9227A" w:rsidRDefault="00F22726" w:rsidP="0052544F">
            <w:pPr>
              <w:pStyle w:val="ListParagraph"/>
              <w:numPr>
                <w:ilvl w:val="0"/>
                <w:numId w:val="46"/>
              </w:numPr>
              <w:spacing w:after="0" w:line="276" w:lineRule="auto"/>
              <w:rPr>
                <w:rFonts w:ascii="Cambria" w:hAnsi="Cambria" w:cs="Arabic Typesetting"/>
                <w:sz w:val="24"/>
                <w:szCs w:val="24"/>
              </w:rPr>
            </w:pPr>
            <w:r w:rsidRPr="00D9227A">
              <w:rPr>
                <w:rFonts w:ascii="Cambria" w:hAnsi="Cambria" w:cs="Arabic Typesetting"/>
                <w:sz w:val="24"/>
                <w:szCs w:val="24"/>
              </w:rPr>
              <w:t>Mechanics &amp; pathomechanics of muscl</w:t>
            </w:r>
            <w:r w:rsidR="00943B28">
              <w:rPr>
                <w:rFonts w:ascii="Cambria" w:hAnsi="Cambria" w:cs="Arabic Typesetting"/>
                <w:sz w:val="24"/>
                <w:szCs w:val="24"/>
              </w:rPr>
              <w:t>e activity at the ankle &amp; foot.</w:t>
            </w:r>
            <w:r w:rsidRPr="00D9227A">
              <w:rPr>
                <w:rFonts w:ascii="Cambria" w:hAnsi="Cambria" w:cs="Arabic Typesetting"/>
                <w:sz w:val="24"/>
                <w:szCs w:val="24"/>
              </w:rPr>
              <w:t xml:space="preserve"> </w:t>
            </w:r>
          </w:p>
          <w:p w:rsidR="00F22726" w:rsidRPr="00D9227A" w:rsidRDefault="00346B97" w:rsidP="0052544F">
            <w:pPr>
              <w:pStyle w:val="ListParagraph"/>
              <w:numPr>
                <w:ilvl w:val="0"/>
                <w:numId w:val="46"/>
              </w:numPr>
              <w:spacing w:after="0" w:line="276" w:lineRule="auto"/>
              <w:rPr>
                <w:rFonts w:ascii="Cambria" w:hAnsi="Cambria" w:cs="Arabic Typesetting"/>
                <w:sz w:val="24"/>
                <w:szCs w:val="24"/>
              </w:rPr>
            </w:pPr>
            <w:r w:rsidRPr="00D9227A">
              <w:rPr>
                <w:rFonts w:ascii="Cambria" w:hAnsi="Cambria" w:cs="Arabic Typesetting"/>
                <w:sz w:val="24"/>
                <w:szCs w:val="24"/>
              </w:rPr>
              <w:t>A</w:t>
            </w:r>
            <w:r w:rsidR="00F22726" w:rsidRPr="00D9227A">
              <w:rPr>
                <w:rFonts w:ascii="Cambria" w:hAnsi="Cambria" w:cs="Arabic Typesetting"/>
                <w:sz w:val="24"/>
                <w:szCs w:val="24"/>
              </w:rPr>
              <w:t>nalysis of the forces on the ankle &amp; foot during activity.</w:t>
            </w:r>
          </w:p>
        </w:tc>
      </w:tr>
      <w:tr w:rsidR="00F22726" w:rsidRPr="00D9227A" w:rsidTr="00E2572C">
        <w:tc>
          <w:tcPr>
            <w:tcW w:w="403" w:type="pct"/>
          </w:tcPr>
          <w:p w:rsidR="00F22726" w:rsidRPr="00D9227A" w:rsidRDefault="00F22726"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tc>
        <w:tc>
          <w:tcPr>
            <w:tcW w:w="493" w:type="pct"/>
          </w:tcPr>
          <w:p w:rsidR="00F22726" w:rsidRPr="00D9227A" w:rsidRDefault="000514A3"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9227A">
              <w:rPr>
                <w:rFonts w:ascii="Cambria" w:hAnsi="Cambria" w:cs="Arabic Typesetting"/>
                <w:sz w:val="24"/>
                <w:szCs w:val="24"/>
              </w:rPr>
              <w:t>6</w:t>
            </w:r>
          </w:p>
        </w:tc>
        <w:tc>
          <w:tcPr>
            <w:tcW w:w="1651" w:type="pct"/>
          </w:tcPr>
          <w:p w:rsidR="00F22726" w:rsidRPr="00D9227A" w:rsidRDefault="00F22726"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Explain mechanics &amp; pathomechanics of Knee joints.</w:t>
            </w:r>
          </w:p>
          <w:p w:rsidR="00F22726" w:rsidRPr="00D9227A" w:rsidRDefault="00F22726"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Analyze the forces and moments acting during various activity.</w:t>
            </w:r>
          </w:p>
        </w:tc>
        <w:tc>
          <w:tcPr>
            <w:tcW w:w="2453" w:type="pct"/>
          </w:tcPr>
          <w:p w:rsidR="00F22726" w:rsidRPr="00D9227A" w:rsidRDefault="00F22726" w:rsidP="0052544F">
            <w:pPr>
              <w:spacing w:after="0" w:line="276" w:lineRule="auto"/>
              <w:rPr>
                <w:rFonts w:ascii="Cambria" w:hAnsi="Cambria" w:cs="Arabic Typesetting"/>
                <w:sz w:val="24"/>
                <w:szCs w:val="24"/>
              </w:rPr>
            </w:pPr>
            <w:r w:rsidRPr="00D9227A">
              <w:rPr>
                <w:rFonts w:ascii="Cambria" w:hAnsi="Cambria" w:cs="Arabic Typesetting"/>
                <w:sz w:val="24"/>
                <w:szCs w:val="24"/>
              </w:rPr>
              <w:t>b. Biomechanics of knee</w:t>
            </w:r>
            <w:r w:rsidR="00943B28">
              <w:rPr>
                <w:rFonts w:ascii="Cambria" w:hAnsi="Cambria" w:cs="Arabic Typesetting"/>
                <w:sz w:val="24"/>
                <w:szCs w:val="24"/>
              </w:rPr>
              <w:t>:</w:t>
            </w:r>
          </w:p>
          <w:p w:rsidR="00F22726" w:rsidRPr="00D9227A" w:rsidRDefault="00F22726" w:rsidP="0052544F">
            <w:pPr>
              <w:pStyle w:val="ListParagraph"/>
              <w:numPr>
                <w:ilvl w:val="0"/>
                <w:numId w:val="47"/>
              </w:numPr>
              <w:spacing w:after="0" w:line="276" w:lineRule="auto"/>
              <w:rPr>
                <w:rFonts w:ascii="Cambria" w:hAnsi="Cambria" w:cs="Arabic Typesetting"/>
                <w:sz w:val="24"/>
                <w:szCs w:val="24"/>
              </w:rPr>
            </w:pPr>
            <w:r w:rsidRPr="00D9227A">
              <w:rPr>
                <w:rFonts w:ascii="Cambria" w:hAnsi="Cambria" w:cs="Arabic Typesetting"/>
                <w:sz w:val="24"/>
                <w:szCs w:val="24"/>
              </w:rPr>
              <w:t xml:space="preserve">Mechanics &amp; pathomechanics </w:t>
            </w:r>
            <w:r w:rsidR="00943B28">
              <w:rPr>
                <w:rFonts w:ascii="Cambria" w:hAnsi="Cambria" w:cs="Arabic Typesetting"/>
                <w:sz w:val="24"/>
                <w:szCs w:val="24"/>
              </w:rPr>
              <w:t>of muscle activity at the knee.</w:t>
            </w:r>
            <w:r w:rsidRPr="00D9227A">
              <w:rPr>
                <w:rFonts w:ascii="Cambria" w:hAnsi="Cambria" w:cs="Arabic Typesetting"/>
                <w:sz w:val="24"/>
                <w:szCs w:val="24"/>
              </w:rPr>
              <w:t xml:space="preserve"> </w:t>
            </w:r>
          </w:p>
          <w:p w:rsidR="00F22726" w:rsidRPr="00D9227A" w:rsidRDefault="00346B97" w:rsidP="0052544F">
            <w:pPr>
              <w:pStyle w:val="ListParagraph"/>
              <w:numPr>
                <w:ilvl w:val="0"/>
                <w:numId w:val="47"/>
              </w:numPr>
              <w:spacing w:after="0" w:line="276" w:lineRule="auto"/>
              <w:rPr>
                <w:rFonts w:ascii="Cambria" w:hAnsi="Cambria" w:cs="Arabic Typesetting"/>
                <w:sz w:val="24"/>
                <w:szCs w:val="24"/>
              </w:rPr>
            </w:pPr>
            <w:r w:rsidRPr="00D9227A">
              <w:rPr>
                <w:rFonts w:ascii="Cambria" w:hAnsi="Cambria" w:cs="Arabic Typesetting"/>
                <w:sz w:val="24"/>
                <w:szCs w:val="24"/>
              </w:rPr>
              <w:t>A</w:t>
            </w:r>
            <w:r w:rsidR="00F22726" w:rsidRPr="00D9227A">
              <w:rPr>
                <w:rFonts w:ascii="Cambria" w:hAnsi="Cambria" w:cs="Arabic Typesetting"/>
                <w:sz w:val="24"/>
                <w:szCs w:val="24"/>
              </w:rPr>
              <w:t>nalysis of the forces on the knee during activity.</w:t>
            </w:r>
          </w:p>
        </w:tc>
      </w:tr>
      <w:tr w:rsidR="00F22726" w:rsidRPr="00D9227A" w:rsidTr="00E2572C">
        <w:tc>
          <w:tcPr>
            <w:tcW w:w="403" w:type="pct"/>
          </w:tcPr>
          <w:p w:rsidR="00F22726" w:rsidRPr="00D9227A" w:rsidRDefault="0023577F"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t>3</w:t>
            </w:r>
          </w:p>
        </w:tc>
        <w:tc>
          <w:tcPr>
            <w:tcW w:w="493" w:type="pct"/>
          </w:tcPr>
          <w:p w:rsidR="00F22726" w:rsidRPr="00D9227A" w:rsidRDefault="00715C3C"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9227A">
              <w:rPr>
                <w:rFonts w:ascii="Cambria" w:hAnsi="Cambria" w:cs="Arabic Typesetting"/>
                <w:sz w:val="24"/>
                <w:szCs w:val="24"/>
              </w:rPr>
              <w:t>6</w:t>
            </w:r>
          </w:p>
        </w:tc>
        <w:tc>
          <w:tcPr>
            <w:tcW w:w="1651" w:type="pct"/>
          </w:tcPr>
          <w:p w:rsidR="00F22726" w:rsidRPr="00D9227A" w:rsidRDefault="00F22726"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Explain mechanics &amp; pathomechanics of hip joint</w:t>
            </w:r>
            <w:r w:rsidR="00943B28">
              <w:rPr>
                <w:rFonts w:ascii="Cambria" w:hAnsi="Cambria" w:cs="Arabic Typesetting"/>
                <w:sz w:val="24"/>
                <w:szCs w:val="24"/>
              </w:rPr>
              <w:t>.</w:t>
            </w:r>
          </w:p>
          <w:p w:rsidR="00F22726" w:rsidRPr="00D9227A" w:rsidRDefault="00F22726"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Analyze the forces and moments acting during various activity.</w:t>
            </w:r>
          </w:p>
        </w:tc>
        <w:tc>
          <w:tcPr>
            <w:tcW w:w="2453" w:type="pct"/>
          </w:tcPr>
          <w:p w:rsidR="00F22726" w:rsidRPr="00D9227A" w:rsidRDefault="00F22726" w:rsidP="0052544F">
            <w:pPr>
              <w:pStyle w:val="ListParagraph"/>
              <w:numPr>
                <w:ilvl w:val="0"/>
                <w:numId w:val="50"/>
              </w:numPr>
              <w:spacing w:after="0" w:line="276" w:lineRule="auto"/>
              <w:rPr>
                <w:rFonts w:ascii="Cambria" w:hAnsi="Cambria" w:cs="Arabic Typesetting"/>
                <w:sz w:val="24"/>
                <w:szCs w:val="24"/>
              </w:rPr>
            </w:pPr>
            <w:r w:rsidRPr="00D9227A">
              <w:rPr>
                <w:rFonts w:ascii="Cambria" w:hAnsi="Cambria" w:cs="Arabic Typesetting"/>
                <w:sz w:val="24"/>
                <w:szCs w:val="24"/>
              </w:rPr>
              <w:t>Biomechanics of Hip</w:t>
            </w:r>
            <w:r w:rsidR="00943B28">
              <w:rPr>
                <w:rFonts w:ascii="Cambria" w:hAnsi="Cambria" w:cs="Arabic Typesetting"/>
                <w:sz w:val="24"/>
                <w:szCs w:val="24"/>
              </w:rPr>
              <w:t>:</w:t>
            </w:r>
            <w:r w:rsidRPr="00D9227A">
              <w:rPr>
                <w:rFonts w:ascii="Cambria" w:hAnsi="Cambria" w:cs="Arabic Typesetting"/>
                <w:sz w:val="24"/>
                <w:szCs w:val="24"/>
              </w:rPr>
              <w:t xml:space="preserve"> </w:t>
            </w:r>
          </w:p>
          <w:p w:rsidR="00F22726" w:rsidRPr="00D9227A" w:rsidRDefault="00F22726" w:rsidP="0052544F">
            <w:pPr>
              <w:pStyle w:val="ListParagraph"/>
              <w:numPr>
                <w:ilvl w:val="0"/>
                <w:numId w:val="48"/>
              </w:numPr>
              <w:spacing w:after="0" w:line="276" w:lineRule="auto"/>
              <w:rPr>
                <w:rFonts w:ascii="Cambria" w:hAnsi="Cambria" w:cs="Arabic Typesetting"/>
                <w:sz w:val="24"/>
                <w:szCs w:val="24"/>
              </w:rPr>
            </w:pPr>
            <w:r w:rsidRPr="00D9227A">
              <w:rPr>
                <w:rFonts w:ascii="Cambria" w:hAnsi="Cambria" w:cs="Arabic Typesetting"/>
                <w:sz w:val="24"/>
                <w:szCs w:val="24"/>
              </w:rPr>
              <w:t xml:space="preserve">Mechanics &amp; pathomechanics </w:t>
            </w:r>
            <w:r w:rsidR="00943B28">
              <w:rPr>
                <w:rFonts w:ascii="Cambria" w:hAnsi="Cambria" w:cs="Arabic Typesetting"/>
                <w:sz w:val="24"/>
                <w:szCs w:val="24"/>
              </w:rPr>
              <w:t>of muscle activity at the hip.</w:t>
            </w:r>
          </w:p>
          <w:p w:rsidR="00F22726" w:rsidRPr="00D9227A" w:rsidRDefault="00346B97" w:rsidP="0052544F">
            <w:pPr>
              <w:pStyle w:val="ListParagraph"/>
              <w:numPr>
                <w:ilvl w:val="0"/>
                <w:numId w:val="48"/>
              </w:numPr>
              <w:spacing w:after="0" w:line="276" w:lineRule="auto"/>
              <w:rPr>
                <w:rFonts w:ascii="Cambria" w:hAnsi="Cambria" w:cs="Arabic Typesetting"/>
                <w:sz w:val="24"/>
                <w:szCs w:val="24"/>
              </w:rPr>
            </w:pPr>
            <w:r w:rsidRPr="00D9227A">
              <w:rPr>
                <w:rFonts w:ascii="Cambria" w:hAnsi="Cambria" w:cs="Arabic Typesetting"/>
                <w:sz w:val="24"/>
                <w:szCs w:val="24"/>
              </w:rPr>
              <w:t>Analysis</w:t>
            </w:r>
            <w:r w:rsidR="00F22726" w:rsidRPr="00D9227A">
              <w:rPr>
                <w:rFonts w:ascii="Cambria" w:hAnsi="Cambria" w:cs="Arabic Typesetting"/>
                <w:sz w:val="24"/>
                <w:szCs w:val="24"/>
              </w:rPr>
              <w:t xml:space="preserve"> of the forces on the Hip during activity.</w:t>
            </w:r>
          </w:p>
        </w:tc>
      </w:tr>
      <w:tr w:rsidR="00F22726" w:rsidRPr="00D9227A" w:rsidTr="00E2572C">
        <w:tc>
          <w:tcPr>
            <w:tcW w:w="403" w:type="pct"/>
          </w:tcPr>
          <w:p w:rsidR="00F22726" w:rsidRPr="00D9227A" w:rsidRDefault="00F22726"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tc>
        <w:tc>
          <w:tcPr>
            <w:tcW w:w="493" w:type="pct"/>
          </w:tcPr>
          <w:p w:rsidR="00F22726" w:rsidRPr="00D9227A" w:rsidRDefault="000514A3"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9227A">
              <w:rPr>
                <w:rFonts w:ascii="Cambria" w:hAnsi="Cambria" w:cs="Arabic Typesetting"/>
                <w:sz w:val="24"/>
                <w:szCs w:val="24"/>
              </w:rPr>
              <w:t>6</w:t>
            </w:r>
          </w:p>
        </w:tc>
        <w:tc>
          <w:tcPr>
            <w:tcW w:w="1651" w:type="pct"/>
          </w:tcPr>
          <w:p w:rsidR="00F22726" w:rsidRPr="00D9227A" w:rsidRDefault="00F22726"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Explain structure &amp; function of spine</w:t>
            </w:r>
          </w:p>
          <w:p w:rsidR="00F22726" w:rsidRPr="00D9227A" w:rsidRDefault="00F22726"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Explain mechanics &amp; pathomechanics of spine</w:t>
            </w:r>
            <w:r w:rsidR="00943B28">
              <w:rPr>
                <w:rFonts w:ascii="Cambria" w:hAnsi="Cambria" w:cs="Arabic Typesetting"/>
                <w:sz w:val="24"/>
                <w:szCs w:val="24"/>
              </w:rPr>
              <w:t>.</w:t>
            </w:r>
          </w:p>
          <w:p w:rsidR="00F22726" w:rsidRPr="00D9227A" w:rsidRDefault="00F22726"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 xml:space="preserve">Analyze the forces and </w:t>
            </w:r>
            <w:r w:rsidRPr="00D9227A">
              <w:rPr>
                <w:rFonts w:ascii="Cambria" w:hAnsi="Cambria" w:cs="Arabic Typesetting"/>
                <w:sz w:val="24"/>
                <w:szCs w:val="24"/>
              </w:rPr>
              <w:lastRenderedPageBreak/>
              <w:t>moments acting during various activity.</w:t>
            </w:r>
          </w:p>
        </w:tc>
        <w:tc>
          <w:tcPr>
            <w:tcW w:w="2453" w:type="pct"/>
          </w:tcPr>
          <w:p w:rsidR="00F22726" w:rsidRPr="00D9227A" w:rsidRDefault="00F22726" w:rsidP="0052544F">
            <w:pPr>
              <w:pStyle w:val="ListParagraph"/>
              <w:numPr>
                <w:ilvl w:val="0"/>
                <w:numId w:val="31"/>
              </w:numPr>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lastRenderedPageBreak/>
              <w:t xml:space="preserve">Biomechanics of Spine: </w:t>
            </w:r>
          </w:p>
          <w:p w:rsidR="00F22726" w:rsidRPr="00D9227A" w:rsidRDefault="00F22726" w:rsidP="0052544F">
            <w:pPr>
              <w:pStyle w:val="ListParagraph"/>
              <w:numPr>
                <w:ilvl w:val="0"/>
                <w:numId w:val="49"/>
              </w:numPr>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Mechanics &amp; pathomechani</w:t>
            </w:r>
            <w:r w:rsidR="00943B28">
              <w:rPr>
                <w:rFonts w:ascii="Cambria" w:hAnsi="Cambria" w:cs="Arabic Typesetting"/>
                <w:sz w:val="24"/>
                <w:szCs w:val="24"/>
              </w:rPr>
              <w:t>cs of the cervical musculature.</w:t>
            </w:r>
          </w:p>
          <w:p w:rsidR="00F22726" w:rsidRPr="00D9227A" w:rsidRDefault="00943B28" w:rsidP="0052544F">
            <w:pPr>
              <w:pStyle w:val="ListParagraph"/>
              <w:numPr>
                <w:ilvl w:val="0"/>
                <w:numId w:val="49"/>
              </w:numPr>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Analysis</w:t>
            </w:r>
            <w:r w:rsidR="00F22726" w:rsidRPr="00D9227A">
              <w:rPr>
                <w:rFonts w:ascii="Cambria" w:hAnsi="Cambria" w:cs="Arabic Typesetting"/>
                <w:sz w:val="24"/>
                <w:szCs w:val="24"/>
              </w:rPr>
              <w:t xml:space="preserve"> of the forces on the</w:t>
            </w:r>
            <w:r>
              <w:rPr>
                <w:rFonts w:ascii="Cambria" w:hAnsi="Cambria" w:cs="Arabic Typesetting"/>
                <w:sz w:val="24"/>
                <w:szCs w:val="24"/>
              </w:rPr>
              <w:t xml:space="preserve"> cervical spine during activity.</w:t>
            </w:r>
            <w:r w:rsidR="00F22726" w:rsidRPr="00D9227A">
              <w:rPr>
                <w:rFonts w:ascii="Cambria" w:hAnsi="Cambria" w:cs="Arabic Typesetting"/>
                <w:sz w:val="24"/>
                <w:szCs w:val="24"/>
              </w:rPr>
              <w:t xml:space="preserve"> </w:t>
            </w:r>
          </w:p>
          <w:p w:rsidR="00F22726" w:rsidRPr="00D9227A" w:rsidRDefault="00943B28" w:rsidP="0052544F">
            <w:pPr>
              <w:pStyle w:val="ListParagraph"/>
              <w:numPr>
                <w:ilvl w:val="0"/>
                <w:numId w:val="49"/>
              </w:numPr>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Structure</w:t>
            </w:r>
            <w:r w:rsidR="00F22726" w:rsidRPr="00D9227A">
              <w:rPr>
                <w:rFonts w:ascii="Cambria" w:hAnsi="Cambria" w:cs="Arabic Typesetting"/>
                <w:sz w:val="24"/>
                <w:szCs w:val="24"/>
              </w:rPr>
              <w:t xml:space="preserve"> &amp; function of the bones &amp; </w:t>
            </w:r>
            <w:r w:rsidR="00F22726" w:rsidRPr="00D9227A">
              <w:rPr>
                <w:rFonts w:ascii="Cambria" w:hAnsi="Cambria" w:cs="Arabic Typesetting"/>
                <w:sz w:val="24"/>
                <w:szCs w:val="24"/>
              </w:rPr>
              <w:lastRenderedPageBreak/>
              <w:t>joints of the thoracic spine</w:t>
            </w:r>
            <w:r>
              <w:rPr>
                <w:rFonts w:ascii="Cambria" w:hAnsi="Cambria" w:cs="Arabic Typesetting"/>
                <w:sz w:val="24"/>
                <w:szCs w:val="24"/>
              </w:rPr>
              <w:t>.</w:t>
            </w:r>
            <w:r w:rsidR="00F22726" w:rsidRPr="00D9227A">
              <w:rPr>
                <w:rFonts w:ascii="Cambria" w:hAnsi="Cambria" w:cs="Arabic Typesetting"/>
                <w:sz w:val="24"/>
                <w:szCs w:val="24"/>
              </w:rPr>
              <w:t xml:space="preserve"> </w:t>
            </w:r>
          </w:p>
          <w:p w:rsidR="00F22726" w:rsidRPr="00D9227A" w:rsidRDefault="00943B28" w:rsidP="0052544F">
            <w:pPr>
              <w:pStyle w:val="ListParagraph"/>
              <w:numPr>
                <w:ilvl w:val="0"/>
                <w:numId w:val="49"/>
              </w:numPr>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Mechanics</w:t>
            </w:r>
            <w:r w:rsidR="00F22726" w:rsidRPr="00D9227A">
              <w:rPr>
                <w:rFonts w:ascii="Cambria" w:hAnsi="Cambria" w:cs="Arabic Typesetting"/>
                <w:sz w:val="24"/>
                <w:szCs w:val="24"/>
              </w:rPr>
              <w:t xml:space="preserve"> &amp; pathomechan</w:t>
            </w:r>
            <w:r>
              <w:rPr>
                <w:rFonts w:ascii="Cambria" w:hAnsi="Cambria" w:cs="Arabic Typesetting"/>
                <w:sz w:val="24"/>
                <w:szCs w:val="24"/>
              </w:rPr>
              <w:t>ics of the thoracic musculature.</w:t>
            </w:r>
          </w:p>
          <w:p w:rsidR="00F22726" w:rsidRPr="00D9227A" w:rsidRDefault="00F22726" w:rsidP="0052544F">
            <w:pPr>
              <w:pStyle w:val="ListParagraph"/>
              <w:numPr>
                <w:ilvl w:val="0"/>
                <w:numId w:val="49"/>
              </w:numPr>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 xml:space="preserve"> </w:t>
            </w:r>
            <w:r w:rsidR="00943B28" w:rsidRPr="00D9227A">
              <w:rPr>
                <w:rFonts w:ascii="Cambria" w:hAnsi="Cambria" w:cs="Arabic Typesetting"/>
                <w:sz w:val="24"/>
                <w:szCs w:val="24"/>
              </w:rPr>
              <w:t>Analysis</w:t>
            </w:r>
            <w:r w:rsidRPr="00D9227A">
              <w:rPr>
                <w:rFonts w:ascii="Cambria" w:hAnsi="Cambria" w:cs="Arabic Typesetting"/>
                <w:sz w:val="24"/>
                <w:szCs w:val="24"/>
              </w:rPr>
              <w:t xml:space="preserve"> of the forces on the </w:t>
            </w:r>
            <w:r w:rsidR="00943B28">
              <w:rPr>
                <w:rFonts w:ascii="Cambria" w:hAnsi="Cambria" w:cs="Arabic Typesetting"/>
                <w:sz w:val="24"/>
                <w:szCs w:val="24"/>
              </w:rPr>
              <w:t>thoracic spine during activity.</w:t>
            </w:r>
            <w:r w:rsidRPr="00D9227A">
              <w:rPr>
                <w:rFonts w:ascii="Cambria" w:hAnsi="Cambria" w:cs="Arabic Typesetting"/>
                <w:sz w:val="24"/>
                <w:szCs w:val="24"/>
              </w:rPr>
              <w:t xml:space="preserve"> </w:t>
            </w:r>
          </w:p>
          <w:p w:rsidR="00F22726" w:rsidRPr="00D9227A" w:rsidRDefault="00F22726" w:rsidP="0052544F">
            <w:pPr>
              <w:pStyle w:val="ListParagraph"/>
              <w:numPr>
                <w:ilvl w:val="0"/>
                <w:numId w:val="49"/>
              </w:numPr>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Structure &amp; function of the bones &amp; joints of the lumbar spine.</w:t>
            </w:r>
          </w:p>
          <w:p w:rsidR="00F22726" w:rsidRPr="00D9227A" w:rsidRDefault="00F22726" w:rsidP="0052544F">
            <w:pPr>
              <w:pStyle w:val="ListParagraph"/>
              <w:numPr>
                <w:ilvl w:val="0"/>
                <w:numId w:val="49"/>
              </w:numPr>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Mechanics &amp; pathomech</w:t>
            </w:r>
            <w:r w:rsidR="00943B28">
              <w:rPr>
                <w:rFonts w:ascii="Cambria" w:hAnsi="Cambria" w:cs="Arabic Typesetting"/>
                <w:sz w:val="24"/>
                <w:szCs w:val="24"/>
              </w:rPr>
              <w:t>anics of the lumbar musculature.</w:t>
            </w:r>
            <w:r w:rsidRPr="00D9227A">
              <w:rPr>
                <w:rFonts w:ascii="Cambria" w:hAnsi="Cambria" w:cs="Arabic Typesetting"/>
                <w:sz w:val="24"/>
                <w:szCs w:val="24"/>
              </w:rPr>
              <w:t xml:space="preserve"> </w:t>
            </w:r>
          </w:p>
          <w:p w:rsidR="00F22726" w:rsidRPr="00D9227A" w:rsidRDefault="00943B28" w:rsidP="0052544F">
            <w:pPr>
              <w:pStyle w:val="ListParagraph"/>
              <w:numPr>
                <w:ilvl w:val="0"/>
                <w:numId w:val="49"/>
              </w:numPr>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Analysis</w:t>
            </w:r>
            <w:r w:rsidR="00F22726" w:rsidRPr="00D9227A">
              <w:rPr>
                <w:rFonts w:ascii="Cambria" w:hAnsi="Cambria" w:cs="Arabic Typesetting"/>
                <w:sz w:val="24"/>
                <w:szCs w:val="24"/>
              </w:rPr>
              <w:t xml:space="preserve"> of the forces on t</w:t>
            </w:r>
            <w:r>
              <w:rPr>
                <w:rFonts w:ascii="Cambria" w:hAnsi="Cambria" w:cs="Arabic Typesetting"/>
                <w:sz w:val="24"/>
                <w:szCs w:val="24"/>
              </w:rPr>
              <w:t>he lumbar spine during activity.</w:t>
            </w:r>
            <w:r w:rsidR="00F22726" w:rsidRPr="00D9227A">
              <w:rPr>
                <w:rFonts w:ascii="Cambria" w:hAnsi="Cambria" w:cs="Arabic Typesetting"/>
                <w:sz w:val="24"/>
                <w:szCs w:val="24"/>
              </w:rPr>
              <w:t xml:space="preserve"> </w:t>
            </w:r>
          </w:p>
          <w:p w:rsidR="00F22726" w:rsidRPr="00D9227A" w:rsidRDefault="00943B28" w:rsidP="0052544F">
            <w:pPr>
              <w:pStyle w:val="ListParagraph"/>
              <w:numPr>
                <w:ilvl w:val="0"/>
                <w:numId w:val="49"/>
              </w:numPr>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Structure</w:t>
            </w:r>
            <w:r w:rsidR="00F22726" w:rsidRPr="00D9227A">
              <w:rPr>
                <w:rFonts w:ascii="Cambria" w:hAnsi="Cambria" w:cs="Arabic Typesetting"/>
                <w:sz w:val="24"/>
                <w:szCs w:val="24"/>
              </w:rPr>
              <w:t xml:space="preserve"> &amp; function of the bones &amp; joints of the pelvis</w:t>
            </w:r>
            <w:r>
              <w:rPr>
                <w:rFonts w:ascii="Cambria" w:hAnsi="Cambria" w:cs="Arabic Typesetting"/>
                <w:sz w:val="24"/>
                <w:szCs w:val="24"/>
              </w:rPr>
              <w:t>.</w:t>
            </w:r>
            <w:r w:rsidR="00F22726" w:rsidRPr="00D9227A">
              <w:rPr>
                <w:rFonts w:ascii="Cambria" w:hAnsi="Cambria" w:cs="Arabic Typesetting"/>
                <w:sz w:val="24"/>
                <w:szCs w:val="24"/>
              </w:rPr>
              <w:t xml:space="preserve"> </w:t>
            </w:r>
          </w:p>
          <w:p w:rsidR="00F22726" w:rsidRPr="00D9227A" w:rsidRDefault="00943B28" w:rsidP="0052544F">
            <w:pPr>
              <w:pStyle w:val="ListParagraph"/>
              <w:numPr>
                <w:ilvl w:val="0"/>
                <w:numId w:val="49"/>
              </w:numPr>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Mechanics</w:t>
            </w:r>
            <w:r w:rsidR="00F22726" w:rsidRPr="00D9227A">
              <w:rPr>
                <w:rFonts w:ascii="Cambria" w:hAnsi="Cambria" w:cs="Arabic Typesetting"/>
                <w:sz w:val="24"/>
                <w:szCs w:val="24"/>
              </w:rPr>
              <w:t xml:space="preserve"> &amp; pathomechanics of the</w:t>
            </w:r>
            <w:r>
              <w:rPr>
                <w:rFonts w:ascii="Cambria" w:hAnsi="Cambria" w:cs="Arabic Typesetting"/>
                <w:sz w:val="24"/>
                <w:szCs w:val="24"/>
              </w:rPr>
              <w:t xml:space="preserve"> muscle activity in the pelvis.</w:t>
            </w:r>
            <w:r w:rsidR="00F22726" w:rsidRPr="00D9227A">
              <w:rPr>
                <w:rFonts w:ascii="Cambria" w:hAnsi="Cambria" w:cs="Arabic Typesetting"/>
                <w:sz w:val="24"/>
                <w:szCs w:val="24"/>
              </w:rPr>
              <w:t xml:space="preserve"> </w:t>
            </w:r>
          </w:p>
          <w:p w:rsidR="00F22726" w:rsidRPr="00D9227A" w:rsidRDefault="00A55875" w:rsidP="0052544F">
            <w:pPr>
              <w:pStyle w:val="ListParagraph"/>
              <w:numPr>
                <w:ilvl w:val="0"/>
                <w:numId w:val="49"/>
              </w:numPr>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Analysis</w:t>
            </w:r>
            <w:r w:rsidR="00F22726" w:rsidRPr="00D9227A">
              <w:rPr>
                <w:rFonts w:ascii="Cambria" w:hAnsi="Cambria" w:cs="Arabic Typesetting"/>
                <w:sz w:val="24"/>
                <w:szCs w:val="24"/>
              </w:rPr>
              <w:t xml:space="preserve"> of the forces on the pelvis during activity.</w:t>
            </w:r>
          </w:p>
        </w:tc>
      </w:tr>
      <w:tr w:rsidR="00F22726" w:rsidRPr="00D9227A" w:rsidTr="00E2572C">
        <w:trPr>
          <w:trHeight w:val="3109"/>
        </w:trPr>
        <w:tc>
          <w:tcPr>
            <w:tcW w:w="403" w:type="pct"/>
          </w:tcPr>
          <w:p w:rsidR="00F22726" w:rsidRPr="00D9227A" w:rsidRDefault="00F22726"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D9227A">
              <w:rPr>
                <w:rFonts w:ascii="Cambria" w:hAnsi="Cambria" w:cs="Arabic Typesetting"/>
                <w:b/>
                <w:bCs/>
                <w:sz w:val="24"/>
                <w:szCs w:val="24"/>
              </w:rPr>
              <w:lastRenderedPageBreak/>
              <w:t>4</w:t>
            </w:r>
          </w:p>
        </w:tc>
        <w:tc>
          <w:tcPr>
            <w:tcW w:w="493" w:type="pct"/>
          </w:tcPr>
          <w:p w:rsidR="00F22726" w:rsidRPr="00D9227A" w:rsidRDefault="00715C3C"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9227A">
              <w:rPr>
                <w:rFonts w:ascii="Cambria" w:hAnsi="Cambria" w:cs="Arabic Typesetting"/>
                <w:sz w:val="24"/>
                <w:szCs w:val="24"/>
              </w:rPr>
              <w:t>6</w:t>
            </w:r>
          </w:p>
        </w:tc>
        <w:tc>
          <w:tcPr>
            <w:tcW w:w="1651" w:type="pct"/>
          </w:tcPr>
          <w:p w:rsidR="00F22726" w:rsidRPr="00D9227A" w:rsidRDefault="00F22726"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Explain mechanics &amp; pathomechanics of shoulder joint</w:t>
            </w:r>
            <w:r w:rsidR="00943B28">
              <w:rPr>
                <w:rFonts w:ascii="Cambria" w:hAnsi="Cambria" w:cs="Arabic Typesetting"/>
                <w:sz w:val="24"/>
                <w:szCs w:val="24"/>
              </w:rPr>
              <w:t>.</w:t>
            </w:r>
          </w:p>
          <w:p w:rsidR="00F22726" w:rsidRPr="00D9227A" w:rsidRDefault="00F22726" w:rsidP="00943B28">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Analyze the forces and moments acting during various activit</w:t>
            </w:r>
            <w:r w:rsidR="00943B28">
              <w:rPr>
                <w:rFonts w:ascii="Cambria" w:hAnsi="Cambria" w:cs="Arabic Typesetting"/>
                <w:sz w:val="24"/>
                <w:szCs w:val="24"/>
              </w:rPr>
              <w:t>y</w:t>
            </w:r>
            <w:r w:rsidRPr="00D9227A">
              <w:rPr>
                <w:rFonts w:ascii="Cambria" w:hAnsi="Cambria" w:cs="Arabic Typesetting"/>
                <w:sz w:val="24"/>
                <w:szCs w:val="24"/>
              </w:rPr>
              <w:t>.</w:t>
            </w:r>
          </w:p>
        </w:tc>
        <w:tc>
          <w:tcPr>
            <w:tcW w:w="2453" w:type="pct"/>
          </w:tcPr>
          <w:p w:rsidR="00F22726" w:rsidRPr="00D9227A" w:rsidRDefault="00F22726" w:rsidP="0052544F">
            <w:pPr>
              <w:widowControl w:val="0"/>
              <w:tabs>
                <w:tab w:val="left" w:pos="36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a. Biomechanics of Shoulder:</w:t>
            </w:r>
          </w:p>
          <w:p w:rsidR="00F22726" w:rsidRPr="00D9227A" w:rsidRDefault="00F22726" w:rsidP="0052544F">
            <w:pPr>
              <w:pStyle w:val="ListParagraph"/>
              <w:widowControl w:val="0"/>
              <w:numPr>
                <w:ilvl w:val="0"/>
                <w:numId w:val="51"/>
              </w:numPr>
              <w:tabs>
                <w:tab w:val="left" w:pos="36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Mechanics &amp; pathomechanics of the muscle ac</w:t>
            </w:r>
            <w:r w:rsidR="00943B28">
              <w:rPr>
                <w:rFonts w:ascii="Cambria" w:hAnsi="Cambria" w:cs="Arabic Typesetting"/>
                <w:sz w:val="24"/>
                <w:szCs w:val="24"/>
              </w:rPr>
              <w:t>tivity in the Shoulder complex.</w:t>
            </w:r>
            <w:r w:rsidRPr="00D9227A">
              <w:rPr>
                <w:rFonts w:ascii="Cambria" w:hAnsi="Cambria" w:cs="Arabic Typesetting"/>
                <w:sz w:val="24"/>
                <w:szCs w:val="24"/>
              </w:rPr>
              <w:t xml:space="preserve"> </w:t>
            </w:r>
          </w:p>
          <w:p w:rsidR="00F22726" w:rsidRPr="00D9227A" w:rsidRDefault="00A55875" w:rsidP="0052544F">
            <w:pPr>
              <w:pStyle w:val="ListParagraph"/>
              <w:widowControl w:val="0"/>
              <w:numPr>
                <w:ilvl w:val="0"/>
                <w:numId w:val="51"/>
              </w:numPr>
              <w:tabs>
                <w:tab w:val="left" w:pos="36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Analysis</w:t>
            </w:r>
            <w:r w:rsidR="00F22726" w:rsidRPr="00D9227A">
              <w:rPr>
                <w:rFonts w:ascii="Cambria" w:hAnsi="Cambria" w:cs="Arabic Typesetting"/>
                <w:sz w:val="24"/>
                <w:szCs w:val="24"/>
              </w:rPr>
              <w:t xml:space="preserve"> of the forces on the Shoulder complex during activity.</w:t>
            </w:r>
          </w:p>
        </w:tc>
      </w:tr>
      <w:tr w:rsidR="00F22726" w:rsidRPr="00D9227A" w:rsidTr="00E2572C">
        <w:tc>
          <w:tcPr>
            <w:tcW w:w="403" w:type="pct"/>
          </w:tcPr>
          <w:p w:rsidR="00F22726" w:rsidRPr="00D9227A" w:rsidRDefault="00F22726"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p>
        </w:tc>
        <w:tc>
          <w:tcPr>
            <w:tcW w:w="493" w:type="pct"/>
          </w:tcPr>
          <w:p w:rsidR="00F22726" w:rsidRPr="00D9227A" w:rsidRDefault="00715C3C"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D9227A">
              <w:rPr>
                <w:rFonts w:ascii="Cambria" w:hAnsi="Cambria" w:cs="Arabic Typesetting"/>
                <w:sz w:val="24"/>
                <w:szCs w:val="24"/>
              </w:rPr>
              <w:t>6</w:t>
            </w:r>
          </w:p>
        </w:tc>
        <w:tc>
          <w:tcPr>
            <w:tcW w:w="1651" w:type="pct"/>
          </w:tcPr>
          <w:p w:rsidR="00F22726" w:rsidRPr="00D9227A" w:rsidRDefault="00F22726"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Explain mechanics &amp; pathomechanics of elbow joint.</w:t>
            </w:r>
          </w:p>
          <w:p w:rsidR="00F22726" w:rsidRPr="00D9227A" w:rsidRDefault="00F22726"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Analyze the forces and moments acting during various activity.</w:t>
            </w:r>
          </w:p>
        </w:tc>
        <w:tc>
          <w:tcPr>
            <w:tcW w:w="2453" w:type="pct"/>
          </w:tcPr>
          <w:p w:rsidR="00F22726" w:rsidRPr="00D9227A" w:rsidRDefault="00F22726" w:rsidP="0052544F">
            <w:pPr>
              <w:autoSpaceDE w:val="0"/>
              <w:autoSpaceDN w:val="0"/>
              <w:adjustRightInd w:val="0"/>
              <w:spacing w:after="0" w:line="276" w:lineRule="auto"/>
              <w:rPr>
                <w:rFonts w:ascii="Cambria" w:hAnsi="Cambria" w:cs="Arabic Typesetting"/>
                <w:bCs/>
                <w:sz w:val="24"/>
                <w:szCs w:val="24"/>
              </w:rPr>
            </w:pPr>
            <w:r w:rsidRPr="00D9227A">
              <w:rPr>
                <w:rFonts w:ascii="Cambria" w:hAnsi="Cambria" w:cs="Arabic Typesetting"/>
                <w:bCs/>
                <w:sz w:val="24"/>
                <w:szCs w:val="24"/>
              </w:rPr>
              <w:t>b. Biomechanics of Elbow:</w:t>
            </w:r>
          </w:p>
          <w:p w:rsidR="00F22726" w:rsidRPr="00D9227A" w:rsidRDefault="00F22726" w:rsidP="0052544F">
            <w:pPr>
              <w:pStyle w:val="ListParagraph"/>
              <w:numPr>
                <w:ilvl w:val="0"/>
                <w:numId w:val="52"/>
              </w:numPr>
              <w:autoSpaceDE w:val="0"/>
              <w:autoSpaceDN w:val="0"/>
              <w:adjustRightInd w:val="0"/>
              <w:spacing w:after="0" w:line="276" w:lineRule="auto"/>
              <w:rPr>
                <w:rFonts w:ascii="Cambria" w:hAnsi="Cambria" w:cs="Arabic Typesetting"/>
                <w:bCs/>
                <w:sz w:val="24"/>
                <w:szCs w:val="24"/>
              </w:rPr>
            </w:pPr>
            <w:r w:rsidRPr="00D9227A">
              <w:rPr>
                <w:rFonts w:ascii="Cambria" w:hAnsi="Cambria" w:cs="Arabic Typesetting"/>
                <w:bCs/>
                <w:sz w:val="24"/>
                <w:szCs w:val="24"/>
              </w:rPr>
              <w:t>Mechanics &amp; pathomechanics o</w:t>
            </w:r>
            <w:r w:rsidR="001330AA">
              <w:rPr>
                <w:rFonts w:ascii="Cambria" w:hAnsi="Cambria" w:cs="Arabic Typesetting"/>
                <w:bCs/>
                <w:sz w:val="24"/>
                <w:szCs w:val="24"/>
              </w:rPr>
              <w:t>f muscle activity at the elbow.</w:t>
            </w:r>
            <w:r w:rsidRPr="00D9227A">
              <w:rPr>
                <w:rFonts w:ascii="Cambria" w:hAnsi="Cambria" w:cs="Arabic Typesetting"/>
                <w:bCs/>
                <w:sz w:val="24"/>
                <w:szCs w:val="24"/>
              </w:rPr>
              <w:t xml:space="preserve"> </w:t>
            </w:r>
          </w:p>
          <w:p w:rsidR="00F22726" w:rsidRPr="00D9227A" w:rsidRDefault="00A55875" w:rsidP="0052544F">
            <w:pPr>
              <w:pStyle w:val="ListParagraph"/>
              <w:numPr>
                <w:ilvl w:val="0"/>
                <w:numId w:val="52"/>
              </w:numPr>
              <w:autoSpaceDE w:val="0"/>
              <w:autoSpaceDN w:val="0"/>
              <w:adjustRightInd w:val="0"/>
              <w:spacing w:after="0" w:line="276" w:lineRule="auto"/>
              <w:rPr>
                <w:rFonts w:ascii="Cambria" w:hAnsi="Cambria" w:cs="Arabic Typesetting"/>
                <w:bCs/>
                <w:sz w:val="24"/>
                <w:szCs w:val="24"/>
              </w:rPr>
            </w:pPr>
            <w:r w:rsidRPr="00D9227A">
              <w:rPr>
                <w:rFonts w:ascii="Cambria" w:hAnsi="Cambria" w:cs="Arabic Typesetting"/>
                <w:bCs/>
                <w:sz w:val="24"/>
                <w:szCs w:val="24"/>
              </w:rPr>
              <w:t>Analysis</w:t>
            </w:r>
            <w:r w:rsidR="00F22726" w:rsidRPr="00D9227A">
              <w:rPr>
                <w:rFonts w:ascii="Cambria" w:hAnsi="Cambria" w:cs="Arabic Typesetting"/>
                <w:bCs/>
                <w:sz w:val="24"/>
                <w:szCs w:val="24"/>
              </w:rPr>
              <w:t xml:space="preserve"> of the forces on the elbow during activity.</w:t>
            </w:r>
          </w:p>
        </w:tc>
      </w:tr>
      <w:tr w:rsidR="00F22726" w:rsidRPr="00D9227A" w:rsidTr="00E2572C">
        <w:tc>
          <w:tcPr>
            <w:tcW w:w="403" w:type="pct"/>
          </w:tcPr>
          <w:p w:rsidR="00F22726" w:rsidRPr="00D9227A" w:rsidRDefault="00F22726" w:rsidP="0052544F">
            <w:pPr>
              <w:spacing w:line="276" w:lineRule="auto"/>
              <w:jc w:val="center"/>
              <w:rPr>
                <w:rFonts w:ascii="Cambria" w:hAnsi="Cambria" w:cs="Arabic Typesetting"/>
                <w:b/>
                <w:sz w:val="24"/>
                <w:szCs w:val="24"/>
              </w:rPr>
            </w:pPr>
            <w:r w:rsidRPr="00D9227A">
              <w:rPr>
                <w:rFonts w:ascii="Cambria" w:hAnsi="Cambria" w:cs="Arabic Typesetting"/>
                <w:b/>
                <w:sz w:val="24"/>
                <w:szCs w:val="24"/>
              </w:rPr>
              <w:t>5</w:t>
            </w:r>
          </w:p>
        </w:tc>
        <w:tc>
          <w:tcPr>
            <w:tcW w:w="493" w:type="pct"/>
          </w:tcPr>
          <w:p w:rsidR="00F22726" w:rsidRPr="00D9227A" w:rsidRDefault="000514A3" w:rsidP="0052544F">
            <w:pPr>
              <w:spacing w:line="276" w:lineRule="auto"/>
              <w:jc w:val="center"/>
              <w:rPr>
                <w:rFonts w:ascii="Cambria" w:hAnsi="Cambria" w:cs="Arabic Typesetting"/>
                <w:sz w:val="24"/>
                <w:szCs w:val="24"/>
              </w:rPr>
            </w:pPr>
            <w:r w:rsidRPr="00D9227A">
              <w:rPr>
                <w:rFonts w:ascii="Cambria" w:hAnsi="Cambria" w:cs="Arabic Typesetting"/>
                <w:sz w:val="24"/>
                <w:szCs w:val="24"/>
              </w:rPr>
              <w:t>6</w:t>
            </w:r>
          </w:p>
        </w:tc>
        <w:tc>
          <w:tcPr>
            <w:tcW w:w="1651" w:type="pct"/>
          </w:tcPr>
          <w:p w:rsidR="00F22726" w:rsidRPr="00D9227A" w:rsidRDefault="00F22726"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D9227A">
              <w:rPr>
                <w:rFonts w:ascii="Cambria" w:hAnsi="Cambria" w:cs="Arabic Typesetting"/>
                <w:sz w:val="24"/>
                <w:szCs w:val="24"/>
              </w:rPr>
              <w:t>Explain mechanics &amp; pathomechanics of wrist &amp; hand complex.</w:t>
            </w:r>
          </w:p>
          <w:p w:rsidR="00F22726" w:rsidRPr="00D9227A" w:rsidRDefault="00F22726" w:rsidP="0052544F">
            <w:pPr>
              <w:numPr>
                <w:ilvl w:val="0"/>
                <w:numId w:val="6"/>
              </w:numPr>
              <w:spacing w:after="0" w:line="276" w:lineRule="auto"/>
              <w:rPr>
                <w:rFonts w:ascii="Cambria" w:hAnsi="Cambria" w:cs="Arabic Typesetting"/>
                <w:sz w:val="24"/>
                <w:szCs w:val="24"/>
              </w:rPr>
            </w:pPr>
            <w:r w:rsidRPr="00D9227A">
              <w:rPr>
                <w:rFonts w:ascii="Cambria" w:hAnsi="Cambria" w:cs="Arabic Typesetting"/>
                <w:sz w:val="24"/>
                <w:szCs w:val="24"/>
              </w:rPr>
              <w:t>Analyze the forces and moments acting during various activity.</w:t>
            </w:r>
          </w:p>
          <w:p w:rsidR="00F22726" w:rsidRPr="00D9227A" w:rsidRDefault="00F22726" w:rsidP="0052544F">
            <w:pPr>
              <w:numPr>
                <w:ilvl w:val="0"/>
                <w:numId w:val="6"/>
              </w:numPr>
              <w:spacing w:after="0" w:line="276" w:lineRule="auto"/>
              <w:rPr>
                <w:rFonts w:ascii="Cambria" w:hAnsi="Cambria" w:cs="Arabic Typesetting"/>
                <w:sz w:val="24"/>
                <w:szCs w:val="24"/>
              </w:rPr>
            </w:pPr>
            <w:r w:rsidRPr="00D9227A">
              <w:rPr>
                <w:rFonts w:ascii="Cambria" w:hAnsi="Cambria" w:cs="Arabic Typesetting"/>
                <w:sz w:val="24"/>
                <w:szCs w:val="24"/>
              </w:rPr>
              <w:t>Explain pathomechanics of specific connective tissue</w:t>
            </w:r>
            <w:r w:rsidR="001330AA">
              <w:rPr>
                <w:rFonts w:ascii="Cambria" w:hAnsi="Cambria" w:cs="Arabic Typesetting"/>
                <w:sz w:val="24"/>
                <w:szCs w:val="24"/>
              </w:rPr>
              <w:t>.</w:t>
            </w:r>
          </w:p>
          <w:p w:rsidR="00F22726" w:rsidRPr="00D9227A" w:rsidRDefault="00F22726" w:rsidP="0052544F">
            <w:pPr>
              <w:numPr>
                <w:ilvl w:val="0"/>
                <w:numId w:val="6"/>
              </w:numPr>
              <w:spacing w:after="0" w:line="276" w:lineRule="auto"/>
              <w:rPr>
                <w:rFonts w:ascii="Cambria" w:hAnsi="Cambria" w:cs="Arabic Typesetting"/>
                <w:sz w:val="24"/>
                <w:szCs w:val="24"/>
              </w:rPr>
            </w:pPr>
            <w:r w:rsidRPr="00D9227A">
              <w:rPr>
                <w:rFonts w:ascii="Cambria" w:hAnsi="Cambria" w:cs="Arabic Typesetting"/>
                <w:sz w:val="24"/>
                <w:szCs w:val="24"/>
              </w:rPr>
              <w:lastRenderedPageBreak/>
              <w:t>Explain prehension and its mechanics and pathomechanics.</w:t>
            </w:r>
          </w:p>
        </w:tc>
        <w:tc>
          <w:tcPr>
            <w:tcW w:w="2453" w:type="pct"/>
          </w:tcPr>
          <w:p w:rsidR="00F22726" w:rsidRPr="00D9227A" w:rsidRDefault="00F22726" w:rsidP="0052544F">
            <w:pPr>
              <w:spacing w:after="0" w:line="276" w:lineRule="auto"/>
              <w:rPr>
                <w:rFonts w:ascii="Cambria" w:hAnsi="Cambria" w:cs="Arabic Typesetting"/>
                <w:sz w:val="24"/>
                <w:szCs w:val="24"/>
              </w:rPr>
            </w:pPr>
            <w:r w:rsidRPr="00D9227A">
              <w:rPr>
                <w:rFonts w:ascii="Cambria" w:hAnsi="Cambria" w:cs="Arabic Typesetting"/>
                <w:sz w:val="24"/>
                <w:szCs w:val="24"/>
              </w:rPr>
              <w:lastRenderedPageBreak/>
              <w:t>a. Biomechanics of Wrist &amp; Hand</w:t>
            </w:r>
            <w:r w:rsidR="001330AA">
              <w:rPr>
                <w:rFonts w:ascii="Cambria" w:hAnsi="Cambria" w:cs="Arabic Typesetting"/>
                <w:sz w:val="24"/>
                <w:szCs w:val="24"/>
              </w:rPr>
              <w:t>:</w:t>
            </w:r>
          </w:p>
          <w:p w:rsidR="00F22726" w:rsidRPr="00D9227A" w:rsidRDefault="00F22726" w:rsidP="0052544F">
            <w:pPr>
              <w:pStyle w:val="ListParagraph"/>
              <w:numPr>
                <w:ilvl w:val="0"/>
                <w:numId w:val="53"/>
              </w:numPr>
              <w:spacing w:after="0" w:line="276" w:lineRule="auto"/>
              <w:rPr>
                <w:rFonts w:ascii="Cambria" w:hAnsi="Cambria" w:cs="Arabic Typesetting"/>
                <w:sz w:val="24"/>
                <w:szCs w:val="24"/>
              </w:rPr>
            </w:pPr>
            <w:r w:rsidRPr="00D9227A">
              <w:rPr>
                <w:rFonts w:ascii="Cambria" w:hAnsi="Cambria" w:cs="Arabic Typesetting"/>
                <w:sz w:val="24"/>
                <w:szCs w:val="24"/>
              </w:rPr>
              <w:t>Mechanics &amp; pathomechanics of the musc</w:t>
            </w:r>
            <w:r w:rsidR="001330AA">
              <w:rPr>
                <w:rFonts w:ascii="Cambria" w:hAnsi="Cambria" w:cs="Arabic Typesetting"/>
                <w:sz w:val="24"/>
                <w:szCs w:val="24"/>
              </w:rPr>
              <w:t>le activity in the wrist &amp; hand.</w:t>
            </w:r>
            <w:r w:rsidRPr="00D9227A">
              <w:rPr>
                <w:rFonts w:ascii="Cambria" w:hAnsi="Cambria" w:cs="Arabic Typesetting"/>
                <w:sz w:val="24"/>
                <w:szCs w:val="24"/>
              </w:rPr>
              <w:t xml:space="preserve"> </w:t>
            </w:r>
          </w:p>
          <w:p w:rsidR="00F22726" w:rsidRPr="00D9227A" w:rsidRDefault="001330AA" w:rsidP="0052544F">
            <w:pPr>
              <w:pStyle w:val="ListParagraph"/>
              <w:numPr>
                <w:ilvl w:val="0"/>
                <w:numId w:val="53"/>
              </w:numPr>
              <w:spacing w:after="0" w:line="276" w:lineRule="auto"/>
              <w:rPr>
                <w:rFonts w:ascii="Cambria" w:hAnsi="Cambria" w:cs="Arabic Typesetting"/>
                <w:sz w:val="24"/>
                <w:szCs w:val="24"/>
              </w:rPr>
            </w:pPr>
            <w:r w:rsidRPr="00D9227A">
              <w:rPr>
                <w:rFonts w:ascii="Cambria" w:hAnsi="Cambria" w:cs="Arabic Typesetting"/>
                <w:sz w:val="24"/>
                <w:szCs w:val="24"/>
              </w:rPr>
              <w:t>Analysis</w:t>
            </w:r>
            <w:r w:rsidR="00F22726" w:rsidRPr="00D9227A">
              <w:rPr>
                <w:rFonts w:ascii="Cambria" w:hAnsi="Cambria" w:cs="Arabic Typesetting"/>
                <w:sz w:val="24"/>
                <w:szCs w:val="24"/>
              </w:rPr>
              <w:t xml:space="preserve"> of the forc</w:t>
            </w:r>
            <w:r>
              <w:rPr>
                <w:rFonts w:ascii="Cambria" w:hAnsi="Cambria" w:cs="Arabic Typesetting"/>
                <w:sz w:val="24"/>
                <w:szCs w:val="24"/>
              </w:rPr>
              <w:t>es on the wrist during activity.</w:t>
            </w:r>
            <w:r w:rsidR="00F22726" w:rsidRPr="00D9227A">
              <w:rPr>
                <w:rFonts w:ascii="Cambria" w:hAnsi="Cambria" w:cs="Arabic Typesetting"/>
                <w:sz w:val="24"/>
                <w:szCs w:val="24"/>
              </w:rPr>
              <w:t xml:space="preserve"> </w:t>
            </w:r>
          </w:p>
          <w:p w:rsidR="00F22726" w:rsidRPr="00D9227A" w:rsidRDefault="001330AA" w:rsidP="0052544F">
            <w:pPr>
              <w:pStyle w:val="ListParagraph"/>
              <w:numPr>
                <w:ilvl w:val="0"/>
                <w:numId w:val="53"/>
              </w:numPr>
              <w:spacing w:after="0" w:line="276" w:lineRule="auto"/>
              <w:rPr>
                <w:rFonts w:ascii="Cambria" w:hAnsi="Cambria" w:cs="Arabic Typesetting"/>
                <w:sz w:val="24"/>
                <w:szCs w:val="24"/>
              </w:rPr>
            </w:pPr>
            <w:r w:rsidRPr="00D9227A">
              <w:rPr>
                <w:rFonts w:ascii="Cambria" w:hAnsi="Cambria" w:cs="Arabic Typesetting"/>
                <w:sz w:val="24"/>
                <w:szCs w:val="24"/>
              </w:rPr>
              <w:t>Mechanics</w:t>
            </w:r>
            <w:r w:rsidR="00F22726" w:rsidRPr="00D9227A">
              <w:rPr>
                <w:rFonts w:ascii="Cambria" w:hAnsi="Cambria" w:cs="Arabic Typesetting"/>
                <w:sz w:val="24"/>
                <w:szCs w:val="24"/>
              </w:rPr>
              <w:t xml:space="preserve"> &amp; pathomechanics of the Specia</w:t>
            </w:r>
            <w:r>
              <w:rPr>
                <w:rFonts w:ascii="Cambria" w:hAnsi="Cambria" w:cs="Arabic Typesetting"/>
                <w:sz w:val="24"/>
                <w:szCs w:val="24"/>
              </w:rPr>
              <w:t>l connective tissue in the hand.</w:t>
            </w:r>
            <w:r w:rsidR="00F22726" w:rsidRPr="00D9227A">
              <w:rPr>
                <w:rFonts w:ascii="Cambria" w:hAnsi="Cambria" w:cs="Arabic Typesetting"/>
                <w:sz w:val="24"/>
                <w:szCs w:val="24"/>
              </w:rPr>
              <w:t xml:space="preserve"> </w:t>
            </w:r>
          </w:p>
          <w:p w:rsidR="00F22726" w:rsidRPr="00D9227A" w:rsidRDefault="001330AA" w:rsidP="0052544F">
            <w:pPr>
              <w:pStyle w:val="ListParagraph"/>
              <w:numPr>
                <w:ilvl w:val="0"/>
                <w:numId w:val="53"/>
              </w:numPr>
              <w:spacing w:after="0" w:line="276" w:lineRule="auto"/>
              <w:rPr>
                <w:rFonts w:ascii="Cambria" w:hAnsi="Cambria" w:cs="Arabic Typesetting"/>
                <w:sz w:val="24"/>
                <w:szCs w:val="24"/>
              </w:rPr>
            </w:pPr>
            <w:r w:rsidRPr="00D9227A">
              <w:rPr>
                <w:rFonts w:ascii="Cambria" w:hAnsi="Cambria" w:cs="Arabic Typesetting"/>
                <w:sz w:val="24"/>
                <w:szCs w:val="24"/>
              </w:rPr>
              <w:t>Mechanics</w:t>
            </w:r>
            <w:r w:rsidR="00F22726" w:rsidRPr="00D9227A">
              <w:rPr>
                <w:rFonts w:ascii="Cambria" w:hAnsi="Cambria" w:cs="Arabic Typesetting"/>
                <w:sz w:val="24"/>
                <w:szCs w:val="24"/>
              </w:rPr>
              <w:t xml:space="preserve"> &amp; pathomechanics of the intrinsi</w:t>
            </w:r>
            <w:r>
              <w:rPr>
                <w:rFonts w:ascii="Cambria" w:hAnsi="Cambria" w:cs="Arabic Typesetting"/>
                <w:sz w:val="24"/>
                <w:szCs w:val="24"/>
              </w:rPr>
              <w:t>c muscles of the hand.</w:t>
            </w:r>
            <w:r w:rsidR="00F22726" w:rsidRPr="00D9227A">
              <w:rPr>
                <w:rFonts w:ascii="Cambria" w:hAnsi="Cambria" w:cs="Arabic Typesetting"/>
                <w:sz w:val="24"/>
                <w:szCs w:val="24"/>
              </w:rPr>
              <w:t xml:space="preserve"> </w:t>
            </w:r>
          </w:p>
          <w:p w:rsidR="00F22726" w:rsidRPr="00D9227A" w:rsidRDefault="00A55875" w:rsidP="0052544F">
            <w:pPr>
              <w:pStyle w:val="ListParagraph"/>
              <w:numPr>
                <w:ilvl w:val="0"/>
                <w:numId w:val="53"/>
              </w:numPr>
              <w:spacing w:after="0" w:line="276" w:lineRule="auto"/>
              <w:rPr>
                <w:rFonts w:ascii="Cambria" w:hAnsi="Cambria" w:cs="Arabic Typesetting"/>
                <w:sz w:val="24"/>
                <w:szCs w:val="24"/>
              </w:rPr>
            </w:pPr>
            <w:r w:rsidRPr="00D9227A">
              <w:rPr>
                <w:rFonts w:ascii="Cambria" w:hAnsi="Cambria" w:cs="Arabic Typesetting"/>
                <w:sz w:val="24"/>
                <w:szCs w:val="24"/>
              </w:rPr>
              <w:lastRenderedPageBreak/>
              <w:t>Mechanics</w:t>
            </w:r>
            <w:r w:rsidR="00F22726" w:rsidRPr="00D9227A">
              <w:rPr>
                <w:rFonts w:ascii="Cambria" w:hAnsi="Cambria" w:cs="Arabic Typesetting"/>
                <w:sz w:val="24"/>
                <w:szCs w:val="24"/>
              </w:rPr>
              <w:t xml:space="preserve"> &amp; pathomechanics of the pinch &amp; grasp.</w:t>
            </w:r>
          </w:p>
        </w:tc>
      </w:tr>
      <w:tr w:rsidR="00F22726" w:rsidRPr="00D9227A" w:rsidTr="00E2572C">
        <w:tc>
          <w:tcPr>
            <w:tcW w:w="403" w:type="pct"/>
          </w:tcPr>
          <w:p w:rsidR="00F22726" w:rsidRPr="00D9227A" w:rsidRDefault="00F22726" w:rsidP="0052544F">
            <w:pPr>
              <w:spacing w:line="276" w:lineRule="auto"/>
              <w:jc w:val="center"/>
              <w:rPr>
                <w:rFonts w:ascii="Cambria" w:hAnsi="Cambria" w:cs="Arabic Typesetting"/>
                <w:b/>
                <w:sz w:val="24"/>
                <w:szCs w:val="24"/>
              </w:rPr>
            </w:pPr>
          </w:p>
        </w:tc>
        <w:tc>
          <w:tcPr>
            <w:tcW w:w="493" w:type="pct"/>
          </w:tcPr>
          <w:p w:rsidR="00F22726" w:rsidRPr="00D9227A" w:rsidRDefault="00FB7DC6" w:rsidP="0052544F">
            <w:pPr>
              <w:spacing w:line="276" w:lineRule="auto"/>
              <w:jc w:val="center"/>
              <w:rPr>
                <w:rFonts w:ascii="Cambria" w:hAnsi="Cambria" w:cs="Arabic Typesetting"/>
                <w:sz w:val="24"/>
                <w:szCs w:val="24"/>
              </w:rPr>
            </w:pPr>
            <w:r w:rsidRPr="00D9227A">
              <w:rPr>
                <w:rFonts w:ascii="Cambria" w:hAnsi="Cambria" w:cs="Arabic Typesetting"/>
                <w:sz w:val="24"/>
                <w:szCs w:val="24"/>
              </w:rPr>
              <w:t>3</w:t>
            </w:r>
          </w:p>
        </w:tc>
        <w:tc>
          <w:tcPr>
            <w:tcW w:w="1651" w:type="pct"/>
          </w:tcPr>
          <w:p w:rsidR="00F22726" w:rsidRPr="00D9227A" w:rsidRDefault="00F22726" w:rsidP="0052544F">
            <w:pPr>
              <w:numPr>
                <w:ilvl w:val="0"/>
                <w:numId w:val="6"/>
              </w:numPr>
              <w:spacing w:after="0" w:line="276" w:lineRule="auto"/>
              <w:rPr>
                <w:rFonts w:ascii="Cambria" w:hAnsi="Cambria" w:cs="Arabic Typesetting"/>
                <w:sz w:val="24"/>
                <w:szCs w:val="24"/>
              </w:rPr>
            </w:pPr>
            <w:r w:rsidRPr="00D9227A">
              <w:rPr>
                <w:rFonts w:ascii="Cambria" w:hAnsi="Cambria" w:cs="Arabic Typesetting"/>
                <w:sz w:val="24"/>
                <w:szCs w:val="24"/>
              </w:rPr>
              <w:t>Describe normal posture.</w:t>
            </w:r>
          </w:p>
          <w:p w:rsidR="00F22726" w:rsidRPr="00D9227A" w:rsidRDefault="00F22726" w:rsidP="0052544F">
            <w:pPr>
              <w:numPr>
                <w:ilvl w:val="0"/>
                <w:numId w:val="6"/>
              </w:numPr>
              <w:spacing w:after="0" w:line="276" w:lineRule="auto"/>
              <w:rPr>
                <w:rFonts w:ascii="Cambria" w:hAnsi="Cambria" w:cs="Arabic Typesetting"/>
                <w:sz w:val="24"/>
                <w:szCs w:val="24"/>
              </w:rPr>
            </w:pPr>
            <w:r w:rsidRPr="00D9227A">
              <w:rPr>
                <w:rFonts w:ascii="Cambria" w:hAnsi="Cambria" w:cs="Arabic Typesetting"/>
                <w:sz w:val="24"/>
                <w:szCs w:val="24"/>
              </w:rPr>
              <w:t>Explain mechanics and pathomechanics related to posture</w:t>
            </w:r>
            <w:r w:rsidR="001330AA">
              <w:rPr>
                <w:rFonts w:ascii="Cambria" w:hAnsi="Cambria" w:cs="Arabic Typesetting"/>
                <w:sz w:val="24"/>
                <w:szCs w:val="24"/>
              </w:rPr>
              <w:t>.</w:t>
            </w:r>
          </w:p>
          <w:p w:rsidR="00F22726" w:rsidRPr="00D9227A" w:rsidRDefault="00F22726" w:rsidP="0052544F">
            <w:pPr>
              <w:numPr>
                <w:ilvl w:val="0"/>
                <w:numId w:val="6"/>
              </w:numPr>
              <w:spacing w:after="0" w:line="276" w:lineRule="auto"/>
              <w:rPr>
                <w:rFonts w:ascii="Cambria" w:hAnsi="Cambria" w:cs="Arabic Typesetting"/>
                <w:sz w:val="24"/>
                <w:szCs w:val="24"/>
              </w:rPr>
            </w:pPr>
            <w:r w:rsidRPr="00D9227A">
              <w:rPr>
                <w:rFonts w:ascii="Cambria" w:hAnsi="Cambria" w:cs="Arabic Typesetting"/>
                <w:sz w:val="24"/>
                <w:szCs w:val="24"/>
              </w:rPr>
              <w:t xml:space="preserve">Explain effect of </w:t>
            </w:r>
            <w:r w:rsidR="001330AA" w:rsidRPr="00D9227A">
              <w:rPr>
                <w:rFonts w:ascii="Cambria" w:hAnsi="Cambria" w:cs="Arabic Typesetting"/>
                <w:sz w:val="24"/>
                <w:szCs w:val="24"/>
              </w:rPr>
              <w:t>improper</w:t>
            </w:r>
            <w:r w:rsidRPr="00D9227A">
              <w:rPr>
                <w:rFonts w:ascii="Cambria" w:hAnsi="Cambria" w:cs="Arabic Typesetting"/>
                <w:sz w:val="24"/>
                <w:szCs w:val="24"/>
              </w:rPr>
              <w:t xml:space="preserve"> posture</w:t>
            </w:r>
            <w:r w:rsidR="001330AA">
              <w:rPr>
                <w:rFonts w:ascii="Cambria" w:hAnsi="Cambria" w:cs="Arabic Typesetting"/>
                <w:sz w:val="24"/>
                <w:szCs w:val="24"/>
              </w:rPr>
              <w:t>.</w:t>
            </w:r>
          </w:p>
        </w:tc>
        <w:tc>
          <w:tcPr>
            <w:tcW w:w="2453" w:type="pct"/>
          </w:tcPr>
          <w:p w:rsidR="001330AA" w:rsidRDefault="00F22726" w:rsidP="0052544F">
            <w:pPr>
              <w:pStyle w:val="ListParagraph"/>
              <w:numPr>
                <w:ilvl w:val="0"/>
                <w:numId w:val="50"/>
              </w:numPr>
              <w:spacing w:after="0" w:line="276" w:lineRule="auto"/>
              <w:rPr>
                <w:rFonts w:ascii="Cambria" w:hAnsi="Cambria" w:cs="Arabic Typesetting"/>
                <w:sz w:val="24"/>
                <w:szCs w:val="24"/>
              </w:rPr>
            </w:pPr>
            <w:r w:rsidRPr="00D9227A">
              <w:rPr>
                <w:rFonts w:ascii="Cambria" w:hAnsi="Cambria" w:cs="Arabic Typesetting"/>
                <w:sz w:val="24"/>
                <w:szCs w:val="24"/>
              </w:rPr>
              <w:t xml:space="preserve">Posture: </w:t>
            </w:r>
          </w:p>
          <w:p w:rsidR="00F22726" w:rsidRPr="00D9227A" w:rsidRDefault="00F22726" w:rsidP="001330AA">
            <w:pPr>
              <w:pStyle w:val="ListParagraph"/>
              <w:spacing w:after="0" w:line="276" w:lineRule="auto"/>
              <w:ind w:left="360"/>
              <w:rPr>
                <w:rFonts w:ascii="Cambria" w:hAnsi="Cambria" w:cs="Arabic Typesetting"/>
                <w:sz w:val="24"/>
                <w:szCs w:val="24"/>
              </w:rPr>
            </w:pPr>
            <w:r w:rsidRPr="00D9227A">
              <w:rPr>
                <w:rFonts w:ascii="Cambria" w:hAnsi="Cambria" w:cs="Arabic Typesetting"/>
                <w:sz w:val="24"/>
                <w:szCs w:val="24"/>
              </w:rPr>
              <w:t>Mechanics &amp; pathomechanics related to posture</w:t>
            </w:r>
            <w:r w:rsidR="001330AA">
              <w:rPr>
                <w:rFonts w:ascii="Cambria" w:hAnsi="Cambria" w:cs="Arabic Typesetting"/>
                <w:sz w:val="24"/>
                <w:szCs w:val="24"/>
              </w:rPr>
              <w:t>.</w:t>
            </w:r>
          </w:p>
        </w:tc>
      </w:tr>
    </w:tbl>
    <w:p w:rsidR="001A7100" w:rsidRPr="00D9227A" w:rsidRDefault="001A7100" w:rsidP="001A7100">
      <w:pPr>
        <w:widowControl w:val="0"/>
        <w:autoSpaceDE w:val="0"/>
        <w:autoSpaceDN w:val="0"/>
        <w:adjustRightInd w:val="0"/>
        <w:spacing w:after="0" w:line="360" w:lineRule="auto"/>
        <w:ind w:left="120"/>
        <w:rPr>
          <w:rFonts w:ascii="Cambria" w:hAnsi="Cambria" w:cs="Arial"/>
          <w:b/>
          <w:bCs/>
          <w:sz w:val="24"/>
          <w:szCs w:val="24"/>
        </w:rPr>
      </w:pPr>
    </w:p>
    <w:p w:rsidR="00F2300A" w:rsidRPr="00D16D4F" w:rsidRDefault="00F2300A" w:rsidP="00F2300A">
      <w:pPr>
        <w:widowControl w:val="0"/>
        <w:overflowPunct w:val="0"/>
        <w:autoSpaceDE w:val="0"/>
        <w:autoSpaceDN w:val="0"/>
        <w:adjustRightInd w:val="0"/>
        <w:spacing w:after="0" w:line="360" w:lineRule="auto"/>
        <w:ind w:right="540"/>
        <w:jc w:val="both"/>
        <w:rPr>
          <w:rFonts w:ascii="Cambria" w:hAnsi="Cambria" w:cs="Arial"/>
          <w:b/>
          <w:bCs/>
          <w:sz w:val="24"/>
          <w:szCs w:val="24"/>
        </w:rPr>
      </w:pPr>
      <w:r>
        <w:rPr>
          <w:rFonts w:ascii="Cambria" w:hAnsi="Cambria" w:cs="Arial"/>
          <w:b/>
          <w:bCs/>
          <w:sz w:val="24"/>
          <w:szCs w:val="24"/>
        </w:rPr>
        <w:t>TEACHING &amp; LEARNING METHOD</w:t>
      </w:r>
      <w:r w:rsidRPr="00D16D4F">
        <w:rPr>
          <w:rFonts w:ascii="Cambria" w:hAnsi="Cambria" w:cs="Arial"/>
          <w:b/>
          <w:bCs/>
          <w:sz w:val="24"/>
          <w:szCs w:val="24"/>
        </w:rPr>
        <w:t>:</w:t>
      </w:r>
    </w:p>
    <w:p w:rsidR="00F2300A" w:rsidRPr="00D16D4F" w:rsidRDefault="00F2300A"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Lecture cum discussion</w:t>
      </w:r>
    </w:p>
    <w:p w:rsidR="00F2300A" w:rsidRDefault="00F2300A"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Seminar/ Presentations</w:t>
      </w:r>
    </w:p>
    <w:p w:rsidR="00F2300A" w:rsidRDefault="00F2300A"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Journal Club</w:t>
      </w:r>
    </w:p>
    <w:p w:rsidR="00F2300A" w:rsidRDefault="001330AA"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Class room t</w:t>
      </w:r>
      <w:r w:rsidR="00F2300A">
        <w:rPr>
          <w:rFonts w:ascii="Cambria" w:hAnsi="Cambria" w:cs="Arial"/>
          <w:bCs/>
          <w:sz w:val="24"/>
          <w:szCs w:val="24"/>
        </w:rPr>
        <w:t>eaching</w:t>
      </w:r>
    </w:p>
    <w:p w:rsidR="00F2300A" w:rsidRPr="00D16D4F" w:rsidRDefault="00F2300A"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Demonstration/Return demonstration</w:t>
      </w:r>
    </w:p>
    <w:p w:rsidR="00F2300A" w:rsidRDefault="001330AA"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Participation in w</w:t>
      </w:r>
      <w:r w:rsidR="003753F3">
        <w:rPr>
          <w:rFonts w:ascii="Cambria" w:hAnsi="Cambria" w:cs="Arial"/>
          <w:bCs/>
          <w:sz w:val="24"/>
          <w:szCs w:val="24"/>
        </w:rPr>
        <w:t>orkshops &amp; c</w:t>
      </w:r>
      <w:r w:rsidR="00F2300A" w:rsidRPr="003D0330">
        <w:rPr>
          <w:rFonts w:ascii="Cambria" w:hAnsi="Cambria" w:cs="Arial"/>
          <w:bCs/>
          <w:sz w:val="24"/>
          <w:szCs w:val="24"/>
        </w:rPr>
        <w:t xml:space="preserve">onferences </w:t>
      </w:r>
    </w:p>
    <w:p w:rsidR="00F2300A" w:rsidRDefault="00F2300A"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 xml:space="preserve">Educational visits </w:t>
      </w:r>
    </w:p>
    <w:p w:rsidR="00F2300A" w:rsidRPr="00D16D4F" w:rsidRDefault="00F2300A"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Library</w:t>
      </w:r>
    </w:p>
    <w:p w:rsidR="008366C7" w:rsidRPr="00370459" w:rsidRDefault="008366C7" w:rsidP="00212610">
      <w:pPr>
        <w:widowControl w:val="0"/>
        <w:overflowPunct w:val="0"/>
        <w:autoSpaceDE w:val="0"/>
        <w:autoSpaceDN w:val="0"/>
        <w:adjustRightInd w:val="0"/>
        <w:spacing w:after="0" w:line="360" w:lineRule="auto"/>
        <w:ind w:right="540"/>
        <w:jc w:val="both"/>
        <w:rPr>
          <w:rFonts w:ascii="Cambria" w:hAnsi="Cambria" w:cs="Arial"/>
          <w:strike/>
          <w:color w:val="FF0000"/>
          <w:sz w:val="24"/>
          <w:szCs w:val="24"/>
        </w:rPr>
      </w:pPr>
    </w:p>
    <w:p w:rsidR="00675A52" w:rsidRPr="00D16D4F" w:rsidRDefault="00675A52" w:rsidP="000F0A66">
      <w:pPr>
        <w:widowControl w:val="0"/>
        <w:overflowPunct w:val="0"/>
        <w:autoSpaceDE w:val="0"/>
        <w:autoSpaceDN w:val="0"/>
        <w:adjustRightInd w:val="0"/>
        <w:spacing w:after="0" w:line="276" w:lineRule="auto"/>
        <w:ind w:left="360" w:right="540"/>
        <w:jc w:val="both"/>
        <w:rPr>
          <w:rFonts w:ascii="Cambria" w:hAnsi="Cambria" w:cs="Arial"/>
          <w:bCs/>
          <w:sz w:val="24"/>
          <w:szCs w:val="24"/>
        </w:rPr>
      </w:pPr>
    </w:p>
    <w:p w:rsidR="00675A52" w:rsidRDefault="00675A52" w:rsidP="00675A52">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364E06" w:rsidRPr="00345791" w:rsidRDefault="00364E06" w:rsidP="00364E06">
      <w:pPr>
        <w:widowControl w:val="0"/>
        <w:overflowPunct w:val="0"/>
        <w:autoSpaceDE w:val="0"/>
        <w:autoSpaceDN w:val="0"/>
        <w:adjustRightInd w:val="0"/>
        <w:spacing w:after="0" w:line="360" w:lineRule="auto"/>
        <w:ind w:right="540"/>
        <w:jc w:val="both"/>
        <w:rPr>
          <w:rFonts w:ascii="Cambria" w:hAnsi="Cambria" w:cs="Arial"/>
          <w:sz w:val="24"/>
          <w:szCs w:val="24"/>
        </w:rPr>
      </w:pPr>
    </w:p>
    <w:p w:rsidR="00364E06" w:rsidRPr="00345791" w:rsidRDefault="00364E06" w:rsidP="00364E06">
      <w:pPr>
        <w:widowControl w:val="0"/>
        <w:overflowPunct w:val="0"/>
        <w:autoSpaceDE w:val="0"/>
        <w:autoSpaceDN w:val="0"/>
        <w:adjustRightInd w:val="0"/>
        <w:spacing w:after="0" w:line="360" w:lineRule="auto"/>
        <w:ind w:right="540"/>
        <w:jc w:val="both"/>
        <w:rPr>
          <w:rFonts w:ascii="Cambria" w:hAnsi="Cambria" w:cs="Arial"/>
          <w:b/>
          <w:sz w:val="24"/>
          <w:szCs w:val="24"/>
        </w:rPr>
      </w:pPr>
    </w:p>
    <w:p w:rsidR="008366C7" w:rsidRPr="00345791" w:rsidRDefault="008366C7">
      <w:pPr>
        <w:rPr>
          <w:rFonts w:ascii="Cambria" w:hAnsi="Cambria" w:cs="Arial"/>
          <w:strike/>
          <w:color w:val="FF0000"/>
          <w:sz w:val="24"/>
          <w:szCs w:val="24"/>
        </w:rPr>
      </w:pPr>
      <w:r w:rsidRPr="00345791">
        <w:rPr>
          <w:rFonts w:ascii="Cambria" w:hAnsi="Cambria" w:cs="Arial"/>
          <w:strike/>
          <w:color w:val="FF0000"/>
          <w:sz w:val="24"/>
          <w:szCs w:val="24"/>
        </w:rPr>
        <w:br w:type="page"/>
      </w:r>
    </w:p>
    <w:p w:rsidR="00FA5442" w:rsidRPr="00D16D4F" w:rsidRDefault="00FA5442" w:rsidP="00802A5C">
      <w:pPr>
        <w:pStyle w:val="Heading2"/>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cs="Times New Roman"/>
          <w:sz w:val="24"/>
          <w:szCs w:val="24"/>
        </w:rPr>
      </w:pPr>
      <w:bookmarkStart w:id="34" w:name="_Toc469656945"/>
      <w:r w:rsidRPr="00D16D4F">
        <w:lastRenderedPageBreak/>
        <w:t>MPO</w:t>
      </w:r>
      <w:r w:rsidR="00345791">
        <w:t xml:space="preserve"> </w:t>
      </w:r>
      <w:r w:rsidRPr="00D16D4F">
        <w:t>201 Advanced Upper Extremity Prosthetics</w:t>
      </w:r>
      <w:r w:rsidR="0052544F">
        <w:t xml:space="preserve">                                        THEORY</w:t>
      </w:r>
      <w:bookmarkEnd w:id="34"/>
    </w:p>
    <w:p w:rsidR="00FA5442" w:rsidRPr="00D16D4F" w:rsidRDefault="00FA5442" w:rsidP="00212610">
      <w:pPr>
        <w:widowControl w:val="0"/>
        <w:autoSpaceDE w:val="0"/>
        <w:autoSpaceDN w:val="0"/>
        <w:adjustRightInd w:val="0"/>
        <w:spacing w:after="0" w:line="360"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3220"/>
        <w:gridCol w:w="1260"/>
      </w:tblGrid>
      <w:tr w:rsidR="00FA5442" w:rsidRPr="00D16D4F" w:rsidTr="0098455B">
        <w:trPr>
          <w:trHeight w:val="264"/>
        </w:trPr>
        <w:tc>
          <w:tcPr>
            <w:tcW w:w="3960" w:type="dxa"/>
            <w:vAlign w:val="bottom"/>
            <w:hideMark/>
          </w:tcPr>
          <w:p w:rsidR="00FA5442" w:rsidRPr="00D16D4F" w:rsidRDefault="0014448C" w:rsidP="00212610">
            <w:pPr>
              <w:widowControl w:val="0"/>
              <w:autoSpaceDE w:val="0"/>
              <w:autoSpaceDN w:val="0"/>
              <w:adjustRightInd w:val="0"/>
              <w:spacing w:after="0" w:line="360" w:lineRule="auto"/>
              <w:rPr>
                <w:rFonts w:ascii="Cambria" w:hAnsi="Cambria" w:cs="Times New Roman"/>
                <w:sz w:val="24"/>
                <w:szCs w:val="24"/>
              </w:rPr>
            </w:pPr>
            <w:r w:rsidRPr="00D16D4F">
              <w:rPr>
                <w:rFonts w:ascii="Cambria" w:hAnsi="Cambria" w:cs="Arial"/>
                <w:b/>
                <w:bCs/>
                <w:sz w:val="24"/>
                <w:szCs w:val="24"/>
              </w:rPr>
              <w:t>Placement: 2</w:t>
            </w:r>
            <w:r w:rsidRPr="00D16D4F">
              <w:rPr>
                <w:rFonts w:ascii="Cambria" w:hAnsi="Cambria" w:cs="Arial"/>
                <w:b/>
                <w:bCs/>
                <w:sz w:val="24"/>
                <w:szCs w:val="24"/>
                <w:vertAlign w:val="superscript"/>
              </w:rPr>
              <w:t>nd</w:t>
            </w:r>
            <w:r w:rsidRPr="00D16D4F">
              <w:rPr>
                <w:rFonts w:ascii="Cambria" w:hAnsi="Cambria" w:cs="Arial"/>
                <w:b/>
                <w:bCs/>
                <w:sz w:val="24"/>
                <w:szCs w:val="24"/>
              </w:rPr>
              <w:t xml:space="preserve"> </w:t>
            </w:r>
            <w:r w:rsidR="00FA5442" w:rsidRPr="00D16D4F">
              <w:rPr>
                <w:rFonts w:ascii="Cambria" w:hAnsi="Cambria" w:cs="Arial"/>
                <w:b/>
                <w:bCs/>
                <w:sz w:val="24"/>
                <w:szCs w:val="24"/>
              </w:rPr>
              <w:t xml:space="preserve"> Year</w:t>
            </w:r>
          </w:p>
        </w:tc>
        <w:tc>
          <w:tcPr>
            <w:tcW w:w="4480" w:type="dxa"/>
            <w:gridSpan w:val="2"/>
            <w:vAlign w:val="bottom"/>
            <w:hideMark/>
          </w:tcPr>
          <w:p w:rsidR="00FA5442" w:rsidRPr="00D16D4F" w:rsidRDefault="00FA5442" w:rsidP="00212610">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FA5442" w:rsidRPr="00D16D4F" w:rsidTr="0098455B">
        <w:trPr>
          <w:trHeight w:val="254"/>
        </w:trPr>
        <w:tc>
          <w:tcPr>
            <w:tcW w:w="3960" w:type="dxa"/>
            <w:vAlign w:val="bottom"/>
          </w:tcPr>
          <w:p w:rsidR="00FA5442" w:rsidRPr="00D16D4F" w:rsidRDefault="00FA5442" w:rsidP="00212610">
            <w:pPr>
              <w:widowControl w:val="0"/>
              <w:autoSpaceDE w:val="0"/>
              <w:autoSpaceDN w:val="0"/>
              <w:adjustRightInd w:val="0"/>
              <w:spacing w:after="0" w:line="360" w:lineRule="auto"/>
              <w:rPr>
                <w:rFonts w:ascii="Cambria" w:hAnsi="Cambria" w:cs="Times New Roman"/>
                <w:sz w:val="24"/>
                <w:szCs w:val="24"/>
              </w:rPr>
            </w:pPr>
          </w:p>
        </w:tc>
        <w:tc>
          <w:tcPr>
            <w:tcW w:w="3220" w:type="dxa"/>
            <w:vAlign w:val="bottom"/>
            <w:hideMark/>
          </w:tcPr>
          <w:p w:rsidR="00FA5442" w:rsidRPr="00D16D4F" w:rsidRDefault="00FA5442" w:rsidP="00212610">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sz w:val="24"/>
                <w:szCs w:val="24"/>
              </w:rPr>
              <w:t>Theory :</w:t>
            </w:r>
          </w:p>
        </w:tc>
        <w:tc>
          <w:tcPr>
            <w:tcW w:w="1260" w:type="dxa"/>
            <w:vAlign w:val="bottom"/>
            <w:hideMark/>
          </w:tcPr>
          <w:p w:rsidR="00FA5442" w:rsidRPr="00D16D4F" w:rsidRDefault="0014448C" w:rsidP="00212610">
            <w:pPr>
              <w:widowControl w:val="0"/>
              <w:autoSpaceDE w:val="0"/>
              <w:autoSpaceDN w:val="0"/>
              <w:adjustRightInd w:val="0"/>
              <w:spacing w:after="0" w:line="360" w:lineRule="auto"/>
              <w:ind w:left="260"/>
              <w:rPr>
                <w:rFonts w:ascii="Cambria" w:hAnsi="Cambria" w:cs="Times New Roman"/>
                <w:sz w:val="24"/>
                <w:szCs w:val="24"/>
              </w:rPr>
            </w:pPr>
            <w:r w:rsidRPr="00D16D4F">
              <w:rPr>
                <w:rFonts w:ascii="Cambria" w:hAnsi="Cambria" w:cs="Arial"/>
                <w:w w:val="87"/>
                <w:sz w:val="24"/>
                <w:szCs w:val="24"/>
              </w:rPr>
              <w:t>6</w:t>
            </w:r>
            <w:r w:rsidR="00FA5442" w:rsidRPr="00D16D4F">
              <w:rPr>
                <w:rFonts w:ascii="Cambria" w:hAnsi="Cambria" w:cs="Arial"/>
                <w:w w:val="87"/>
                <w:sz w:val="24"/>
                <w:szCs w:val="24"/>
              </w:rPr>
              <w:t>0 Hours.</w:t>
            </w:r>
          </w:p>
        </w:tc>
      </w:tr>
    </w:tbl>
    <w:p w:rsidR="00FA5442" w:rsidRPr="00D16D4F" w:rsidRDefault="00FA5442" w:rsidP="00212610">
      <w:pPr>
        <w:widowControl w:val="0"/>
        <w:autoSpaceDE w:val="0"/>
        <w:autoSpaceDN w:val="0"/>
        <w:adjustRightInd w:val="0"/>
        <w:spacing w:after="0" w:line="360" w:lineRule="auto"/>
        <w:rPr>
          <w:rFonts w:ascii="Cambria" w:hAnsi="Cambria" w:cs="Times New Roman"/>
          <w:sz w:val="24"/>
          <w:szCs w:val="24"/>
        </w:rPr>
      </w:pPr>
    </w:p>
    <w:p w:rsidR="00FA5442" w:rsidRPr="00E147CC" w:rsidRDefault="00FA5442" w:rsidP="00E147CC">
      <w:pPr>
        <w:widowControl w:val="0"/>
        <w:autoSpaceDE w:val="0"/>
        <w:autoSpaceDN w:val="0"/>
        <w:adjustRightInd w:val="0"/>
        <w:spacing w:after="0" w:line="360" w:lineRule="auto"/>
        <w:ind w:left="8"/>
        <w:jc w:val="both"/>
        <w:rPr>
          <w:rFonts w:ascii="Cambria" w:hAnsi="Cambria" w:cs="Times New Roman"/>
          <w:sz w:val="24"/>
          <w:szCs w:val="24"/>
        </w:rPr>
      </w:pPr>
      <w:r w:rsidRPr="00E147CC">
        <w:rPr>
          <w:rFonts w:ascii="Cambria" w:hAnsi="Cambria" w:cs="Arial"/>
          <w:b/>
          <w:bCs/>
          <w:sz w:val="24"/>
          <w:szCs w:val="24"/>
        </w:rPr>
        <w:t>COURSE DESCRIPTION:</w:t>
      </w:r>
    </w:p>
    <w:p w:rsidR="000E39AF" w:rsidRPr="00E147CC" w:rsidRDefault="000E39AF" w:rsidP="00827C11">
      <w:pPr>
        <w:widowControl w:val="0"/>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 xml:space="preserve">This subject is delivered in a coordinated manner with the practical part of the prosthetic course. The student will be required to comprehend the evidence based management of various amputation levels and congenital deficiencies along with the efficacy of different treatment approaches and its utility in clinical scenario. </w:t>
      </w:r>
    </w:p>
    <w:p w:rsidR="00FA5442" w:rsidRPr="00E147CC" w:rsidRDefault="00FA5442" w:rsidP="00E147CC">
      <w:pPr>
        <w:widowControl w:val="0"/>
        <w:autoSpaceDE w:val="0"/>
        <w:autoSpaceDN w:val="0"/>
        <w:adjustRightInd w:val="0"/>
        <w:spacing w:after="0" w:line="360" w:lineRule="auto"/>
        <w:jc w:val="both"/>
        <w:rPr>
          <w:rFonts w:ascii="Cambria" w:hAnsi="Cambria" w:cs="Times New Roman"/>
          <w:sz w:val="24"/>
          <w:szCs w:val="24"/>
        </w:rPr>
      </w:pPr>
    </w:p>
    <w:p w:rsidR="00FA5442" w:rsidRPr="00E147CC" w:rsidRDefault="00FA5442" w:rsidP="00E147CC">
      <w:pPr>
        <w:widowControl w:val="0"/>
        <w:autoSpaceDE w:val="0"/>
        <w:autoSpaceDN w:val="0"/>
        <w:adjustRightInd w:val="0"/>
        <w:spacing w:after="0" w:line="360" w:lineRule="auto"/>
        <w:ind w:left="8"/>
        <w:jc w:val="both"/>
        <w:rPr>
          <w:rFonts w:ascii="Cambria" w:hAnsi="Cambria" w:cs="Times New Roman"/>
          <w:sz w:val="24"/>
          <w:szCs w:val="24"/>
        </w:rPr>
      </w:pPr>
      <w:r w:rsidRPr="00E147CC">
        <w:rPr>
          <w:rFonts w:ascii="Cambria" w:hAnsi="Cambria" w:cs="Arial"/>
          <w:b/>
          <w:bCs/>
          <w:sz w:val="24"/>
          <w:szCs w:val="24"/>
        </w:rPr>
        <w:t>OBJECTIVES:</w:t>
      </w:r>
    </w:p>
    <w:p w:rsidR="00FA5442" w:rsidRPr="00E147CC" w:rsidRDefault="00FA5442" w:rsidP="00E147CC">
      <w:pPr>
        <w:widowControl w:val="0"/>
        <w:autoSpaceDE w:val="0"/>
        <w:autoSpaceDN w:val="0"/>
        <w:adjustRightInd w:val="0"/>
        <w:spacing w:after="0" w:line="360" w:lineRule="auto"/>
        <w:ind w:left="8"/>
        <w:jc w:val="both"/>
        <w:rPr>
          <w:rFonts w:ascii="Cambria" w:hAnsi="Cambria" w:cs="Times New Roman"/>
          <w:sz w:val="24"/>
          <w:szCs w:val="24"/>
        </w:rPr>
      </w:pPr>
      <w:r w:rsidRPr="00E147CC">
        <w:rPr>
          <w:rFonts w:ascii="Cambria" w:hAnsi="Cambria" w:cs="Arial"/>
          <w:sz w:val="24"/>
          <w:szCs w:val="24"/>
        </w:rPr>
        <w:t>At the end of the course, students will be able to:</w:t>
      </w:r>
    </w:p>
    <w:p w:rsidR="000E39AF" w:rsidRPr="00E147CC" w:rsidRDefault="000E39AF"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Carry out Evidence Based Practice for various condition requiring upper limb prosthetic management.</w:t>
      </w:r>
    </w:p>
    <w:p w:rsidR="000E39AF" w:rsidRPr="00E147CC" w:rsidRDefault="000E39AF"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Analyze patient/client condition as a whole i.e. assessing in all aspects including physical, environmental, economical, psycho-social, cultural, and educational and others.</w:t>
      </w:r>
    </w:p>
    <w:p w:rsidR="000E39AF" w:rsidRPr="00E147CC" w:rsidRDefault="000E39AF"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Formulate appropriate prosthetic prescriptions for wide range clinical situations using holistic approach.</w:t>
      </w:r>
    </w:p>
    <w:p w:rsidR="000E39AF" w:rsidRPr="00E147CC" w:rsidRDefault="000E39AF"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Describe the effectiveness of different components pertaining to clinical condition and considering other factors.</w:t>
      </w:r>
    </w:p>
    <w:p w:rsidR="000E39AF" w:rsidRPr="00E147CC" w:rsidRDefault="000E39AF"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Discuss and consider biomechanics while evaluating clinical condition/prosthesis and also while formulating appropriate prescriptions.</w:t>
      </w:r>
    </w:p>
    <w:p w:rsidR="000E39AF" w:rsidRPr="00E147CC" w:rsidRDefault="000E39AF"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Recognize various ergonomic principles in upper extremity prosthetic and demonstrate use of appropriate ISO terminology.</w:t>
      </w:r>
    </w:p>
    <w:p w:rsidR="000E39AF" w:rsidRPr="00E147CC" w:rsidRDefault="000E39AF"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Explain advancement in the management of upper limb prosthetic management.</w:t>
      </w:r>
    </w:p>
    <w:p w:rsidR="00FA5442" w:rsidRPr="00E147CC" w:rsidRDefault="00FA5442" w:rsidP="00E147CC">
      <w:pPr>
        <w:widowControl w:val="0"/>
        <w:overflowPunct w:val="0"/>
        <w:autoSpaceDE w:val="0"/>
        <w:autoSpaceDN w:val="0"/>
        <w:adjustRightInd w:val="0"/>
        <w:spacing w:after="0" w:line="360" w:lineRule="auto"/>
        <w:ind w:right="540"/>
        <w:jc w:val="both"/>
        <w:rPr>
          <w:rFonts w:ascii="Cambria" w:hAnsi="Cambria" w:cs="Arial"/>
          <w:strike/>
          <w:color w:val="FF0000"/>
          <w:sz w:val="24"/>
          <w:szCs w:val="24"/>
        </w:rPr>
      </w:pPr>
    </w:p>
    <w:p w:rsidR="008872C0" w:rsidRPr="00E147CC" w:rsidRDefault="008872C0" w:rsidP="00E147CC">
      <w:pPr>
        <w:widowControl w:val="0"/>
        <w:overflowPunct w:val="0"/>
        <w:autoSpaceDE w:val="0"/>
        <w:autoSpaceDN w:val="0"/>
        <w:adjustRightInd w:val="0"/>
        <w:spacing w:after="0" w:line="360" w:lineRule="auto"/>
        <w:ind w:right="540"/>
        <w:jc w:val="both"/>
        <w:rPr>
          <w:rFonts w:ascii="Cambria" w:hAnsi="Cambria" w:cs="Arial"/>
          <w:strike/>
          <w:color w:val="FF0000"/>
          <w:sz w:val="24"/>
          <w:szCs w:val="24"/>
        </w:rPr>
      </w:pPr>
    </w:p>
    <w:p w:rsidR="009D4134" w:rsidRPr="00E147CC" w:rsidRDefault="009D4134" w:rsidP="00E147CC">
      <w:pPr>
        <w:widowControl w:val="0"/>
        <w:overflowPunct w:val="0"/>
        <w:autoSpaceDE w:val="0"/>
        <w:autoSpaceDN w:val="0"/>
        <w:adjustRightInd w:val="0"/>
        <w:spacing w:after="0" w:line="360" w:lineRule="auto"/>
        <w:ind w:right="540"/>
        <w:jc w:val="both"/>
        <w:rPr>
          <w:rFonts w:ascii="Cambria" w:hAnsi="Cambria" w:cs="Arial"/>
          <w:strike/>
          <w:color w:val="FF0000"/>
          <w:sz w:val="24"/>
          <w:szCs w:val="24"/>
        </w:rPr>
      </w:pPr>
    </w:p>
    <w:p w:rsidR="009D4134" w:rsidRPr="00E147CC" w:rsidRDefault="009D4134" w:rsidP="00E147CC">
      <w:pPr>
        <w:widowControl w:val="0"/>
        <w:overflowPunct w:val="0"/>
        <w:autoSpaceDE w:val="0"/>
        <w:autoSpaceDN w:val="0"/>
        <w:adjustRightInd w:val="0"/>
        <w:spacing w:after="0" w:line="360" w:lineRule="auto"/>
        <w:ind w:right="540"/>
        <w:jc w:val="both"/>
        <w:rPr>
          <w:rFonts w:ascii="Cambria" w:hAnsi="Cambria" w:cs="Arial"/>
          <w:strike/>
          <w:color w:val="FF0000"/>
          <w:sz w:val="24"/>
          <w:szCs w:val="24"/>
        </w:rPr>
      </w:pPr>
    </w:p>
    <w:p w:rsidR="009D4134" w:rsidRPr="00D16D4F" w:rsidRDefault="009D4134" w:rsidP="00212610">
      <w:pPr>
        <w:widowControl w:val="0"/>
        <w:overflowPunct w:val="0"/>
        <w:autoSpaceDE w:val="0"/>
        <w:autoSpaceDN w:val="0"/>
        <w:adjustRightInd w:val="0"/>
        <w:spacing w:after="0" w:line="360" w:lineRule="auto"/>
        <w:ind w:right="540"/>
        <w:rPr>
          <w:rFonts w:ascii="Cambria" w:hAnsi="Cambria" w:cs="Arial"/>
          <w:strike/>
          <w:color w:val="FF0000"/>
          <w:sz w:val="23"/>
          <w:szCs w:val="23"/>
        </w:rPr>
      </w:pPr>
    </w:p>
    <w:p w:rsidR="009D4134" w:rsidRDefault="009D4134" w:rsidP="00212610">
      <w:pPr>
        <w:widowControl w:val="0"/>
        <w:overflowPunct w:val="0"/>
        <w:autoSpaceDE w:val="0"/>
        <w:autoSpaceDN w:val="0"/>
        <w:adjustRightInd w:val="0"/>
        <w:spacing w:after="0" w:line="360" w:lineRule="auto"/>
        <w:ind w:right="540"/>
        <w:rPr>
          <w:rFonts w:ascii="Cambria" w:hAnsi="Cambria" w:cs="Arial"/>
          <w:b/>
          <w:color w:val="000000" w:themeColor="text1"/>
          <w:sz w:val="23"/>
          <w:szCs w:val="23"/>
        </w:rPr>
      </w:pPr>
    </w:p>
    <w:p w:rsidR="00BF59ED" w:rsidRDefault="00BF59ED" w:rsidP="00212610">
      <w:pPr>
        <w:widowControl w:val="0"/>
        <w:overflowPunct w:val="0"/>
        <w:autoSpaceDE w:val="0"/>
        <w:autoSpaceDN w:val="0"/>
        <w:adjustRightInd w:val="0"/>
        <w:spacing w:after="0" w:line="360" w:lineRule="auto"/>
        <w:ind w:right="540"/>
        <w:rPr>
          <w:rFonts w:ascii="Cambria" w:hAnsi="Cambria" w:cs="Arial"/>
          <w:b/>
          <w:color w:val="000000" w:themeColor="text1"/>
          <w:sz w:val="23"/>
          <w:szCs w:val="23"/>
        </w:rPr>
      </w:pPr>
    </w:p>
    <w:p w:rsidR="00BF59ED" w:rsidRDefault="00BF59ED" w:rsidP="00212610">
      <w:pPr>
        <w:widowControl w:val="0"/>
        <w:overflowPunct w:val="0"/>
        <w:autoSpaceDE w:val="0"/>
        <w:autoSpaceDN w:val="0"/>
        <w:adjustRightInd w:val="0"/>
        <w:spacing w:after="0" w:line="360" w:lineRule="auto"/>
        <w:ind w:right="540"/>
        <w:rPr>
          <w:rFonts w:ascii="Cambria" w:hAnsi="Cambria" w:cs="Arial"/>
          <w:b/>
          <w:color w:val="000000" w:themeColor="text1"/>
          <w:sz w:val="23"/>
          <w:szCs w:val="23"/>
        </w:rPr>
      </w:pPr>
    </w:p>
    <w:p w:rsidR="00BF59ED" w:rsidRPr="00D16D4F" w:rsidRDefault="00BF59ED" w:rsidP="00212610">
      <w:pPr>
        <w:widowControl w:val="0"/>
        <w:overflowPunct w:val="0"/>
        <w:autoSpaceDE w:val="0"/>
        <w:autoSpaceDN w:val="0"/>
        <w:adjustRightInd w:val="0"/>
        <w:spacing w:after="0" w:line="360" w:lineRule="auto"/>
        <w:ind w:right="540"/>
        <w:rPr>
          <w:rFonts w:ascii="Cambria" w:hAnsi="Cambria" w:cs="Arial"/>
          <w:b/>
          <w:color w:val="000000" w:themeColor="text1"/>
          <w:sz w:val="23"/>
          <w:szCs w:val="23"/>
        </w:rPr>
      </w:pPr>
    </w:p>
    <w:p w:rsidR="00FA5442" w:rsidRPr="00E147CC" w:rsidRDefault="00FA5442" w:rsidP="00212610">
      <w:pPr>
        <w:widowControl w:val="0"/>
        <w:overflowPunct w:val="0"/>
        <w:autoSpaceDE w:val="0"/>
        <w:autoSpaceDN w:val="0"/>
        <w:adjustRightInd w:val="0"/>
        <w:spacing w:after="0" w:line="360" w:lineRule="auto"/>
        <w:ind w:right="540"/>
        <w:rPr>
          <w:rFonts w:ascii="Cambria" w:hAnsi="Cambria" w:cs="Arial"/>
          <w:b/>
          <w:color w:val="000000" w:themeColor="text1"/>
          <w:sz w:val="24"/>
          <w:szCs w:val="24"/>
        </w:rPr>
      </w:pPr>
      <w:r w:rsidRPr="00E147CC">
        <w:rPr>
          <w:rFonts w:ascii="Cambria" w:hAnsi="Cambria" w:cs="Arial"/>
          <w:b/>
          <w:color w:val="000000" w:themeColor="text1"/>
          <w:sz w:val="24"/>
          <w:szCs w:val="24"/>
        </w:rPr>
        <w:lastRenderedPageBreak/>
        <w:t>COURSE CONTENT: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86"/>
        <w:gridCol w:w="2966"/>
        <w:gridCol w:w="4406"/>
      </w:tblGrid>
      <w:tr w:rsidR="008872C0" w:rsidRPr="00E147CC" w:rsidTr="008872C0">
        <w:trPr>
          <w:trHeight w:val="861"/>
        </w:trPr>
        <w:tc>
          <w:tcPr>
            <w:tcW w:w="403" w:type="pct"/>
          </w:tcPr>
          <w:p w:rsidR="008872C0" w:rsidRPr="00E147CC" w:rsidRDefault="008872C0"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147CC">
              <w:rPr>
                <w:rFonts w:ascii="Cambria" w:hAnsi="Cambria" w:cs="Arabic Typesetting"/>
                <w:b/>
                <w:bCs/>
                <w:sz w:val="24"/>
                <w:szCs w:val="24"/>
              </w:rPr>
              <w:t>Unit</w:t>
            </w:r>
          </w:p>
        </w:tc>
        <w:tc>
          <w:tcPr>
            <w:tcW w:w="493" w:type="pct"/>
          </w:tcPr>
          <w:p w:rsidR="008872C0" w:rsidRPr="00E147CC" w:rsidRDefault="008872C0"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147CC">
              <w:rPr>
                <w:rFonts w:ascii="Cambria" w:hAnsi="Cambria" w:cs="Arabic Typesetting"/>
                <w:b/>
                <w:bCs/>
                <w:sz w:val="24"/>
                <w:szCs w:val="24"/>
              </w:rPr>
              <w:t>Time (Hrs)</w:t>
            </w:r>
          </w:p>
        </w:tc>
        <w:tc>
          <w:tcPr>
            <w:tcW w:w="1651" w:type="pct"/>
          </w:tcPr>
          <w:p w:rsidR="008872C0" w:rsidRPr="00E147CC" w:rsidRDefault="008872C0"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147CC">
              <w:rPr>
                <w:rFonts w:ascii="Cambria" w:hAnsi="Cambria" w:cs="Arabic Typesetting"/>
                <w:b/>
                <w:bCs/>
                <w:sz w:val="24"/>
                <w:szCs w:val="24"/>
              </w:rPr>
              <w:t>Learning Objectives</w:t>
            </w:r>
          </w:p>
        </w:tc>
        <w:tc>
          <w:tcPr>
            <w:tcW w:w="2453" w:type="pct"/>
          </w:tcPr>
          <w:p w:rsidR="008872C0" w:rsidRPr="00E147CC" w:rsidRDefault="008872C0"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147CC">
              <w:rPr>
                <w:rFonts w:ascii="Cambria" w:hAnsi="Cambria" w:cs="Arabic Typesetting"/>
                <w:b/>
                <w:bCs/>
                <w:sz w:val="24"/>
                <w:szCs w:val="24"/>
              </w:rPr>
              <w:t>Content and Teaching learning Method</w:t>
            </w:r>
          </w:p>
        </w:tc>
      </w:tr>
      <w:tr w:rsidR="001D2A0F" w:rsidRPr="00E147CC" w:rsidTr="00E2572C">
        <w:tc>
          <w:tcPr>
            <w:tcW w:w="403" w:type="pct"/>
          </w:tcPr>
          <w:p w:rsidR="001C5FCB" w:rsidRPr="00E147CC" w:rsidRDefault="006C66F1"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147CC">
              <w:rPr>
                <w:rFonts w:ascii="Cambria" w:hAnsi="Cambria" w:cs="Arabic Typesetting"/>
                <w:b/>
                <w:bCs/>
                <w:sz w:val="24"/>
                <w:szCs w:val="24"/>
              </w:rPr>
              <w:t>1</w:t>
            </w:r>
          </w:p>
        </w:tc>
        <w:tc>
          <w:tcPr>
            <w:tcW w:w="493" w:type="pct"/>
          </w:tcPr>
          <w:p w:rsidR="001C5FCB" w:rsidRPr="00E147CC" w:rsidRDefault="001D2A0F"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Describe biomechanics of all upper extremity joints.</w:t>
            </w:r>
          </w:p>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Application of anthropometry.</w:t>
            </w:r>
          </w:p>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components of upper extremity prosthesis based on evidence based practice.</w:t>
            </w:r>
          </w:p>
          <w:p w:rsidR="001C5FCB"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Analyze and evaluated condition using different measures and all aspects.</w:t>
            </w:r>
          </w:p>
        </w:tc>
        <w:tc>
          <w:tcPr>
            <w:tcW w:w="2453" w:type="pct"/>
          </w:tcPr>
          <w:p w:rsidR="001C5FCB" w:rsidRPr="00E147CC" w:rsidRDefault="001C5FCB" w:rsidP="0052544F">
            <w:pPr>
              <w:pStyle w:val="ListParagraph"/>
              <w:widowControl w:val="0"/>
              <w:numPr>
                <w:ilvl w:val="0"/>
                <w:numId w:val="16"/>
              </w:numPr>
              <w:overflowPunct w:val="0"/>
              <w:autoSpaceDE w:val="0"/>
              <w:autoSpaceDN w:val="0"/>
              <w:adjustRightInd w:val="0"/>
              <w:spacing w:after="0" w:line="276" w:lineRule="auto"/>
              <w:jc w:val="both"/>
              <w:rPr>
                <w:rFonts w:ascii="Cambria" w:hAnsi="Cambria"/>
                <w:sz w:val="24"/>
                <w:szCs w:val="24"/>
              </w:rPr>
            </w:pPr>
            <w:r w:rsidRPr="00E147CC">
              <w:rPr>
                <w:rFonts w:ascii="Cambria" w:hAnsi="Cambria"/>
                <w:sz w:val="24"/>
                <w:szCs w:val="24"/>
              </w:rPr>
              <w:t>General consideration:</w:t>
            </w:r>
          </w:p>
          <w:p w:rsidR="003E4EB4" w:rsidRPr="00E147CC" w:rsidRDefault="001C5FCB" w:rsidP="0052544F">
            <w:pPr>
              <w:pStyle w:val="ListParagraph"/>
              <w:widowControl w:val="0"/>
              <w:numPr>
                <w:ilvl w:val="0"/>
                <w:numId w:val="61"/>
              </w:numPr>
              <w:overflowPunct w:val="0"/>
              <w:autoSpaceDE w:val="0"/>
              <w:autoSpaceDN w:val="0"/>
              <w:adjustRightInd w:val="0"/>
              <w:spacing w:after="0" w:line="276" w:lineRule="auto"/>
              <w:jc w:val="both"/>
              <w:rPr>
                <w:rFonts w:ascii="Cambria" w:hAnsi="Cambria"/>
                <w:sz w:val="24"/>
                <w:szCs w:val="24"/>
              </w:rPr>
            </w:pPr>
            <w:r w:rsidRPr="00E147CC">
              <w:rPr>
                <w:rFonts w:ascii="Cambria" w:hAnsi="Cambria"/>
                <w:sz w:val="24"/>
                <w:szCs w:val="24"/>
              </w:rPr>
              <w:t xml:space="preserve">Anatomy &amp; Biomechanics of Upper extremity. </w:t>
            </w:r>
          </w:p>
          <w:p w:rsidR="003E4EB4" w:rsidRPr="00E147CC" w:rsidRDefault="001C5FCB" w:rsidP="0052544F">
            <w:pPr>
              <w:pStyle w:val="ListParagraph"/>
              <w:widowControl w:val="0"/>
              <w:numPr>
                <w:ilvl w:val="0"/>
                <w:numId w:val="61"/>
              </w:numPr>
              <w:overflowPunct w:val="0"/>
              <w:autoSpaceDE w:val="0"/>
              <w:autoSpaceDN w:val="0"/>
              <w:adjustRightInd w:val="0"/>
              <w:spacing w:after="0" w:line="276" w:lineRule="auto"/>
              <w:jc w:val="both"/>
              <w:rPr>
                <w:rFonts w:ascii="Cambria" w:hAnsi="Cambria"/>
                <w:sz w:val="24"/>
                <w:szCs w:val="24"/>
              </w:rPr>
            </w:pPr>
            <w:r w:rsidRPr="00E147CC">
              <w:rPr>
                <w:rFonts w:ascii="Cambria" w:hAnsi="Cambria"/>
                <w:sz w:val="24"/>
                <w:szCs w:val="24"/>
              </w:rPr>
              <w:t xml:space="preserve">Evidence based practice in Upper extremity Prosthetics. </w:t>
            </w:r>
          </w:p>
          <w:p w:rsidR="003E4EB4" w:rsidRPr="00E147CC" w:rsidRDefault="001C5FCB" w:rsidP="0052544F">
            <w:pPr>
              <w:pStyle w:val="ListParagraph"/>
              <w:widowControl w:val="0"/>
              <w:numPr>
                <w:ilvl w:val="0"/>
                <w:numId w:val="61"/>
              </w:numPr>
              <w:overflowPunct w:val="0"/>
              <w:autoSpaceDE w:val="0"/>
              <w:autoSpaceDN w:val="0"/>
              <w:adjustRightInd w:val="0"/>
              <w:spacing w:after="0" w:line="276" w:lineRule="auto"/>
              <w:jc w:val="both"/>
              <w:rPr>
                <w:rFonts w:ascii="Cambria" w:hAnsi="Cambria"/>
                <w:sz w:val="24"/>
                <w:szCs w:val="24"/>
              </w:rPr>
            </w:pPr>
            <w:r w:rsidRPr="00E147CC">
              <w:rPr>
                <w:rFonts w:ascii="Cambria" w:hAnsi="Cambria"/>
                <w:sz w:val="24"/>
                <w:szCs w:val="24"/>
              </w:rPr>
              <w:t xml:space="preserve">Assessment for patients with upper extremity amputations. </w:t>
            </w:r>
          </w:p>
          <w:p w:rsidR="001C5FCB" w:rsidRPr="00E147CC" w:rsidRDefault="001C5FCB" w:rsidP="0052544F">
            <w:pPr>
              <w:pStyle w:val="ListParagraph"/>
              <w:widowControl w:val="0"/>
              <w:numPr>
                <w:ilvl w:val="0"/>
                <w:numId w:val="61"/>
              </w:numPr>
              <w:overflowPunct w:val="0"/>
              <w:autoSpaceDE w:val="0"/>
              <w:autoSpaceDN w:val="0"/>
              <w:adjustRightInd w:val="0"/>
              <w:spacing w:after="0" w:line="276" w:lineRule="auto"/>
              <w:jc w:val="both"/>
              <w:rPr>
                <w:rFonts w:ascii="Cambria" w:hAnsi="Cambria"/>
                <w:sz w:val="24"/>
                <w:szCs w:val="24"/>
              </w:rPr>
            </w:pPr>
            <w:r w:rsidRPr="00E147CC">
              <w:rPr>
                <w:rFonts w:ascii="Cambria" w:hAnsi="Cambria"/>
                <w:sz w:val="24"/>
                <w:szCs w:val="24"/>
              </w:rPr>
              <w:t>Upper extremity Prosthesis &amp; its components.</w:t>
            </w:r>
          </w:p>
        </w:tc>
      </w:tr>
      <w:tr w:rsidR="001D2A0F" w:rsidRPr="00E147CC" w:rsidTr="00E2572C">
        <w:tc>
          <w:tcPr>
            <w:tcW w:w="403" w:type="pct"/>
          </w:tcPr>
          <w:p w:rsidR="001C5FCB" w:rsidRPr="00E147CC" w:rsidRDefault="006C66F1"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147CC">
              <w:rPr>
                <w:rFonts w:ascii="Cambria" w:hAnsi="Cambria" w:cs="Arabic Typesetting"/>
                <w:b/>
                <w:bCs/>
                <w:sz w:val="24"/>
                <w:szCs w:val="24"/>
              </w:rPr>
              <w:t>2</w:t>
            </w:r>
          </w:p>
        </w:tc>
        <w:tc>
          <w:tcPr>
            <w:tcW w:w="493" w:type="pct"/>
          </w:tcPr>
          <w:p w:rsidR="001C5FCB" w:rsidRPr="00E147CC" w:rsidRDefault="001D2A0F"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0E39AF" w:rsidRPr="00E147CC" w:rsidRDefault="000E39AF"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Describe advancement in prosthetic components.</w:t>
            </w:r>
          </w:p>
          <w:p w:rsidR="001C5FCB" w:rsidRPr="00E147CC" w:rsidRDefault="000E39AF"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 xml:space="preserve">Explain functioning and mechanism about </w:t>
            </w:r>
            <w:proofErr w:type="spellStart"/>
            <w:r w:rsidRPr="00E147CC">
              <w:rPr>
                <w:rFonts w:ascii="Cambria" w:hAnsi="Cambria" w:cs="Arabic Typesetting"/>
                <w:sz w:val="24"/>
                <w:szCs w:val="24"/>
              </w:rPr>
              <w:t>myoelectric</w:t>
            </w:r>
            <w:proofErr w:type="spellEnd"/>
            <w:r w:rsidRPr="00E147CC">
              <w:rPr>
                <w:rFonts w:ascii="Cambria" w:hAnsi="Cambria" w:cs="Arabic Typesetting"/>
                <w:sz w:val="24"/>
                <w:szCs w:val="24"/>
              </w:rPr>
              <w:t xml:space="preserve">, </w:t>
            </w:r>
            <w:proofErr w:type="spellStart"/>
            <w:r w:rsidRPr="00E147CC">
              <w:rPr>
                <w:rFonts w:ascii="Cambria" w:hAnsi="Cambria" w:cs="Arabic Typesetting"/>
                <w:sz w:val="24"/>
                <w:szCs w:val="24"/>
              </w:rPr>
              <w:t>neuroelectric</w:t>
            </w:r>
            <w:proofErr w:type="spellEnd"/>
            <w:r w:rsidRPr="00E147CC">
              <w:rPr>
                <w:rFonts w:ascii="Cambria" w:hAnsi="Cambria" w:cs="Arabic Typesetting"/>
                <w:sz w:val="24"/>
                <w:szCs w:val="24"/>
              </w:rPr>
              <w:t xml:space="preserve">, </w:t>
            </w:r>
            <w:proofErr w:type="spellStart"/>
            <w:r w:rsidRPr="00E147CC">
              <w:rPr>
                <w:rFonts w:ascii="Cambria" w:hAnsi="Cambria" w:cs="Arabic Typesetting"/>
                <w:sz w:val="24"/>
                <w:szCs w:val="24"/>
              </w:rPr>
              <w:t>myoacoustic</w:t>
            </w:r>
            <w:proofErr w:type="spellEnd"/>
            <w:r w:rsidRPr="00E147CC">
              <w:rPr>
                <w:rFonts w:ascii="Cambria" w:hAnsi="Cambria" w:cs="Arabic Typesetting"/>
                <w:sz w:val="24"/>
                <w:szCs w:val="24"/>
              </w:rPr>
              <w:t xml:space="preserve"> and others prosthetics and its applicability</w:t>
            </w:r>
            <w:r w:rsidR="003753F3">
              <w:rPr>
                <w:rFonts w:ascii="Cambria" w:hAnsi="Cambria" w:cs="Arabic Typesetting"/>
                <w:sz w:val="24"/>
                <w:szCs w:val="24"/>
              </w:rPr>
              <w:t>.</w:t>
            </w:r>
          </w:p>
        </w:tc>
        <w:tc>
          <w:tcPr>
            <w:tcW w:w="2453" w:type="pct"/>
          </w:tcPr>
          <w:p w:rsidR="003E4EB4" w:rsidRPr="00E147CC" w:rsidRDefault="001C5FCB" w:rsidP="0052544F">
            <w:pPr>
              <w:pStyle w:val="ListParagraph"/>
              <w:widowControl w:val="0"/>
              <w:numPr>
                <w:ilvl w:val="0"/>
                <w:numId w:val="16"/>
              </w:numPr>
              <w:overflowPunct w:val="0"/>
              <w:autoSpaceDE w:val="0"/>
              <w:autoSpaceDN w:val="0"/>
              <w:adjustRightInd w:val="0"/>
              <w:spacing w:after="0" w:line="276" w:lineRule="auto"/>
              <w:jc w:val="both"/>
              <w:rPr>
                <w:rFonts w:ascii="Cambria" w:hAnsi="Cambria"/>
                <w:sz w:val="24"/>
                <w:szCs w:val="24"/>
              </w:rPr>
            </w:pPr>
            <w:r w:rsidRPr="00E147CC">
              <w:rPr>
                <w:rFonts w:ascii="Cambria" w:hAnsi="Cambria"/>
                <w:sz w:val="24"/>
                <w:szCs w:val="24"/>
              </w:rPr>
              <w:t>Advancement in the upper ext</w:t>
            </w:r>
            <w:r w:rsidR="003753F3">
              <w:rPr>
                <w:rFonts w:ascii="Cambria" w:hAnsi="Cambria"/>
                <w:sz w:val="24"/>
                <w:szCs w:val="24"/>
              </w:rPr>
              <w:t>remity prosthetic components:</w:t>
            </w:r>
          </w:p>
          <w:p w:rsidR="001C5FCB" w:rsidRPr="00E147CC" w:rsidRDefault="003E4EB4" w:rsidP="0052544F">
            <w:pPr>
              <w:pStyle w:val="ListParagraph"/>
              <w:widowControl w:val="0"/>
              <w:numPr>
                <w:ilvl w:val="0"/>
                <w:numId w:val="62"/>
              </w:numPr>
              <w:overflowPunct w:val="0"/>
              <w:autoSpaceDE w:val="0"/>
              <w:autoSpaceDN w:val="0"/>
              <w:adjustRightInd w:val="0"/>
              <w:spacing w:after="0" w:line="276" w:lineRule="auto"/>
              <w:jc w:val="both"/>
              <w:rPr>
                <w:rFonts w:ascii="Cambria" w:hAnsi="Cambria"/>
                <w:sz w:val="24"/>
                <w:szCs w:val="24"/>
              </w:rPr>
            </w:pPr>
            <w:r w:rsidRPr="00E147CC">
              <w:rPr>
                <w:rFonts w:ascii="Cambria" w:hAnsi="Cambria"/>
                <w:sz w:val="24"/>
                <w:szCs w:val="24"/>
              </w:rPr>
              <w:t>Myoelectric prosthetics</w:t>
            </w:r>
            <w:r w:rsidR="003753F3">
              <w:rPr>
                <w:rFonts w:ascii="Cambria" w:hAnsi="Cambria"/>
                <w:sz w:val="24"/>
                <w:szCs w:val="24"/>
              </w:rPr>
              <w:t>.</w:t>
            </w:r>
          </w:p>
          <w:p w:rsidR="003E4EB4" w:rsidRPr="00E147CC" w:rsidRDefault="003E4EB4" w:rsidP="0052544F">
            <w:pPr>
              <w:pStyle w:val="ListParagraph"/>
              <w:widowControl w:val="0"/>
              <w:numPr>
                <w:ilvl w:val="0"/>
                <w:numId w:val="62"/>
              </w:numPr>
              <w:overflowPunct w:val="0"/>
              <w:autoSpaceDE w:val="0"/>
              <w:autoSpaceDN w:val="0"/>
              <w:adjustRightInd w:val="0"/>
              <w:spacing w:after="0" w:line="276" w:lineRule="auto"/>
              <w:jc w:val="both"/>
              <w:rPr>
                <w:rFonts w:ascii="Cambria" w:hAnsi="Cambria"/>
                <w:sz w:val="24"/>
                <w:szCs w:val="24"/>
              </w:rPr>
            </w:pPr>
            <w:proofErr w:type="spellStart"/>
            <w:r w:rsidRPr="00E147CC">
              <w:rPr>
                <w:rFonts w:ascii="Cambria" w:hAnsi="Cambria"/>
                <w:sz w:val="24"/>
                <w:szCs w:val="24"/>
              </w:rPr>
              <w:t>Neuroelectric</w:t>
            </w:r>
            <w:proofErr w:type="spellEnd"/>
            <w:r w:rsidRPr="00E147CC">
              <w:rPr>
                <w:rFonts w:ascii="Cambria" w:hAnsi="Cambria"/>
                <w:sz w:val="24"/>
                <w:szCs w:val="24"/>
              </w:rPr>
              <w:t xml:space="preserve"> Prosthetics</w:t>
            </w:r>
            <w:r w:rsidR="003753F3">
              <w:rPr>
                <w:rFonts w:ascii="Cambria" w:hAnsi="Cambria"/>
                <w:sz w:val="24"/>
                <w:szCs w:val="24"/>
              </w:rPr>
              <w:t>.</w:t>
            </w:r>
          </w:p>
          <w:p w:rsidR="003E4EB4" w:rsidRPr="00E147CC" w:rsidRDefault="003E4EB4" w:rsidP="0052544F">
            <w:pPr>
              <w:pStyle w:val="ListParagraph"/>
              <w:widowControl w:val="0"/>
              <w:numPr>
                <w:ilvl w:val="0"/>
                <w:numId w:val="62"/>
              </w:numPr>
              <w:overflowPunct w:val="0"/>
              <w:autoSpaceDE w:val="0"/>
              <w:autoSpaceDN w:val="0"/>
              <w:adjustRightInd w:val="0"/>
              <w:spacing w:after="0" w:line="276" w:lineRule="auto"/>
              <w:jc w:val="both"/>
              <w:rPr>
                <w:rFonts w:ascii="Cambria" w:hAnsi="Cambria"/>
                <w:sz w:val="24"/>
                <w:szCs w:val="24"/>
              </w:rPr>
            </w:pPr>
            <w:proofErr w:type="spellStart"/>
            <w:r w:rsidRPr="00E147CC">
              <w:rPr>
                <w:rFonts w:ascii="Cambria" w:hAnsi="Cambria"/>
                <w:sz w:val="24"/>
                <w:szCs w:val="24"/>
              </w:rPr>
              <w:t>Myoacoustic</w:t>
            </w:r>
            <w:proofErr w:type="spellEnd"/>
            <w:r w:rsidRPr="00E147CC">
              <w:rPr>
                <w:rFonts w:ascii="Cambria" w:hAnsi="Cambria"/>
                <w:sz w:val="24"/>
                <w:szCs w:val="24"/>
              </w:rPr>
              <w:t xml:space="preserve"> Prosthetics</w:t>
            </w:r>
            <w:r w:rsidR="003753F3">
              <w:rPr>
                <w:rFonts w:ascii="Cambria" w:hAnsi="Cambria"/>
                <w:sz w:val="24"/>
                <w:szCs w:val="24"/>
              </w:rPr>
              <w:t>.</w:t>
            </w:r>
          </w:p>
          <w:p w:rsidR="001C5FCB" w:rsidRPr="00E147CC" w:rsidRDefault="001C5FCB" w:rsidP="0052544F">
            <w:pPr>
              <w:pStyle w:val="ListParagraph"/>
              <w:widowControl w:val="0"/>
              <w:numPr>
                <w:ilvl w:val="0"/>
                <w:numId w:val="62"/>
              </w:numPr>
              <w:overflowPunct w:val="0"/>
              <w:autoSpaceDE w:val="0"/>
              <w:autoSpaceDN w:val="0"/>
              <w:adjustRightInd w:val="0"/>
              <w:spacing w:after="0" w:line="276" w:lineRule="auto"/>
              <w:jc w:val="both"/>
              <w:rPr>
                <w:rFonts w:ascii="Cambria" w:hAnsi="Cambria"/>
                <w:sz w:val="24"/>
                <w:szCs w:val="24"/>
              </w:rPr>
            </w:pPr>
            <w:r w:rsidRPr="00E147CC">
              <w:rPr>
                <w:rFonts w:ascii="Cambria" w:hAnsi="Cambria"/>
                <w:sz w:val="24"/>
                <w:szCs w:val="24"/>
              </w:rPr>
              <w:t>And other latest developments</w:t>
            </w:r>
            <w:r w:rsidR="003753F3">
              <w:rPr>
                <w:rFonts w:ascii="Cambria" w:hAnsi="Cambria"/>
                <w:sz w:val="24"/>
                <w:szCs w:val="24"/>
              </w:rPr>
              <w:t>.</w:t>
            </w:r>
          </w:p>
        </w:tc>
      </w:tr>
      <w:tr w:rsidR="008872C0" w:rsidRPr="00E147CC" w:rsidTr="00E2572C">
        <w:tc>
          <w:tcPr>
            <w:tcW w:w="403" w:type="pct"/>
          </w:tcPr>
          <w:p w:rsidR="001C5FCB" w:rsidRPr="00E147CC" w:rsidRDefault="006C66F1"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147CC">
              <w:rPr>
                <w:rFonts w:ascii="Cambria" w:hAnsi="Cambria" w:cs="Arabic Typesetting"/>
                <w:b/>
                <w:bCs/>
                <w:sz w:val="24"/>
                <w:szCs w:val="24"/>
              </w:rPr>
              <w:t>3</w:t>
            </w:r>
          </w:p>
        </w:tc>
        <w:tc>
          <w:tcPr>
            <w:tcW w:w="493" w:type="pct"/>
          </w:tcPr>
          <w:p w:rsidR="001C5FCB" w:rsidRPr="00E147CC" w:rsidRDefault="001D2A0F"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Able to evaluate and analyse partial hand amputation.</w:t>
            </w:r>
          </w:p>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prosthetic management and advancement in technology including socket design and components.</w:t>
            </w:r>
          </w:p>
          <w:p w:rsidR="001C5FCB"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biomechanics of prosthesis</w:t>
            </w:r>
            <w:r w:rsidR="003753F3">
              <w:rPr>
                <w:rFonts w:ascii="Cambria" w:hAnsi="Cambria" w:cs="Arabic Typesetting"/>
                <w:sz w:val="24"/>
                <w:szCs w:val="24"/>
              </w:rPr>
              <w:t>.</w:t>
            </w:r>
          </w:p>
        </w:tc>
        <w:tc>
          <w:tcPr>
            <w:tcW w:w="2453" w:type="pct"/>
          </w:tcPr>
          <w:p w:rsidR="001C5FCB" w:rsidRPr="00E147CC" w:rsidRDefault="001D2A0F" w:rsidP="0052544F">
            <w:pPr>
              <w:spacing w:after="0" w:line="276" w:lineRule="auto"/>
              <w:rPr>
                <w:rFonts w:ascii="Cambria" w:hAnsi="Cambria" w:cs="Arabic Typesetting"/>
                <w:sz w:val="24"/>
                <w:szCs w:val="24"/>
              </w:rPr>
            </w:pPr>
            <w:r w:rsidRPr="00E147CC">
              <w:rPr>
                <w:rFonts w:ascii="Cambria" w:hAnsi="Cambria" w:cs="Arabic Typesetting"/>
                <w:sz w:val="24"/>
                <w:szCs w:val="24"/>
              </w:rPr>
              <w:t xml:space="preserve">3. </w:t>
            </w:r>
            <w:r w:rsidR="001C5FCB" w:rsidRPr="00E147CC">
              <w:rPr>
                <w:rFonts w:ascii="Cambria" w:hAnsi="Cambria" w:cs="Arabic Typesetting"/>
                <w:sz w:val="24"/>
                <w:szCs w:val="24"/>
              </w:rPr>
              <w:t xml:space="preserve">Prosthetic Management </w:t>
            </w:r>
            <w:r w:rsidR="003753F3">
              <w:rPr>
                <w:rFonts w:ascii="Cambria" w:hAnsi="Cambria" w:cs="Arabic Typesetting"/>
                <w:sz w:val="24"/>
                <w:szCs w:val="24"/>
              </w:rPr>
              <w:t>of Partial Hand Amputation:</w:t>
            </w:r>
            <w:r w:rsidR="001C5FCB" w:rsidRPr="00E147CC">
              <w:rPr>
                <w:rFonts w:ascii="Cambria" w:hAnsi="Cambria" w:cs="Arabic Typesetting"/>
                <w:sz w:val="24"/>
                <w:szCs w:val="24"/>
              </w:rPr>
              <w:t xml:space="preserve"> </w:t>
            </w:r>
          </w:p>
          <w:p w:rsidR="001C5FCB" w:rsidRPr="00E147CC" w:rsidRDefault="001C5FCB" w:rsidP="0052544F">
            <w:pPr>
              <w:spacing w:after="0" w:line="276" w:lineRule="auto"/>
              <w:rPr>
                <w:rFonts w:ascii="Cambria" w:hAnsi="Cambria" w:cs="Arabic Typesetting"/>
                <w:sz w:val="24"/>
                <w:szCs w:val="24"/>
              </w:rPr>
            </w:pPr>
            <w:r w:rsidRPr="00E147CC">
              <w:rPr>
                <w:rFonts w:ascii="Cambria" w:hAnsi="Cambria" w:cs="Arabic Typesetting"/>
                <w:sz w:val="24"/>
                <w:szCs w:val="24"/>
              </w:rPr>
              <w:t xml:space="preserve">Medical Consideration, Advancement in socket technology, Biomechanics of Prosthesis, Current trends in prosthetic management </w:t>
            </w:r>
            <w:r w:rsidR="003753F3">
              <w:rPr>
                <w:rFonts w:ascii="Cambria" w:hAnsi="Cambria" w:cs="Arabic Typesetting"/>
                <w:sz w:val="24"/>
                <w:szCs w:val="24"/>
              </w:rPr>
              <w:t xml:space="preserve">for </w:t>
            </w:r>
            <w:r w:rsidRPr="00E147CC">
              <w:rPr>
                <w:rFonts w:ascii="Cambria" w:hAnsi="Cambria" w:cs="Arabic Typesetting"/>
                <w:sz w:val="24"/>
                <w:szCs w:val="24"/>
              </w:rPr>
              <w:t>Partial Hand amputation</w:t>
            </w:r>
            <w:r w:rsidR="003753F3">
              <w:rPr>
                <w:rFonts w:ascii="Cambria" w:hAnsi="Cambria" w:cs="Arabic Typesetting"/>
                <w:sz w:val="24"/>
                <w:szCs w:val="24"/>
              </w:rPr>
              <w:t>.</w:t>
            </w:r>
          </w:p>
        </w:tc>
      </w:tr>
      <w:tr w:rsidR="008872C0" w:rsidRPr="00E147CC" w:rsidTr="00E2572C">
        <w:tc>
          <w:tcPr>
            <w:tcW w:w="403" w:type="pct"/>
          </w:tcPr>
          <w:p w:rsidR="000E39AF" w:rsidRPr="00E147CC" w:rsidRDefault="006C66F1"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147CC">
              <w:rPr>
                <w:rFonts w:ascii="Cambria" w:hAnsi="Cambria" w:cs="Arabic Typesetting"/>
                <w:b/>
                <w:bCs/>
                <w:sz w:val="24"/>
                <w:szCs w:val="24"/>
              </w:rPr>
              <w:t>4</w:t>
            </w:r>
          </w:p>
        </w:tc>
        <w:tc>
          <w:tcPr>
            <w:tcW w:w="493" w:type="pct"/>
          </w:tcPr>
          <w:p w:rsidR="000E39AF" w:rsidRPr="00E147CC" w:rsidRDefault="001D2A0F"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Able to evaluate and analyse wrist disarticulation</w:t>
            </w:r>
            <w:r w:rsidR="003753F3">
              <w:rPr>
                <w:rFonts w:ascii="Cambria" w:hAnsi="Cambria" w:cs="Arabic Typesetting"/>
                <w:sz w:val="24"/>
                <w:szCs w:val="24"/>
              </w:rPr>
              <w:t>.</w:t>
            </w:r>
          </w:p>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lastRenderedPageBreak/>
              <w:t>Explain prosthetic management and advancement in technology including socket design and components.</w:t>
            </w:r>
          </w:p>
          <w:p w:rsidR="000E39AF" w:rsidRPr="00E147CC" w:rsidRDefault="000E39AF"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biomechanics of prosthesis</w:t>
            </w:r>
            <w:r w:rsidR="003753F3">
              <w:rPr>
                <w:rFonts w:ascii="Cambria" w:hAnsi="Cambria" w:cs="Arabic Typesetting"/>
                <w:sz w:val="24"/>
                <w:szCs w:val="24"/>
              </w:rPr>
              <w:t>.</w:t>
            </w:r>
          </w:p>
        </w:tc>
        <w:tc>
          <w:tcPr>
            <w:tcW w:w="2453" w:type="pct"/>
          </w:tcPr>
          <w:p w:rsidR="000E39AF" w:rsidRPr="00E147CC" w:rsidRDefault="000E39AF" w:rsidP="0052544F">
            <w:pPr>
              <w:spacing w:after="0" w:line="276" w:lineRule="auto"/>
              <w:rPr>
                <w:rFonts w:ascii="Cambria" w:hAnsi="Cambria" w:cs="Arabic Typesetting"/>
                <w:sz w:val="24"/>
                <w:szCs w:val="24"/>
              </w:rPr>
            </w:pPr>
            <w:r w:rsidRPr="00E147CC">
              <w:rPr>
                <w:rFonts w:ascii="Cambria" w:hAnsi="Cambria" w:cs="Arabic Typesetting"/>
                <w:sz w:val="24"/>
                <w:szCs w:val="24"/>
              </w:rPr>
              <w:lastRenderedPageBreak/>
              <w:t>4. Prosthetic Mana</w:t>
            </w:r>
            <w:r w:rsidR="003753F3">
              <w:rPr>
                <w:rFonts w:ascii="Cambria" w:hAnsi="Cambria" w:cs="Arabic Typesetting"/>
                <w:sz w:val="24"/>
                <w:szCs w:val="24"/>
              </w:rPr>
              <w:t>gement of Wrist disarticulation:</w:t>
            </w:r>
          </w:p>
          <w:p w:rsidR="000E39AF" w:rsidRPr="00E147CC" w:rsidRDefault="000E39AF" w:rsidP="0052544F">
            <w:pPr>
              <w:spacing w:after="0" w:line="276" w:lineRule="auto"/>
              <w:rPr>
                <w:rFonts w:ascii="Cambria" w:hAnsi="Cambria" w:cs="Arabic Typesetting"/>
                <w:sz w:val="24"/>
                <w:szCs w:val="24"/>
              </w:rPr>
            </w:pPr>
            <w:r w:rsidRPr="00E147CC">
              <w:rPr>
                <w:rFonts w:ascii="Cambria" w:hAnsi="Cambria" w:cs="Arabic Typesetting"/>
                <w:sz w:val="24"/>
                <w:szCs w:val="24"/>
              </w:rPr>
              <w:t xml:space="preserve">Medical Consideration, Advancement in </w:t>
            </w:r>
            <w:r w:rsidRPr="00E147CC">
              <w:rPr>
                <w:rFonts w:ascii="Cambria" w:hAnsi="Cambria" w:cs="Arabic Typesetting"/>
                <w:sz w:val="24"/>
                <w:szCs w:val="24"/>
              </w:rPr>
              <w:lastRenderedPageBreak/>
              <w:t>socket technology, Biomechanics of Prosthesis, Current trends in prosthetic management Wrist disarticulation.</w:t>
            </w:r>
          </w:p>
        </w:tc>
      </w:tr>
      <w:tr w:rsidR="008872C0" w:rsidRPr="00E147CC" w:rsidTr="00E2572C">
        <w:tc>
          <w:tcPr>
            <w:tcW w:w="403" w:type="pct"/>
          </w:tcPr>
          <w:p w:rsidR="000E39AF" w:rsidRPr="00E147CC" w:rsidRDefault="006C66F1"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147CC">
              <w:rPr>
                <w:rFonts w:ascii="Cambria" w:hAnsi="Cambria" w:cs="Arabic Typesetting"/>
                <w:b/>
                <w:bCs/>
                <w:sz w:val="24"/>
                <w:szCs w:val="24"/>
              </w:rPr>
              <w:lastRenderedPageBreak/>
              <w:t>5</w:t>
            </w:r>
          </w:p>
        </w:tc>
        <w:tc>
          <w:tcPr>
            <w:tcW w:w="493" w:type="pct"/>
          </w:tcPr>
          <w:p w:rsidR="000E39AF" w:rsidRPr="00E147CC" w:rsidRDefault="001D2A0F"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Able to evaluate and analyse transradial amputation.</w:t>
            </w:r>
          </w:p>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prosthetic management and advancement in technology including socket design and components.</w:t>
            </w:r>
          </w:p>
          <w:p w:rsidR="000E39AF" w:rsidRPr="00E147CC" w:rsidRDefault="000E39AF"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biomechanics of prosthesis</w:t>
            </w:r>
            <w:r w:rsidR="003753F3">
              <w:rPr>
                <w:rFonts w:ascii="Cambria" w:hAnsi="Cambria" w:cs="Arabic Typesetting"/>
                <w:sz w:val="24"/>
                <w:szCs w:val="24"/>
              </w:rPr>
              <w:t>.</w:t>
            </w:r>
          </w:p>
        </w:tc>
        <w:tc>
          <w:tcPr>
            <w:tcW w:w="2453" w:type="pct"/>
          </w:tcPr>
          <w:p w:rsidR="000E39AF" w:rsidRPr="00E147CC" w:rsidRDefault="000E39AF" w:rsidP="0052544F">
            <w:pPr>
              <w:spacing w:after="0" w:line="276" w:lineRule="auto"/>
              <w:rPr>
                <w:rFonts w:ascii="Cambria" w:hAnsi="Cambria" w:cs="Arabic Typesetting"/>
                <w:sz w:val="24"/>
                <w:szCs w:val="24"/>
              </w:rPr>
            </w:pPr>
            <w:r w:rsidRPr="00E147CC">
              <w:rPr>
                <w:rFonts w:ascii="Cambria" w:hAnsi="Cambria" w:cs="Arabic Typesetting"/>
                <w:sz w:val="24"/>
                <w:szCs w:val="24"/>
              </w:rPr>
              <w:t>5.Prosthetic Management of Transradial Amputation:</w:t>
            </w:r>
          </w:p>
          <w:p w:rsidR="000E39AF" w:rsidRPr="00E147CC" w:rsidRDefault="000E39AF" w:rsidP="0052544F">
            <w:pPr>
              <w:spacing w:after="0" w:line="276" w:lineRule="auto"/>
              <w:rPr>
                <w:rFonts w:ascii="Cambria" w:hAnsi="Cambria" w:cs="Arabic Typesetting"/>
                <w:sz w:val="24"/>
                <w:szCs w:val="24"/>
              </w:rPr>
            </w:pPr>
            <w:r w:rsidRPr="00E147CC">
              <w:rPr>
                <w:rFonts w:ascii="Cambria" w:hAnsi="Cambria" w:cs="Arabic Typesetting"/>
                <w:sz w:val="24"/>
                <w:szCs w:val="24"/>
              </w:rPr>
              <w:t>Medical Consideration, Advancement in socket technology, Biomechanics of Prosthesis, Current trends in prosthetic management transradial amputation.</w:t>
            </w:r>
          </w:p>
        </w:tc>
      </w:tr>
      <w:tr w:rsidR="008872C0" w:rsidRPr="00E147CC" w:rsidTr="00E2572C">
        <w:tc>
          <w:tcPr>
            <w:tcW w:w="403" w:type="pct"/>
          </w:tcPr>
          <w:p w:rsidR="000E39AF" w:rsidRPr="00E147CC" w:rsidRDefault="006C66F1"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147CC">
              <w:rPr>
                <w:rFonts w:ascii="Cambria" w:hAnsi="Cambria" w:cs="Arabic Typesetting"/>
                <w:b/>
                <w:bCs/>
                <w:sz w:val="24"/>
                <w:szCs w:val="24"/>
              </w:rPr>
              <w:t>6</w:t>
            </w:r>
          </w:p>
        </w:tc>
        <w:tc>
          <w:tcPr>
            <w:tcW w:w="493" w:type="pct"/>
          </w:tcPr>
          <w:p w:rsidR="000E39AF" w:rsidRPr="00E147CC" w:rsidRDefault="001D2A0F"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Able to evaluate and analyse elbow disarticulation.</w:t>
            </w:r>
          </w:p>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prosthetic management and advancement in technology including socket design and components.</w:t>
            </w:r>
          </w:p>
          <w:p w:rsidR="000E39AF" w:rsidRPr="00A73612" w:rsidRDefault="000E39AF" w:rsidP="0052544F">
            <w:pPr>
              <w:pStyle w:val="ListParagraph"/>
              <w:widowControl w:val="0"/>
              <w:numPr>
                <w:ilvl w:val="0"/>
                <w:numId w:val="5"/>
              </w:numPr>
              <w:tabs>
                <w:tab w:val="left" w:pos="369"/>
              </w:tabs>
              <w:autoSpaceDE w:val="0"/>
              <w:autoSpaceDN w:val="0"/>
              <w:adjustRightInd w:val="0"/>
              <w:spacing w:line="276" w:lineRule="auto"/>
              <w:rPr>
                <w:rFonts w:ascii="Cambria" w:hAnsi="Cambria" w:cs="Arabic Typesetting"/>
                <w:sz w:val="24"/>
                <w:szCs w:val="24"/>
              </w:rPr>
            </w:pPr>
            <w:r w:rsidRPr="00A73612">
              <w:rPr>
                <w:rFonts w:ascii="Cambria" w:hAnsi="Cambria" w:cs="Arabic Typesetting"/>
                <w:sz w:val="24"/>
                <w:szCs w:val="24"/>
              </w:rPr>
              <w:t>Explain biomechanics of prosthesis</w:t>
            </w:r>
            <w:r w:rsidR="003753F3">
              <w:rPr>
                <w:rFonts w:ascii="Cambria" w:hAnsi="Cambria" w:cs="Arabic Typesetting"/>
                <w:sz w:val="24"/>
                <w:szCs w:val="24"/>
              </w:rPr>
              <w:t>.</w:t>
            </w:r>
          </w:p>
        </w:tc>
        <w:tc>
          <w:tcPr>
            <w:tcW w:w="2453" w:type="pct"/>
          </w:tcPr>
          <w:p w:rsidR="000E39AF" w:rsidRPr="00E147CC" w:rsidRDefault="000E39AF" w:rsidP="0052544F">
            <w:pPr>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6.</w:t>
            </w:r>
            <w:r w:rsidR="001D2A0F" w:rsidRPr="00E147CC">
              <w:rPr>
                <w:rFonts w:ascii="Cambria" w:hAnsi="Cambria" w:cs="Arabic Typesetting"/>
                <w:sz w:val="24"/>
                <w:szCs w:val="24"/>
              </w:rPr>
              <w:t xml:space="preserve"> </w:t>
            </w:r>
            <w:r w:rsidRPr="00E147CC">
              <w:rPr>
                <w:rFonts w:ascii="Cambria" w:hAnsi="Cambria" w:cs="Arabic Typesetting"/>
                <w:sz w:val="24"/>
                <w:szCs w:val="24"/>
              </w:rPr>
              <w:t>Prosthetic Management of Elbow Disarticulation:</w:t>
            </w:r>
          </w:p>
          <w:p w:rsidR="000E39AF" w:rsidRPr="00E147CC" w:rsidRDefault="000E39AF" w:rsidP="0052544F">
            <w:pPr>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Medical Consideration, Advancement in socket technology, Biomechanics of Prosthesis, Current trends in prosthetic management elbow disarticulation.</w:t>
            </w:r>
          </w:p>
        </w:tc>
      </w:tr>
      <w:tr w:rsidR="008872C0" w:rsidRPr="00E147CC" w:rsidTr="00BF59ED">
        <w:trPr>
          <w:trHeight w:val="530"/>
        </w:trPr>
        <w:tc>
          <w:tcPr>
            <w:tcW w:w="403" w:type="pct"/>
          </w:tcPr>
          <w:p w:rsidR="000E39AF" w:rsidRPr="00E147CC" w:rsidRDefault="006C66F1"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147CC">
              <w:rPr>
                <w:rFonts w:ascii="Cambria" w:hAnsi="Cambria" w:cs="Arabic Typesetting"/>
                <w:b/>
                <w:bCs/>
                <w:sz w:val="24"/>
                <w:szCs w:val="24"/>
              </w:rPr>
              <w:t>7</w:t>
            </w:r>
          </w:p>
        </w:tc>
        <w:tc>
          <w:tcPr>
            <w:tcW w:w="493" w:type="pct"/>
          </w:tcPr>
          <w:p w:rsidR="000E39AF" w:rsidRPr="00E147CC" w:rsidRDefault="001D2A0F"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 xml:space="preserve">Able to evaluate and analyse </w:t>
            </w:r>
            <w:proofErr w:type="spellStart"/>
            <w:r w:rsidRPr="00E147CC">
              <w:rPr>
                <w:rFonts w:ascii="Cambria" w:hAnsi="Cambria" w:cs="Arabic Typesetting"/>
                <w:sz w:val="24"/>
                <w:szCs w:val="24"/>
              </w:rPr>
              <w:t>transhumeral</w:t>
            </w:r>
            <w:proofErr w:type="spellEnd"/>
            <w:r w:rsidRPr="00E147CC">
              <w:rPr>
                <w:rFonts w:ascii="Cambria" w:hAnsi="Cambria" w:cs="Arabic Typesetting"/>
                <w:sz w:val="24"/>
                <w:szCs w:val="24"/>
              </w:rPr>
              <w:t xml:space="preserve"> amputation</w:t>
            </w:r>
            <w:r w:rsidR="003753F3">
              <w:rPr>
                <w:rFonts w:ascii="Cambria" w:hAnsi="Cambria" w:cs="Arabic Typesetting"/>
                <w:sz w:val="24"/>
                <w:szCs w:val="24"/>
              </w:rPr>
              <w:t>.</w:t>
            </w:r>
          </w:p>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prosthetic management and advancement in technology including socket design and components.</w:t>
            </w:r>
          </w:p>
          <w:p w:rsidR="000E39AF" w:rsidRPr="00E147CC" w:rsidRDefault="000E39AF" w:rsidP="0052544F">
            <w:pPr>
              <w:pStyle w:val="ListParagraph"/>
              <w:widowControl w:val="0"/>
              <w:numPr>
                <w:ilvl w:val="0"/>
                <w:numId w:val="5"/>
              </w:numPr>
              <w:tabs>
                <w:tab w:val="left" w:pos="369"/>
              </w:tabs>
              <w:autoSpaceDE w:val="0"/>
              <w:autoSpaceDN w:val="0"/>
              <w:adjustRightInd w:val="0"/>
              <w:spacing w:line="276" w:lineRule="auto"/>
              <w:rPr>
                <w:rFonts w:ascii="Cambria" w:hAnsi="Cambria" w:cs="Arabic Typesetting"/>
                <w:sz w:val="24"/>
                <w:szCs w:val="24"/>
              </w:rPr>
            </w:pPr>
            <w:r w:rsidRPr="00E147CC">
              <w:rPr>
                <w:rFonts w:ascii="Cambria" w:hAnsi="Cambria" w:cs="Arabic Typesetting"/>
                <w:sz w:val="24"/>
                <w:szCs w:val="24"/>
              </w:rPr>
              <w:t>Explain biomechanics of prosthesis</w:t>
            </w:r>
            <w:r w:rsidR="003753F3">
              <w:rPr>
                <w:rFonts w:ascii="Cambria" w:hAnsi="Cambria" w:cs="Arabic Typesetting"/>
                <w:sz w:val="24"/>
                <w:szCs w:val="24"/>
              </w:rPr>
              <w:t>.</w:t>
            </w:r>
          </w:p>
        </w:tc>
        <w:tc>
          <w:tcPr>
            <w:tcW w:w="2453" w:type="pct"/>
          </w:tcPr>
          <w:p w:rsidR="000E39AF" w:rsidRPr="00E147CC" w:rsidRDefault="000E39AF" w:rsidP="0052544F">
            <w:pPr>
              <w:widowControl w:val="0"/>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 xml:space="preserve">7. Prosthetic Management of </w:t>
            </w:r>
            <w:proofErr w:type="spellStart"/>
            <w:r w:rsidRPr="00E147CC">
              <w:rPr>
                <w:rFonts w:ascii="Cambria" w:hAnsi="Cambria" w:cs="Arabic Typesetting"/>
                <w:sz w:val="24"/>
                <w:szCs w:val="24"/>
              </w:rPr>
              <w:t>Transhumeral</w:t>
            </w:r>
            <w:proofErr w:type="spellEnd"/>
            <w:r w:rsidRPr="00E147CC">
              <w:rPr>
                <w:rFonts w:ascii="Cambria" w:hAnsi="Cambria" w:cs="Arabic Typesetting"/>
                <w:sz w:val="24"/>
                <w:szCs w:val="24"/>
              </w:rPr>
              <w:t xml:space="preserve"> amputation:</w:t>
            </w:r>
          </w:p>
          <w:p w:rsidR="000E39AF" w:rsidRPr="00E147CC" w:rsidRDefault="000E39AF" w:rsidP="0052544F">
            <w:pPr>
              <w:widowControl w:val="0"/>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 xml:space="preserve">Medical Consideration, Advancement in socket technology, Biomechanics of Prosthesis, Current trends in prosthetic management </w:t>
            </w:r>
            <w:proofErr w:type="spellStart"/>
            <w:r w:rsidRPr="00E147CC">
              <w:rPr>
                <w:rFonts w:ascii="Cambria" w:hAnsi="Cambria" w:cs="Arabic Typesetting"/>
                <w:sz w:val="24"/>
                <w:szCs w:val="24"/>
              </w:rPr>
              <w:t>Transhumeral</w:t>
            </w:r>
            <w:proofErr w:type="spellEnd"/>
            <w:r w:rsidRPr="00E147CC">
              <w:rPr>
                <w:rFonts w:ascii="Cambria" w:hAnsi="Cambria" w:cs="Arabic Typesetting"/>
                <w:sz w:val="24"/>
                <w:szCs w:val="24"/>
              </w:rPr>
              <w:t xml:space="preserve"> amputation.</w:t>
            </w:r>
          </w:p>
        </w:tc>
      </w:tr>
      <w:tr w:rsidR="008872C0" w:rsidRPr="00E147CC" w:rsidTr="00E2572C">
        <w:tc>
          <w:tcPr>
            <w:tcW w:w="403" w:type="pct"/>
          </w:tcPr>
          <w:p w:rsidR="000E39AF" w:rsidRPr="00E147CC" w:rsidRDefault="006C66F1" w:rsidP="0052544F">
            <w:pPr>
              <w:widowControl w:val="0"/>
              <w:tabs>
                <w:tab w:val="left" w:pos="369"/>
              </w:tabs>
              <w:autoSpaceDE w:val="0"/>
              <w:autoSpaceDN w:val="0"/>
              <w:adjustRightInd w:val="0"/>
              <w:spacing w:line="276" w:lineRule="auto"/>
              <w:jc w:val="center"/>
              <w:rPr>
                <w:rFonts w:ascii="Cambria" w:hAnsi="Cambria" w:cs="Arabic Typesetting"/>
                <w:b/>
                <w:bCs/>
                <w:sz w:val="24"/>
                <w:szCs w:val="24"/>
              </w:rPr>
            </w:pPr>
            <w:r w:rsidRPr="00E147CC">
              <w:rPr>
                <w:rFonts w:ascii="Cambria" w:hAnsi="Cambria" w:cs="Arabic Typesetting"/>
                <w:b/>
                <w:bCs/>
                <w:sz w:val="24"/>
                <w:szCs w:val="24"/>
              </w:rPr>
              <w:lastRenderedPageBreak/>
              <w:t>8</w:t>
            </w:r>
          </w:p>
        </w:tc>
        <w:tc>
          <w:tcPr>
            <w:tcW w:w="493" w:type="pct"/>
          </w:tcPr>
          <w:p w:rsidR="000E39AF" w:rsidRPr="00E147CC" w:rsidRDefault="001D2A0F" w:rsidP="0052544F">
            <w:pPr>
              <w:widowControl w:val="0"/>
              <w:tabs>
                <w:tab w:val="left" w:pos="369"/>
              </w:tabs>
              <w:autoSpaceDE w:val="0"/>
              <w:autoSpaceDN w:val="0"/>
              <w:adjustRightInd w:val="0"/>
              <w:spacing w:line="276"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Able to evaluate and analyse shoulder disarticulation</w:t>
            </w:r>
            <w:r w:rsidR="003753F3">
              <w:rPr>
                <w:rFonts w:ascii="Cambria" w:hAnsi="Cambria" w:cs="Arabic Typesetting"/>
                <w:sz w:val="24"/>
                <w:szCs w:val="24"/>
              </w:rPr>
              <w:t>.</w:t>
            </w:r>
          </w:p>
          <w:p w:rsidR="000E39AF" w:rsidRPr="00E147CC" w:rsidRDefault="000E39AF"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prosthetic management and advancement in technology including socket design and components.</w:t>
            </w:r>
          </w:p>
          <w:p w:rsidR="000E39AF" w:rsidRPr="00E147CC" w:rsidRDefault="000E39AF" w:rsidP="0052544F">
            <w:pPr>
              <w:pStyle w:val="ListParagraph"/>
              <w:widowControl w:val="0"/>
              <w:numPr>
                <w:ilvl w:val="0"/>
                <w:numId w:val="5"/>
              </w:numPr>
              <w:tabs>
                <w:tab w:val="left" w:pos="369"/>
              </w:tabs>
              <w:autoSpaceDE w:val="0"/>
              <w:autoSpaceDN w:val="0"/>
              <w:adjustRightInd w:val="0"/>
              <w:spacing w:line="276" w:lineRule="auto"/>
              <w:rPr>
                <w:rFonts w:ascii="Cambria" w:hAnsi="Cambria" w:cs="Arabic Typesetting"/>
                <w:sz w:val="24"/>
                <w:szCs w:val="24"/>
              </w:rPr>
            </w:pPr>
            <w:r w:rsidRPr="00E147CC">
              <w:rPr>
                <w:rFonts w:ascii="Cambria" w:hAnsi="Cambria" w:cs="Arabic Typesetting"/>
                <w:sz w:val="24"/>
                <w:szCs w:val="24"/>
              </w:rPr>
              <w:t>Explain biomechanics of prosthesis</w:t>
            </w:r>
            <w:r w:rsidR="003753F3">
              <w:rPr>
                <w:rFonts w:ascii="Cambria" w:hAnsi="Cambria" w:cs="Arabic Typesetting"/>
                <w:sz w:val="24"/>
                <w:szCs w:val="24"/>
              </w:rPr>
              <w:t>.</w:t>
            </w:r>
          </w:p>
        </w:tc>
        <w:tc>
          <w:tcPr>
            <w:tcW w:w="2453" w:type="pct"/>
          </w:tcPr>
          <w:p w:rsidR="000E39AF" w:rsidRPr="00E147CC" w:rsidRDefault="000E39AF" w:rsidP="0052544F">
            <w:pPr>
              <w:autoSpaceDE w:val="0"/>
              <w:autoSpaceDN w:val="0"/>
              <w:adjustRightInd w:val="0"/>
              <w:spacing w:after="0" w:line="276" w:lineRule="auto"/>
              <w:rPr>
                <w:rFonts w:ascii="Cambria" w:hAnsi="Cambria" w:cs="Arabic Typesetting"/>
                <w:bCs/>
                <w:sz w:val="24"/>
                <w:szCs w:val="24"/>
              </w:rPr>
            </w:pPr>
            <w:r w:rsidRPr="00E147CC">
              <w:rPr>
                <w:rFonts w:ascii="Cambria" w:hAnsi="Cambria" w:cs="Arabic Typesetting"/>
                <w:bCs/>
                <w:sz w:val="24"/>
                <w:szCs w:val="24"/>
              </w:rPr>
              <w:t>8. Prosthetic Management of Shoulder Disarticulation:</w:t>
            </w:r>
          </w:p>
          <w:p w:rsidR="000E39AF" w:rsidRPr="00E147CC" w:rsidRDefault="000E39AF" w:rsidP="0052544F">
            <w:pPr>
              <w:autoSpaceDE w:val="0"/>
              <w:autoSpaceDN w:val="0"/>
              <w:adjustRightInd w:val="0"/>
              <w:spacing w:after="0" w:line="276" w:lineRule="auto"/>
              <w:rPr>
                <w:rFonts w:ascii="Cambria" w:hAnsi="Cambria" w:cs="Arabic Typesetting"/>
                <w:bCs/>
                <w:sz w:val="24"/>
                <w:szCs w:val="24"/>
              </w:rPr>
            </w:pPr>
            <w:r w:rsidRPr="00E147CC">
              <w:rPr>
                <w:rFonts w:ascii="Cambria" w:hAnsi="Cambria" w:cs="Arabic Typesetting"/>
                <w:bCs/>
                <w:sz w:val="24"/>
                <w:szCs w:val="24"/>
              </w:rPr>
              <w:t>Medical Consideration, Advancement in socket technology, Biomechanics of Prosthesis, Current trends in prosthetic management Shoulder Disarticulation.</w:t>
            </w:r>
          </w:p>
        </w:tc>
      </w:tr>
      <w:tr w:rsidR="008872C0" w:rsidRPr="00E147CC" w:rsidTr="00E2572C">
        <w:tc>
          <w:tcPr>
            <w:tcW w:w="403" w:type="pct"/>
          </w:tcPr>
          <w:p w:rsidR="000E39AF" w:rsidRPr="00E147CC" w:rsidRDefault="006C66F1" w:rsidP="0052544F">
            <w:pPr>
              <w:spacing w:line="276" w:lineRule="auto"/>
              <w:jc w:val="center"/>
              <w:rPr>
                <w:rFonts w:ascii="Cambria" w:hAnsi="Cambria" w:cs="Arabic Typesetting"/>
                <w:b/>
                <w:sz w:val="24"/>
                <w:szCs w:val="24"/>
              </w:rPr>
            </w:pPr>
            <w:r w:rsidRPr="00E147CC">
              <w:rPr>
                <w:rFonts w:ascii="Cambria" w:hAnsi="Cambria" w:cs="Arabic Typesetting"/>
                <w:b/>
                <w:sz w:val="24"/>
                <w:szCs w:val="24"/>
              </w:rPr>
              <w:t>9</w:t>
            </w:r>
          </w:p>
        </w:tc>
        <w:tc>
          <w:tcPr>
            <w:tcW w:w="493" w:type="pct"/>
          </w:tcPr>
          <w:p w:rsidR="000E39AF" w:rsidRPr="00E147CC" w:rsidRDefault="001D2A0F" w:rsidP="0052544F">
            <w:pPr>
              <w:spacing w:line="276"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0E39AF" w:rsidRPr="00E147CC" w:rsidRDefault="000E39AF" w:rsidP="0052544F">
            <w:pPr>
              <w:pStyle w:val="ListParagraph"/>
              <w:numPr>
                <w:ilvl w:val="0"/>
                <w:numId w:val="60"/>
              </w:numPr>
              <w:spacing w:after="0" w:line="276" w:lineRule="auto"/>
              <w:rPr>
                <w:rFonts w:ascii="Cambria" w:hAnsi="Cambria" w:cs="Arabic Typesetting"/>
                <w:sz w:val="24"/>
                <w:szCs w:val="24"/>
              </w:rPr>
            </w:pPr>
            <w:r w:rsidRPr="00E147CC">
              <w:rPr>
                <w:rFonts w:ascii="Cambria" w:hAnsi="Cambria" w:cs="Arabic Typesetting"/>
                <w:sz w:val="24"/>
                <w:szCs w:val="24"/>
              </w:rPr>
              <w:t>Describe classification system of upper limb deficiency</w:t>
            </w:r>
            <w:r w:rsidR="003753F3">
              <w:rPr>
                <w:rFonts w:ascii="Cambria" w:hAnsi="Cambria" w:cs="Arabic Typesetting"/>
                <w:sz w:val="24"/>
                <w:szCs w:val="24"/>
              </w:rPr>
              <w:t>.</w:t>
            </w:r>
          </w:p>
          <w:p w:rsidR="000E39AF" w:rsidRPr="00E147CC" w:rsidRDefault="000E39AF" w:rsidP="0052544F">
            <w:pPr>
              <w:pStyle w:val="ListParagraph"/>
              <w:numPr>
                <w:ilvl w:val="0"/>
                <w:numId w:val="60"/>
              </w:numPr>
              <w:spacing w:after="0" w:line="276" w:lineRule="auto"/>
              <w:rPr>
                <w:rFonts w:ascii="Cambria" w:hAnsi="Cambria" w:cs="Arabic Typesetting"/>
                <w:sz w:val="24"/>
                <w:szCs w:val="24"/>
              </w:rPr>
            </w:pPr>
            <w:r w:rsidRPr="00E147CC">
              <w:rPr>
                <w:rFonts w:ascii="Cambria" w:hAnsi="Cambria" w:cs="Arabic Typesetting"/>
                <w:sz w:val="24"/>
                <w:szCs w:val="24"/>
              </w:rPr>
              <w:t>Evaluate and analyse the condition.</w:t>
            </w:r>
          </w:p>
          <w:p w:rsidR="000E39AF" w:rsidRPr="00E147CC" w:rsidRDefault="000E39AF" w:rsidP="0052544F">
            <w:pPr>
              <w:pStyle w:val="ListParagraph"/>
              <w:numPr>
                <w:ilvl w:val="0"/>
                <w:numId w:val="60"/>
              </w:numPr>
              <w:spacing w:after="0" w:line="276" w:lineRule="auto"/>
              <w:rPr>
                <w:rFonts w:ascii="Cambria" w:hAnsi="Cambria" w:cs="Arabic Typesetting"/>
                <w:sz w:val="24"/>
                <w:szCs w:val="24"/>
              </w:rPr>
            </w:pPr>
            <w:r w:rsidRPr="00E147CC">
              <w:rPr>
                <w:rFonts w:ascii="Cambria" w:hAnsi="Cambria" w:cs="Arabic Typesetting"/>
                <w:sz w:val="24"/>
                <w:szCs w:val="24"/>
              </w:rPr>
              <w:t>Explain management of upper limb deficiency using holistic approach.</w:t>
            </w:r>
          </w:p>
        </w:tc>
        <w:tc>
          <w:tcPr>
            <w:tcW w:w="2453" w:type="pct"/>
          </w:tcPr>
          <w:p w:rsidR="000E39AF" w:rsidRPr="00E147CC" w:rsidRDefault="000E39AF" w:rsidP="0052544F">
            <w:pPr>
              <w:spacing w:after="0" w:line="276" w:lineRule="auto"/>
              <w:rPr>
                <w:rFonts w:ascii="Cambria" w:hAnsi="Cambria" w:cs="Arabic Typesetting"/>
                <w:sz w:val="24"/>
                <w:szCs w:val="24"/>
              </w:rPr>
            </w:pPr>
            <w:r w:rsidRPr="00E147CC">
              <w:rPr>
                <w:rFonts w:ascii="Cambria" w:hAnsi="Cambria" w:cs="Arabic Typesetting"/>
                <w:sz w:val="24"/>
                <w:szCs w:val="24"/>
              </w:rPr>
              <w:t>9. Prosthetic and orthotic management of Upper limb deficiency</w:t>
            </w:r>
            <w:r w:rsidR="003753F3">
              <w:rPr>
                <w:rFonts w:ascii="Cambria" w:hAnsi="Cambria" w:cs="Arabic Typesetting"/>
                <w:sz w:val="24"/>
                <w:szCs w:val="24"/>
              </w:rPr>
              <w:t>.</w:t>
            </w:r>
          </w:p>
        </w:tc>
      </w:tr>
      <w:tr w:rsidR="008872C0" w:rsidRPr="00E147CC" w:rsidTr="00E2572C">
        <w:tc>
          <w:tcPr>
            <w:tcW w:w="403" w:type="pct"/>
          </w:tcPr>
          <w:p w:rsidR="000E39AF" w:rsidRPr="00E147CC" w:rsidRDefault="006C66F1" w:rsidP="0052544F">
            <w:pPr>
              <w:spacing w:line="276" w:lineRule="auto"/>
              <w:jc w:val="center"/>
              <w:rPr>
                <w:rFonts w:ascii="Cambria" w:hAnsi="Cambria" w:cs="Arabic Typesetting"/>
                <w:b/>
                <w:sz w:val="24"/>
                <w:szCs w:val="24"/>
              </w:rPr>
            </w:pPr>
            <w:r w:rsidRPr="00E147CC">
              <w:rPr>
                <w:rFonts w:ascii="Cambria" w:hAnsi="Cambria" w:cs="Arabic Typesetting"/>
                <w:b/>
                <w:sz w:val="24"/>
                <w:szCs w:val="24"/>
              </w:rPr>
              <w:t>10</w:t>
            </w:r>
          </w:p>
        </w:tc>
        <w:tc>
          <w:tcPr>
            <w:tcW w:w="493" w:type="pct"/>
          </w:tcPr>
          <w:p w:rsidR="000E39AF" w:rsidRPr="00E147CC" w:rsidRDefault="001D2A0F" w:rsidP="0052544F">
            <w:pPr>
              <w:spacing w:line="276"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0E39AF" w:rsidRPr="00E147CC" w:rsidRDefault="000E39AF"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 xml:space="preserve">Describe advancement and research in upper limb prosthetics related to socket technology, interface, components, </w:t>
            </w:r>
            <w:r w:rsidR="001D2A0F" w:rsidRPr="00E147CC">
              <w:rPr>
                <w:rFonts w:ascii="Cambria" w:hAnsi="Cambria" w:cs="Arabic Typesetting"/>
                <w:sz w:val="24"/>
                <w:szCs w:val="24"/>
              </w:rPr>
              <w:t>and materials</w:t>
            </w:r>
            <w:r w:rsidRPr="00E147CC">
              <w:rPr>
                <w:rFonts w:ascii="Cambria" w:hAnsi="Cambria" w:cs="Arabic Typesetting"/>
                <w:sz w:val="24"/>
                <w:szCs w:val="24"/>
              </w:rPr>
              <w:t>.</w:t>
            </w:r>
          </w:p>
        </w:tc>
        <w:tc>
          <w:tcPr>
            <w:tcW w:w="2453" w:type="pct"/>
          </w:tcPr>
          <w:p w:rsidR="000E39AF" w:rsidRPr="00E147CC" w:rsidRDefault="000E39AF" w:rsidP="0052544F">
            <w:pPr>
              <w:spacing w:after="0" w:line="276" w:lineRule="auto"/>
              <w:rPr>
                <w:rFonts w:ascii="Cambria" w:hAnsi="Cambria" w:cs="Arabic Typesetting"/>
                <w:sz w:val="24"/>
                <w:szCs w:val="24"/>
              </w:rPr>
            </w:pPr>
            <w:r w:rsidRPr="00E147CC">
              <w:rPr>
                <w:rFonts w:ascii="Cambria" w:hAnsi="Cambria" w:cs="Arabic Typesetting"/>
                <w:sz w:val="24"/>
                <w:szCs w:val="24"/>
              </w:rPr>
              <w:t>10. Emerging trends in Upper limb prosthetics: research and development.</w:t>
            </w:r>
          </w:p>
        </w:tc>
      </w:tr>
      <w:tr w:rsidR="008872C0" w:rsidRPr="00E147CC" w:rsidTr="00E2572C">
        <w:tc>
          <w:tcPr>
            <w:tcW w:w="403" w:type="pct"/>
          </w:tcPr>
          <w:p w:rsidR="000E39AF" w:rsidRPr="00E147CC" w:rsidRDefault="006C66F1" w:rsidP="0052544F">
            <w:pPr>
              <w:spacing w:line="276" w:lineRule="auto"/>
              <w:jc w:val="center"/>
              <w:rPr>
                <w:rFonts w:ascii="Cambria" w:hAnsi="Cambria" w:cs="Arabic Typesetting"/>
                <w:b/>
                <w:sz w:val="24"/>
                <w:szCs w:val="24"/>
              </w:rPr>
            </w:pPr>
            <w:r w:rsidRPr="00E147CC">
              <w:rPr>
                <w:rFonts w:ascii="Cambria" w:hAnsi="Cambria" w:cs="Arabic Typesetting"/>
                <w:b/>
                <w:sz w:val="24"/>
                <w:szCs w:val="24"/>
              </w:rPr>
              <w:t>11</w:t>
            </w:r>
          </w:p>
        </w:tc>
        <w:tc>
          <w:tcPr>
            <w:tcW w:w="493" w:type="pct"/>
          </w:tcPr>
          <w:p w:rsidR="000E39AF" w:rsidRPr="00E147CC" w:rsidRDefault="001D2A0F" w:rsidP="0052544F">
            <w:pPr>
              <w:spacing w:line="276"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0E39AF" w:rsidRPr="00E147CC" w:rsidRDefault="000E39AF" w:rsidP="0052544F">
            <w:pPr>
              <w:pStyle w:val="ListParagraph"/>
              <w:numPr>
                <w:ilvl w:val="0"/>
                <w:numId w:val="57"/>
              </w:numPr>
              <w:spacing w:after="0" w:line="276" w:lineRule="auto"/>
              <w:rPr>
                <w:rFonts w:ascii="Cambria" w:hAnsi="Cambria" w:cs="Arabic Typesetting"/>
                <w:sz w:val="24"/>
                <w:szCs w:val="24"/>
              </w:rPr>
            </w:pPr>
            <w:r w:rsidRPr="00E147CC">
              <w:rPr>
                <w:rFonts w:ascii="Cambria" w:hAnsi="Cambria" w:cs="Arabic Typesetting"/>
                <w:sz w:val="24"/>
                <w:szCs w:val="24"/>
              </w:rPr>
              <w:t>Analyse the fitment of bilateral upper limb amputees.</w:t>
            </w:r>
          </w:p>
          <w:p w:rsidR="000E39AF" w:rsidRPr="00E147CC" w:rsidRDefault="000E39AF" w:rsidP="0052544F">
            <w:pPr>
              <w:pStyle w:val="ListParagraph"/>
              <w:numPr>
                <w:ilvl w:val="0"/>
                <w:numId w:val="57"/>
              </w:numPr>
              <w:spacing w:after="0" w:line="276" w:lineRule="auto"/>
              <w:rPr>
                <w:rFonts w:ascii="Cambria" w:hAnsi="Cambria" w:cs="Arabic Typesetting"/>
                <w:sz w:val="24"/>
                <w:szCs w:val="24"/>
              </w:rPr>
            </w:pPr>
            <w:r w:rsidRPr="00E147CC">
              <w:rPr>
                <w:rFonts w:ascii="Cambria" w:hAnsi="Cambria" w:cs="Arabic Typesetting"/>
                <w:sz w:val="24"/>
                <w:szCs w:val="24"/>
              </w:rPr>
              <w:t>Able to provide tra</w:t>
            </w:r>
            <w:r w:rsidR="003753F3">
              <w:rPr>
                <w:rFonts w:ascii="Cambria" w:hAnsi="Cambria" w:cs="Arabic Typesetting"/>
                <w:sz w:val="24"/>
                <w:szCs w:val="24"/>
              </w:rPr>
              <w:t>ining for the use of prosthesis.</w:t>
            </w:r>
          </w:p>
        </w:tc>
        <w:tc>
          <w:tcPr>
            <w:tcW w:w="2453" w:type="pct"/>
          </w:tcPr>
          <w:p w:rsidR="000E39AF" w:rsidRPr="00E147CC" w:rsidRDefault="000E39AF" w:rsidP="0052544F">
            <w:pPr>
              <w:spacing w:after="0" w:line="276" w:lineRule="auto"/>
              <w:rPr>
                <w:rFonts w:ascii="Cambria" w:hAnsi="Cambria" w:cs="Arabic Typesetting"/>
                <w:sz w:val="24"/>
                <w:szCs w:val="24"/>
              </w:rPr>
            </w:pPr>
            <w:r w:rsidRPr="00E147CC">
              <w:rPr>
                <w:rFonts w:ascii="Cambria" w:hAnsi="Cambria" w:cs="Arabic Typesetting"/>
                <w:sz w:val="24"/>
                <w:szCs w:val="24"/>
              </w:rPr>
              <w:t>11. Fitting and training the bilateral Upper limb amputee.</w:t>
            </w:r>
          </w:p>
        </w:tc>
      </w:tr>
      <w:tr w:rsidR="008872C0" w:rsidRPr="00E147CC" w:rsidTr="00E2572C">
        <w:tc>
          <w:tcPr>
            <w:tcW w:w="403" w:type="pct"/>
          </w:tcPr>
          <w:p w:rsidR="000E39AF" w:rsidRPr="00E147CC" w:rsidRDefault="006C66F1" w:rsidP="0052544F">
            <w:pPr>
              <w:spacing w:line="276" w:lineRule="auto"/>
              <w:jc w:val="center"/>
              <w:rPr>
                <w:rFonts w:ascii="Cambria" w:hAnsi="Cambria" w:cs="Arabic Typesetting"/>
                <w:b/>
                <w:sz w:val="24"/>
                <w:szCs w:val="24"/>
              </w:rPr>
            </w:pPr>
            <w:r w:rsidRPr="00E147CC">
              <w:rPr>
                <w:rFonts w:ascii="Cambria" w:hAnsi="Cambria" w:cs="Arabic Typesetting"/>
                <w:b/>
                <w:sz w:val="24"/>
                <w:szCs w:val="24"/>
              </w:rPr>
              <w:t>12</w:t>
            </w:r>
          </w:p>
        </w:tc>
        <w:tc>
          <w:tcPr>
            <w:tcW w:w="493" w:type="pct"/>
          </w:tcPr>
          <w:p w:rsidR="000E39AF" w:rsidRPr="00E147CC" w:rsidRDefault="001D2A0F" w:rsidP="0052544F">
            <w:pPr>
              <w:spacing w:line="276"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0E39AF" w:rsidRPr="00E147CC" w:rsidRDefault="000E39AF" w:rsidP="0052544F">
            <w:pPr>
              <w:pStyle w:val="ListParagraph"/>
              <w:numPr>
                <w:ilvl w:val="0"/>
                <w:numId w:val="58"/>
              </w:numPr>
              <w:spacing w:after="0" w:line="276" w:lineRule="auto"/>
              <w:rPr>
                <w:rFonts w:ascii="Cambria" w:hAnsi="Cambria" w:cs="Arabic Typesetting"/>
                <w:sz w:val="24"/>
                <w:szCs w:val="24"/>
              </w:rPr>
            </w:pPr>
            <w:r w:rsidRPr="00E147CC">
              <w:rPr>
                <w:rFonts w:ascii="Cambria" w:hAnsi="Cambria" w:cs="Arabic Typesetting"/>
                <w:sz w:val="24"/>
                <w:szCs w:val="24"/>
              </w:rPr>
              <w:t>Able to evaluate and analyze the multiple limb deficient child and formulate goals and prescription</w:t>
            </w:r>
            <w:r w:rsidR="003753F3">
              <w:rPr>
                <w:rFonts w:ascii="Cambria" w:hAnsi="Cambria" w:cs="Arabic Typesetting"/>
                <w:sz w:val="24"/>
                <w:szCs w:val="24"/>
              </w:rPr>
              <w:t>.</w:t>
            </w:r>
            <w:r w:rsidRPr="00E147CC">
              <w:rPr>
                <w:rFonts w:ascii="Cambria" w:hAnsi="Cambria" w:cs="Arabic Typesetting"/>
                <w:sz w:val="24"/>
                <w:szCs w:val="24"/>
              </w:rPr>
              <w:t xml:space="preserve"> </w:t>
            </w:r>
          </w:p>
          <w:p w:rsidR="000E39AF" w:rsidRPr="00E147CC" w:rsidRDefault="000E39AF" w:rsidP="0052544F">
            <w:pPr>
              <w:pStyle w:val="ListParagraph"/>
              <w:numPr>
                <w:ilvl w:val="0"/>
                <w:numId w:val="58"/>
              </w:numPr>
              <w:spacing w:after="0" w:line="276" w:lineRule="auto"/>
              <w:rPr>
                <w:rFonts w:ascii="Cambria" w:hAnsi="Cambria" w:cs="Arabic Typesetting"/>
                <w:sz w:val="24"/>
                <w:szCs w:val="24"/>
              </w:rPr>
            </w:pPr>
            <w:r w:rsidRPr="00E147CC">
              <w:rPr>
                <w:rFonts w:ascii="Cambria" w:hAnsi="Cambria" w:cs="Arabic Typesetting"/>
                <w:sz w:val="24"/>
                <w:szCs w:val="24"/>
              </w:rPr>
              <w:t>Describe the prosthetic management of multiple limb deficient child</w:t>
            </w:r>
            <w:r w:rsidR="003753F3">
              <w:rPr>
                <w:rFonts w:ascii="Cambria" w:hAnsi="Cambria" w:cs="Arabic Typesetting"/>
                <w:sz w:val="24"/>
                <w:szCs w:val="24"/>
              </w:rPr>
              <w:t>.</w:t>
            </w:r>
          </w:p>
        </w:tc>
        <w:tc>
          <w:tcPr>
            <w:tcW w:w="2453" w:type="pct"/>
          </w:tcPr>
          <w:p w:rsidR="000E39AF" w:rsidRPr="00E147CC" w:rsidRDefault="000E39AF" w:rsidP="0052544F">
            <w:pPr>
              <w:spacing w:after="0" w:line="276" w:lineRule="auto"/>
              <w:rPr>
                <w:rFonts w:ascii="Cambria" w:hAnsi="Cambria" w:cs="Arabic Typesetting"/>
                <w:sz w:val="24"/>
                <w:szCs w:val="24"/>
              </w:rPr>
            </w:pPr>
            <w:r w:rsidRPr="00E147CC">
              <w:rPr>
                <w:rFonts w:ascii="Cambria" w:hAnsi="Cambria" w:cs="Arabic Typesetting"/>
                <w:sz w:val="24"/>
                <w:szCs w:val="24"/>
              </w:rPr>
              <w:t>12</w:t>
            </w:r>
            <w:proofErr w:type="gramStart"/>
            <w:r w:rsidRPr="00E147CC">
              <w:rPr>
                <w:rFonts w:ascii="Cambria" w:hAnsi="Cambria" w:cs="Arabic Typesetting"/>
                <w:sz w:val="24"/>
                <w:szCs w:val="24"/>
              </w:rPr>
              <w:t>.Prosthetic</w:t>
            </w:r>
            <w:proofErr w:type="gramEnd"/>
            <w:r w:rsidRPr="00E147CC">
              <w:rPr>
                <w:rFonts w:ascii="Cambria" w:hAnsi="Cambria" w:cs="Arabic Typesetting"/>
                <w:sz w:val="24"/>
                <w:szCs w:val="24"/>
              </w:rPr>
              <w:t xml:space="preserve"> management of multiple limb deficient child</w:t>
            </w:r>
            <w:r w:rsidR="003753F3">
              <w:rPr>
                <w:rFonts w:ascii="Cambria" w:hAnsi="Cambria" w:cs="Arabic Typesetting"/>
                <w:sz w:val="24"/>
                <w:szCs w:val="24"/>
              </w:rPr>
              <w:t>.</w:t>
            </w:r>
          </w:p>
        </w:tc>
      </w:tr>
      <w:tr w:rsidR="008872C0" w:rsidRPr="00E147CC" w:rsidTr="00E2572C">
        <w:tc>
          <w:tcPr>
            <w:tcW w:w="403" w:type="pct"/>
          </w:tcPr>
          <w:p w:rsidR="000E39AF" w:rsidRPr="00E147CC" w:rsidRDefault="006C66F1" w:rsidP="0052544F">
            <w:pPr>
              <w:spacing w:line="276" w:lineRule="auto"/>
              <w:jc w:val="center"/>
              <w:rPr>
                <w:rFonts w:ascii="Cambria" w:hAnsi="Cambria" w:cs="Arabic Typesetting"/>
                <w:b/>
                <w:sz w:val="24"/>
                <w:szCs w:val="24"/>
              </w:rPr>
            </w:pPr>
            <w:r w:rsidRPr="00E147CC">
              <w:rPr>
                <w:rFonts w:ascii="Cambria" w:hAnsi="Cambria" w:cs="Arabic Typesetting"/>
                <w:b/>
                <w:sz w:val="24"/>
                <w:szCs w:val="24"/>
              </w:rPr>
              <w:lastRenderedPageBreak/>
              <w:t>13</w:t>
            </w:r>
          </w:p>
        </w:tc>
        <w:tc>
          <w:tcPr>
            <w:tcW w:w="493" w:type="pct"/>
          </w:tcPr>
          <w:p w:rsidR="000E39AF" w:rsidRPr="00E147CC" w:rsidRDefault="001D2A0F" w:rsidP="0052544F">
            <w:pPr>
              <w:spacing w:line="276"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0E39AF" w:rsidRPr="00E147CC" w:rsidRDefault="000E39AF" w:rsidP="0052544F">
            <w:pPr>
              <w:pStyle w:val="ListParagraph"/>
              <w:numPr>
                <w:ilvl w:val="0"/>
                <w:numId w:val="59"/>
              </w:numPr>
              <w:spacing w:after="0" w:line="276" w:lineRule="auto"/>
              <w:rPr>
                <w:rFonts w:ascii="Cambria" w:hAnsi="Cambria" w:cs="Arabic Typesetting"/>
                <w:sz w:val="24"/>
                <w:szCs w:val="24"/>
              </w:rPr>
            </w:pPr>
            <w:r w:rsidRPr="00E147CC">
              <w:rPr>
                <w:rFonts w:ascii="Cambria" w:hAnsi="Cambria" w:cs="Arabic Typesetting"/>
                <w:sz w:val="24"/>
                <w:szCs w:val="24"/>
              </w:rPr>
              <w:t>Analyze different sports condition pertaining to prosthetic adaptation</w:t>
            </w:r>
            <w:r w:rsidR="003753F3">
              <w:rPr>
                <w:rFonts w:ascii="Cambria" w:hAnsi="Cambria" w:cs="Arabic Typesetting"/>
                <w:sz w:val="24"/>
                <w:szCs w:val="24"/>
              </w:rPr>
              <w:t>.</w:t>
            </w:r>
          </w:p>
          <w:p w:rsidR="000E39AF" w:rsidRPr="00E147CC" w:rsidRDefault="000E39AF" w:rsidP="0052544F">
            <w:pPr>
              <w:pStyle w:val="ListParagraph"/>
              <w:numPr>
                <w:ilvl w:val="0"/>
                <w:numId w:val="59"/>
              </w:numPr>
              <w:spacing w:after="0" w:line="276" w:lineRule="auto"/>
              <w:rPr>
                <w:rFonts w:ascii="Cambria" w:hAnsi="Cambria" w:cs="Arabic Typesetting"/>
                <w:sz w:val="24"/>
                <w:szCs w:val="24"/>
              </w:rPr>
            </w:pPr>
            <w:r w:rsidRPr="00E147CC">
              <w:rPr>
                <w:rFonts w:ascii="Cambria" w:hAnsi="Cambria" w:cs="Arabic Typesetting"/>
                <w:sz w:val="24"/>
                <w:szCs w:val="24"/>
              </w:rPr>
              <w:t>Explain different prosthetic adaptation</w:t>
            </w:r>
            <w:r w:rsidR="003753F3">
              <w:rPr>
                <w:rFonts w:ascii="Cambria" w:hAnsi="Cambria" w:cs="Arabic Typesetting"/>
                <w:sz w:val="24"/>
                <w:szCs w:val="24"/>
              </w:rPr>
              <w:t>.</w:t>
            </w:r>
            <w:r w:rsidRPr="00E147CC">
              <w:rPr>
                <w:rFonts w:ascii="Cambria" w:hAnsi="Cambria" w:cs="Arabic Typesetting"/>
                <w:sz w:val="24"/>
                <w:szCs w:val="24"/>
              </w:rPr>
              <w:t xml:space="preserve"> </w:t>
            </w:r>
          </w:p>
        </w:tc>
        <w:tc>
          <w:tcPr>
            <w:tcW w:w="2453" w:type="pct"/>
          </w:tcPr>
          <w:p w:rsidR="000E39AF" w:rsidRPr="00E147CC" w:rsidRDefault="000E39AF" w:rsidP="0052544F">
            <w:pPr>
              <w:spacing w:after="0" w:line="276" w:lineRule="auto"/>
              <w:rPr>
                <w:rFonts w:ascii="Cambria" w:hAnsi="Cambria" w:cs="Arabic Typesetting"/>
                <w:sz w:val="24"/>
                <w:szCs w:val="24"/>
              </w:rPr>
            </w:pPr>
            <w:r w:rsidRPr="00E147CC">
              <w:rPr>
                <w:rFonts w:ascii="Cambria" w:hAnsi="Cambria" w:cs="Arabic Typesetting"/>
                <w:sz w:val="24"/>
                <w:szCs w:val="24"/>
              </w:rPr>
              <w:t>13. Upper -Limb Prosthetic Adaptations for Sports and Recreation.</w:t>
            </w:r>
          </w:p>
        </w:tc>
      </w:tr>
    </w:tbl>
    <w:p w:rsidR="00FA5442" w:rsidRPr="00E147CC" w:rsidRDefault="00FA5442" w:rsidP="00212610">
      <w:pPr>
        <w:widowControl w:val="0"/>
        <w:overflowPunct w:val="0"/>
        <w:autoSpaceDE w:val="0"/>
        <w:autoSpaceDN w:val="0"/>
        <w:adjustRightInd w:val="0"/>
        <w:spacing w:after="0" w:line="360" w:lineRule="auto"/>
        <w:ind w:right="540"/>
        <w:rPr>
          <w:rFonts w:ascii="Cambria" w:hAnsi="Cambria" w:cs="Arial"/>
          <w:strike/>
          <w:color w:val="FF0000"/>
          <w:sz w:val="24"/>
          <w:szCs w:val="24"/>
        </w:rPr>
      </w:pPr>
    </w:p>
    <w:p w:rsidR="00F962A8" w:rsidRPr="00D16D4F" w:rsidRDefault="00F962A8" w:rsidP="00F962A8">
      <w:pPr>
        <w:widowControl w:val="0"/>
        <w:overflowPunct w:val="0"/>
        <w:autoSpaceDE w:val="0"/>
        <w:autoSpaceDN w:val="0"/>
        <w:adjustRightInd w:val="0"/>
        <w:spacing w:after="0" w:line="360" w:lineRule="auto"/>
        <w:ind w:right="540"/>
        <w:jc w:val="both"/>
        <w:rPr>
          <w:rFonts w:ascii="Cambria" w:hAnsi="Cambria" w:cs="Arial"/>
          <w:b/>
          <w:bCs/>
          <w:sz w:val="24"/>
          <w:szCs w:val="24"/>
        </w:rPr>
      </w:pPr>
      <w:r>
        <w:rPr>
          <w:rFonts w:ascii="Cambria" w:hAnsi="Cambria" w:cs="Arial"/>
          <w:b/>
          <w:bCs/>
          <w:sz w:val="24"/>
          <w:szCs w:val="24"/>
        </w:rPr>
        <w:t>TEACHING &amp; LEARNING METHOD</w:t>
      </w:r>
      <w:r w:rsidRPr="00D16D4F">
        <w:rPr>
          <w:rFonts w:ascii="Cambria" w:hAnsi="Cambria" w:cs="Arial"/>
          <w:b/>
          <w:bCs/>
          <w:sz w:val="24"/>
          <w:szCs w:val="24"/>
        </w:rPr>
        <w:t>:</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Lecture cum discussion</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Seminar/ Presentations</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Journal Club</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Class room Teaching</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Demonstration/Return demonstration</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practice</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 xml:space="preserve">Clinical </w:t>
      </w:r>
      <w:r w:rsidR="003753F3">
        <w:rPr>
          <w:rFonts w:ascii="Cambria" w:hAnsi="Cambria" w:cs="Arial"/>
          <w:bCs/>
          <w:sz w:val="24"/>
          <w:szCs w:val="24"/>
        </w:rPr>
        <w:t>d</w:t>
      </w:r>
      <w:r>
        <w:rPr>
          <w:rFonts w:ascii="Cambria" w:hAnsi="Cambria" w:cs="Arial"/>
          <w:bCs/>
          <w:sz w:val="24"/>
          <w:szCs w:val="24"/>
        </w:rPr>
        <w:t>iscussion</w:t>
      </w:r>
    </w:p>
    <w:p w:rsidR="00F962A8" w:rsidRPr="00D16D4F" w:rsidRDefault="003753F3"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case p</w:t>
      </w:r>
      <w:r w:rsidR="00F962A8">
        <w:rPr>
          <w:rFonts w:ascii="Cambria" w:hAnsi="Cambria" w:cs="Arial"/>
          <w:bCs/>
          <w:sz w:val="24"/>
          <w:szCs w:val="24"/>
        </w:rPr>
        <w:t xml:space="preserve">resentation </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Field visits</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3D0330">
        <w:rPr>
          <w:rFonts w:ascii="Cambria" w:hAnsi="Cambria" w:cs="Arial"/>
          <w:bCs/>
          <w:sz w:val="24"/>
          <w:szCs w:val="24"/>
        </w:rPr>
        <w:t xml:space="preserve">Participation in </w:t>
      </w:r>
      <w:r w:rsidR="003753F3">
        <w:rPr>
          <w:rFonts w:ascii="Cambria" w:hAnsi="Cambria" w:cs="Arial"/>
          <w:bCs/>
          <w:sz w:val="24"/>
          <w:szCs w:val="24"/>
        </w:rPr>
        <w:t>w</w:t>
      </w:r>
      <w:r w:rsidRPr="003D0330">
        <w:rPr>
          <w:rFonts w:ascii="Cambria" w:hAnsi="Cambria" w:cs="Arial"/>
          <w:bCs/>
          <w:sz w:val="24"/>
          <w:szCs w:val="24"/>
        </w:rPr>
        <w:t xml:space="preserve">orkshops &amp; </w:t>
      </w:r>
      <w:r w:rsidR="003753F3">
        <w:rPr>
          <w:rFonts w:ascii="Cambria" w:hAnsi="Cambria" w:cs="Arial"/>
          <w:bCs/>
          <w:sz w:val="24"/>
          <w:szCs w:val="24"/>
        </w:rPr>
        <w:t>c</w:t>
      </w:r>
      <w:r w:rsidRPr="003D0330">
        <w:rPr>
          <w:rFonts w:ascii="Cambria" w:hAnsi="Cambria" w:cs="Arial"/>
          <w:bCs/>
          <w:sz w:val="24"/>
          <w:szCs w:val="24"/>
        </w:rPr>
        <w:t xml:space="preserve">onferences </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 xml:space="preserve">Educational visits </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Library</w:t>
      </w:r>
    </w:p>
    <w:p w:rsidR="00F962A8" w:rsidRDefault="00F962A8" w:rsidP="00F962A8">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52544F" w:rsidRDefault="0052544F"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52544F" w:rsidRPr="00D16D4F" w:rsidRDefault="0052544F" w:rsidP="0052544F">
      <w:pPr>
        <w:pStyle w:val="Heading2"/>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cs="Times New Roman"/>
        </w:rPr>
      </w:pPr>
      <w:bookmarkStart w:id="35" w:name="_Toc469656946"/>
      <w:r w:rsidRPr="00D16D4F">
        <w:t>MPO</w:t>
      </w:r>
      <w:r>
        <w:t xml:space="preserve"> </w:t>
      </w:r>
      <w:r w:rsidRPr="00D16D4F">
        <w:t>2</w:t>
      </w:r>
      <w:r>
        <w:t>0</w:t>
      </w:r>
      <w:r w:rsidRPr="00D16D4F">
        <w:t>1 Clinical Practice in Upper Extremity Prosthetics</w:t>
      </w:r>
      <w:r>
        <w:t xml:space="preserve">                       PRACTICAL</w:t>
      </w:r>
      <w:bookmarkEnd w:id="35"/>
    </w:p>
    <w:p w:rsidR="0052544F" w:rsidRPr="00D16D4F" w:rsidRDefault="0052544F" w:rsidP="0052544F">
      <w:pPr>
        <w:widowControl w:val="0"/>
        <w:autoSpaceDE w:val="0"/>
        <w:autoSpaceDN w:val="0"/>
        <w:adjustRightInd w:val="0"/>
        <w:spacing w:after="0" w:line="360"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3220"/>
        <w:gridCol w:w="1260"/>
      </w:tblGrid>
      <w:tr w:rsidR="0052544F" w:rsidRPr="00D16D4F" w:rsidTr="004D22AF">
        <w:trPr>
          <w:trHeight w:val="264"/>
        </w:trPr>
        <w:tc>
          <w:tcPr>
            <w:tcW w:w="3960" w:type="dxa"/>
            <w:vAlign w:val="bottom"/>
            <w:hideMark/>
          </w:tcPr>
          <w:p w:rsidR="0052544F" w:rsidRPr="00D16D4F" w:rsidRDefault="0052544F" w:rsidP="004D22AF">
            <w:pPr>
              <w:widowControl w:val="0"/>
              <w:autoSpaceDE w:val="0"/>
              <w:autoSpaceDN w:val="0"/>
              <w:adjustRightInd w:val="0"/>
              <w:spacing w:after="0" w:line="360" w:lineRule="auto"/>
              <w:rPr>
                <w:rFonts w:ascii="Cambria" w:hAnsi="Cambria" w:cs="Times New Roman"/>
                <w:sz w:val="24"/>
                <w:szCs w:val="24"/>
              </w:rPr>
            </w:pPr>
            <w:r w:rsidRPr="00D16D4F">
              <w:rPr>
                <w:rFonts w:ascii="Cambria" w:hAnsi="Cambria" w:cs="Arial"/>
                <w:b/>
                <w:bCs/>
                <w:sz w:val="24"/>
                <w:szCs w:val="24"/>
              </w:rPr>
              <w:t>Placement: 2</w:t>
            </w:r>
            <w:r w:rsidRPr="00D16D4F">
              <w:rPr>
                <w:rFonts w:ascii="Cambria" w:hAnsi="Cambria" w:cs="Arial"/>
                <w:b/>
                <w:bCs/>
                <w:sz w:val="24"/>
                <w:szCs w:val="24"/>
                <w:vertAlign w:val="superscript"/>
              </w:rPr>
              <w:t>nd</w:t>
            </w:r>
            <w:r w:rsidRPr="00D16D4F">
              <w:rPr>
                <w:rFonts w:ascii="Cambria" w:hAnsi="Cambria" w:cs="Arial"/>
                <w:b/>
                <w:bCs/>
                <w:sz w:val="24"/>
                <w:szCs w:val="24"/>
              </w:rPr>
              <w:t xml:space="preserve"> Year</w:t>
            </w:r>
          </w:p>
        </w:tc>
        <w:tc>
          <w:tcPr>
            <w:tcW w:w="4480" w:type="dxa"/>
            <w:gridSpan w:val="2"/>
            <w:vAlign w:val="bottom"/>
            <w:hideMark/>
          </w:tcPr>
          <w:p w:rsidR="0052544F" w:rsidRPr="00D16D4F" w:rsidRDefault="0052544F" w:rsidP="004D22AF">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52544F" w:rsidRPr="00D16D4F" w:rsidTr="004D22AF">
        <w:trPr>
          <w:trHeight w:val="259"/>
        </w:trPr>
        <w:tc>
          <w:tcPr>
            <w:tcW w:w="3960" w:type="dxa"/>
            <w:vAlign w:val="bottom"/>
          </w:tcPr>
          <w:p w:rsidR="0052544F" w:rsidRPr="00D16D4F" w:rsidRDefault="0052544F" w:rsidP="004D22AF">
            <w:pPr>
              <w:widowControl w:val="0"/>
              <w:autoSpaceDE w:val="0"/>
              <w:autoSpaceDN w:val="0"/>
              <w:adjustRightInd w:val="0"/>
              <w:spacing w:after="0" w:line="360" w:lineRule="auto"/>
              <w:rPr>
                <w:rFonts w:ascii="Cambria" w:hAnsi="Cambria" w:cs="Times New Roman"/>
                <w:sz w:val="24"/>
                <w:szCs w:val="24"/>
              </w:rPr>
            </w:pPr>
          </w:p>
        </w:tc>
        <w:tc>
          <w:tcPr>
            <w:tcW w:w="3220" w:type="dxa"/>
            <w:vAlign w:val="bottom"/>
            <w:hideMark/>
          </w:tcPr>
          <w:p w:rsidR="0052544F" w:rsidRPr="00D16D4F" w:rsidRDefault="0052544F" w:rsidP="004D22AF">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sz w:val="24"/>
                <w:szCs w:val="24"/>
              </w:rPr>
              <w:t>Practical:</w:t>
            </w:r>
          </w:p>
        </w:tc>
        <w:tc>
          <w:tcPr>
            <w:tcW w:w="1260" w:type="dxa"/>
            <w:vAlign w:val="bottom"/>
            <w:hideMark/>
          </w:tcPr>
          <w:p w:rsidR="0052544F" w:rsidRPr="00D16D4F" w:rsidRDefault="0052544F" w:rsidP="004D22AF">
            <w:pPr>
              <w:widowControl w:val="0"/>
              <w:autoSpaceDE w:val="0"/>
              <w:autoSpaceDN w:val="0"/>
              <w:adjustRightInd w:val="0"/>
              <w:spacing w:after="0" w:line="360" w:lineRule="auto"/>
              <w:ind w:left="260"/>
              <w:rPr>
                <w:rFonts w:ascii="Cambria" w:hAnsi="Cambria" w:cs="Times New Roman"/>
                <w:sz w:val="24"/>
                <w:szCs w:val="24"/>
              </w:rPr>
            </w:pPr>
            <w:r w:rsidRPr="00D16D4F">
              <w:rPr>
                <w:rFonts w:ascii="Cambria" w:hAnsi="Cambria" w:cs="Arial"/>
                <w:w w:val="87"/>
                <w:sz w:val="24"/>
                <w:szCs w:val="24"/>
              </w:rPr>
              <w:t>200 Hours.</w:t>
            </w:r>
          </w:p>
        </w:tc>
      </w:tr>
    </w:tbl>
    <w:p w:rsidR="0052544F" w:rsidRPr="00D16D4F" w:rsidRDefault="0052544F" w:rsidP="0052544F">
      <w:pPr>
        <w:widowControl w:val="0"/>
        <w:autoSpaceDE w:val="0"/>
        <w:autoSpaceDN w:val="0"/>
        <w:adjustRightInd w:val="0"/>
        <w:spacing w:after="0" w:line="360" w:lineRule="auto"/>
        <w:rPr>
          <w:rFonts w:ascii="Cambria" w:hAnsi="Cambria" w:cs="Times New Roman"/>
          <w:sz w:val="24"/>
          <w:szCs w:val="24"/>
        </w:rPr>
      </w:pPr>
    </w:p>
    <w:p w:rsidR="0052544F" w:rsidRPr="00CF0FC8" w:rsidRDefault="0052544F" w:rsidP="0052544F">
      <w:pPr>
        <w:widowControl w:val="0"/>
        <w:autoSpaceDE w:val="0"/>
        <w:autoSpaceDN w:val="0"/>
        <w:adjustRightInd w:val="0"/>
        <w:spacing w:after="0" w:line="360" w:lineRule="auto"/>
        <w:ind w:left="8"/>
        <w:jc w:val="both"/>
        <w:rPr>
          <w:rFonts w:ascii="Cambria" w:hAnsi="Cambria" w:cs="Times New Roman"/>
          <w:sz w:val="24"/>
          <w:szCs w:val="24"/>
        </w:rPr>
      </w:pPr>
      <w:r w:rsidRPr="00CF0FC8">
        <w:rPr>
          <w:rFonts w:ascii="Cambria" w:hAnsi="Cambria" w:cs="Arial"/>
          <w:b/>
          <w:bCs/>
          <w:sz w:val="24"/>
          <w:szCs w:val="24"/>
        </w:rPr>
        <w:lastRenderedPageBreak/>
        <w:t>COURSE DESCRIPTION:</w:t>
      </w:r>
    </w:p>
    <w:p w:rsidR="0052544F" w:rsidRPr="00CF0FC8" w:rsidRDefault="0052544F" w:rsidP="0052544F">
      <w:pPr>
        <w:widowControl w:val="0"/>
        <w:autoSpaceDE w:val="0"/>
        <w:autoSpaceDN w:val="0"/>
        <w:adjustRightInd w:val="0"/>
        <w:spacing w:after="0" w:line="276" w:lineRule="auto"/>
        <w:jc w:val="both"/>
        <w:rPr>
          <w:rFonts w:ascii="Cambria" w:hAnsi="Cambria" w:cs="Times New Roman"/>
          <w:sz w:val="24"/>
          <w:szCs w:val="24"/>
        </w:rPr>
      </w:pPr>
      <w:r w:rsidRPr="00CF0FC8">
        <w:rPr>
          <w:rFonts w:ascii="Cambria" w:hAnsi="Cambria" w:cs="Times New Roman"/>
          <w:sz w:val="24"/>
          <w:szCs w:val="24"/>
        </w:rPr>
        <w:t>This should include the manufacture and fitting of all devices and exposure to the range of devices not routinely seen in clinical practices.</w:t>
      </w:r>
    </w:p>
    <w:p w:rsidR="0052544F" w:rsidRPr="00CF0FC8" w:rsidRDefault="0052544F" w:rsidP="0052544F">
      <w:pPr>
        <w:widowControl w:val="0"/>
        <w:autoSpaceDE w:val="0"/>
        <w:autoSpaceDN w:val="0"/>
        <w:adjustRightInd w:val="0"/>
        <w:spacing w:after="0" w:line="276" w:lineRule="auto"/>
        <w:jc w:val="both"/>
        <w:rPr>
          <w:rFonts w:ascii="Cambria" w:hAnsi="Cambria" w:cs="Times New Roman"/>
          <w:sz w:val="24"/>
          <w:szCs w:val="24"/>
        </w:rPr>
      </w:pPr>
    </w:p>
    <w:p w:rsidR="0052544F" w:rsidRPr="00CF0FC8" w:rsidRDefault="0052544F" w:rsidP="0052544F">
      <w:pPr>
        <w:widowControl w:val="0"/>
        <w:autoSpaceDE w:val="0"/>
        <w:autoSpaceDN w:val="0"/>
        <w:adjustRightInd w:val="0"/>
        <w:spacing w:after="0" w:line="360" w:lineRule="auto"/>
        <w:ind w:left="8"/>
        <w:jc w:val="both"/>
        <w:rPr>
          <w:rFonts w:ascii="Cambria" w:hAnsi="Cambria" w:cs="Times New Roman"/>
          <w:sz w:val="24"/>
          <w:szCs w:val="24"/>
        </w:rPr>
      </w:pPr>
      <w:r w:rsidRPr="00CF0FC8">
        <w:rPr>
          <w:rFonts w:ascii="Cambria" w:hAnsi="Cambria" w:cs="Arial"/>
          <w:b/>
          <w:bCs/>
          <w:sz w:val="24"/>
          <w:szCs w:val="24"/>
        </w:rPr>
        <w:t>OBJECTIVES:</w:t>
      </w:r>
    </w:p>
    <w:p w:rsidR="0052544F" w:rsidRPr="00CF0FC8" w:rsidRDefault="0052544F" w:rsidP="0052544F">
      <w:pPr>
        <w:widowControl w:val="0"/>
        <w:autoSpaceDE w:val="0"/>
        <w:autoSpaceDN w:val="0"/>
        <w:adjustRightInd w:val="0"/>
        <w:spacing w:after="0" w:line="360" w:lineRule="auto"/>
        <w:ind w:left="8"/>
        <w:jc w:val="both"/>
        <w:rPr>
          <w:rFonts w:ascii="Cambria" w:hAnsi="Cambria" w:cs="Times New Roman"/>
          <w:sz w:val="24"/>
          <w:szCs w:val="24"/>
        </w:rPr>
      </w:pPr>
      <w:r w:rsidRPr="00CF0FC8">
        <w:rPr>
          <w:rFonts w:ascii="Cambria" w:hAnsi="Cambria" w:cs="Arial"/>
          <w:sz w:val="24"/>
          <w:szCs w:val="24"/>
        </w:rPr>
        <w:t>At the end of the course, students will be able to:</w:t>
      </w:r>
    </w:p>
    <w:p w:rsidR="0052544F" w:rsidRPr="00CF0FC8" w:rsidRDefault="003753F3" w:rsidP="0052544F">
      <w:pPr>
        <w:pStyle w:val="ListParagraph"/>
        <w:widowControl w:val="0"/>
        <w:numPr>
          <w:ilvl w:val="0"/>
          <w:numId w:val="64"/>
        </w:numPr>
        <w:overflowPunct w:val="0"/>
        <w:autoSpaceDE w:val="0"/>
        <w:autoSpaceDN w:val="0"/>
        <w:adjustRightInd w:val="0"/>
        <w:spacing w:after="0" w:line="276" w:lineRule="auto"/>
        <w:ind w:right="900"/>
        <w:jc w:val="both"/>
        <w:rPr>
          <w:rFonts w:ascii="Cambria" w:eastAsiaTheme="minorEastAsia" w:hAnsi="Cambria" w:cs="Arial"/>
          <w:sz w:val="24"/>
          <w:szCs w:val="24"/>
          <w:lang w:eastAsia="en-IN"/>
        </w:rPr>
      </w:pPr>
      <w:r>
        <w:rPr>
          <w:rFonts w:ascii="Cambria" w:eastAsiaTheme="minorEastAsia" w:hAnsi="Cambria" w:cs="Arial"/>
          <w:sz w:val="24"/>
          <w:szCs w:val="24"/>
          <w:lang w:eastAsia="en-IN"/>
        </w:rPr>
        <w:t>A</w:t>
      </w:r>
      <w:r w:rsidR="0052544F" w:rsidRPr="00CF0FC8">
        <w:rPr>
          <w:rFonts w:ascii="Cambria" w:eastAsiaTheme="minorEastAsia" w:hAnsi="Cambria" w:cs="Arial"/>
          <w:sz w:val="24"/>
          <w:szCs w:val="24"/>
          <w:lang w:eastAsia="en-IN"/>
        </w:rPr>
        <w:t xml:space="preserve">ssess, diagnose, plan and execute the prosthetic treatment for children and adults with various amputation (congenital and acquired). </w:t>
      </w:r>
    </w:p>
    <w:p w:rsidR="0052544F" w:rsidRPr="00CF0FC8" w:rsidRDefault="003753F3" w:rsidP="0052544F">
      <w:pPr>
        <w:pStyle w:val="ListParagraph"/>
        <w:widowControl w:val="0"/>
        <w:numPr>
          <w:ilvl w:val="0"/>
          <w:numId w:val="64"/>
        </w:numPr>
        <w:overflowPunct w:val="0"/>
        <w:autoSpaceDE w:val="0"/>
        <w:autoSpaceDN w:val="0"/>
        <w:adjustRightInd w:val="0"/>
        <w:spacing w:after="0" w:line="276" w:lineRule="auto"/>
        <w:jc w:val="both"/>
        <w:rPr>
          <w:rFonts w:ascii="Cambria" w:eastAsiaTheme="minorEastAsia" w:hAnsi="Cambria" w:cs="Arial"/>
          <w:sz w:val="24"/>
          <w:szCs w:val="24"/>
          <w:lang w:eastAsia="en-IN"/>
        </w:rPr>
      </w:pPr>
      <w:r>
        <w:rPr>
          <w:rFonts w:ascii="Cambria" w:eastAsiaTheme="minorEastAsia" w:hAnsi="Cambria" w:cs="Arial"/>
          <w:sz w:val="24"/>
          <w:szCs w:val="24"/>
          <w:lang w:eastAsia="en-IN"/>
        </w:rPr>
        <w:t>M</w:t>
      </w:r>
      <w:r w:rsidR="0052544F" w:rsidRPr="00CF0FC8">
        <w:rPr>
          <w:rFonts w:ascii="Cambria" w:eastAsiaTheme="minorEastAsia" w:hAnsi="Cambria" w:cs="Arial"/>
          <w:sz w:val="24"/>
          <w:szCs w:val="24"/>
          <w:lang w:eastAsia="en-IN"/>
        </w:rPr>
        <w:t>aintain clinical record</w:t>
      </w:r>
      <w:r>
        <w:rPr>
          <w:rFonts w:ascii="Cambria" w:eastAsiaTheme="minorEastAsia" w:hAnsi="Cambria" w:cs="Arial"/>
          <w:sz w:val="24"/>
          <w:szCs w:val="24"/>
          <w:lang w:eastAsia="en-IN"/>
        </w:rPr>
        <w:t>s</w:t>
      </w:r>
      <w:r w:rsidR="0052544F" w:rsidRPr="00CF0FC8">
        <w:rPr>
          <w:rFonts w:ascii="Cambria" w:eastAsiaTheme="minorEastAsia" w:hAnsi="Cambria" w:cs="Arial"/>
          <w:sz w:val="24"/>
          <w:szCs w:val="24"/>
          <w:lang w:eastAsia="en-IN"/>
        </w:rPr>
        <w:t xml:space="preserve">. </w:t>
      </w:r>
    </w:p>
    <w:p w:rsidR="0052544F" w:rsidRPr="00CF0FC8" w:rsidRDefault="003753F3" w:rsidP="0052544F">
      <w:pPr>
        <w:pStyle w:val="ListParagraph"/>
        <w:widowControl w:val="0"/>
        <w:numPr>
          <w:ilvl w:val="0"/>
          <w:numId w:val="64"/>
        </w:numPr>
        <w:overflowPunct w:val="0"/>
        <w:autoSpaceDE w:val="0"/>
        <w:autoSpaceDN w:val="0"/>
        <w:adjustRightInd w:val="0"/>
        <w:spacing w:after="0" w:line="276" w:lineRule="auto"/>
        <w:ind w:right="160"/>
        <w:jc w:val="both"/>
        <w:rPr>
          <w:rFonts w:ascii="Cambria" w:eastAsiaTheme="minorEastAsia" w:hAnsi="Cambria" w:cs="Arial"/>
          <w:sz w:val="24"/>
          <w:szCs w:val="24"/>
          <w:lang w:eastAsia="en-IN"/>
        </w:rPr>
      </w:pPr>
      <w:r>
        <w:rPr>
          <w:rFonts w:ascii="Cambria" w:eastAsiaTheme="minorEastAsia" w:hAnsi="Cambria" w:cs="Arial"/>
          <w:sz w:val="24"/>
          <w:szCs w:val="24"/>
          <w:lang w:eastAsia="en-IN"/>
        </w:rPr>
        <w:t>Do the a</w:t>
      </w:r>
      <w:r w:rsidR="0052544F" w:rsidRPr="00CF0FC8">
        <w:rPr>
          <w:rFonts w:ascii="Cambria" w:eastAsiaTheme="minorEastAsia" w:hAnsi="Cambria" w:cs="Arial"/>
          <w:sz w:val="24"/>
          <w:szCs w:val="24"/>
          <w:lang w:eastAsia="en-IN"/>
        </w:rPr>
        <w:t xml:space="preserve">ssessment of minimum 20 patients with various amputation (congenital and acquired). </w:t>
      </w:r>
    </w:p>
    <w:p w:rsidR="0052544F" w:rsidRPr="00CF0FC8" w:rsidRDefault="0052544F" w:rsidP="0052544F">
      <w:pPr>
        <w:pStyle w:val="ListParagraph"/>
        <w:widowControl w:val="0"/>
        <w:numPr>
          <w:ilvl w:val="0"/>
          <w:numId w:val="64"/>
        </w:numPr>
        <w:overflowPunct w:val="0"/>
        <w:autoSpaceDE w:val="0"/>
        <w:autoSpaceDN w:val="0"/>
        <w:adjustRightInd w:val="0"/>
        <w:spacing w:after="0" w:line="276" w:lineRule="auto"/>
        <w:ind w:right="380"/>
        <w:jc w:val="both"/>
        <w:rPr>
          <w:rFonts w:ascii="Cambria" w:eastAsiaTheme="minorEastAsia" w:hAnsi="Cambria" w:cs="Arial"/>
          <w:sz w:val="24"/>
          <w:szCs w:val="24"/>
          <w:lang w:eastAsia="en-IN"/>
        </w:rPr>
      </w:pPr>
      <w:r w:rsidRPr="00CF0FC8">
        <w:rPr>
          <w:rFonts w:ascii="Cambria" w:eastAsiaTheme="minorEastAsia" w:hAnsi="Cambria" w:cs="Arial"/>
          <w:sz w:val="24"/>
          <w:szCs w:val="24"/>
          <w:lang w:eastAsia="en-IN"/>
        </w:rPr>
        <w:t xml:space="preserve">Use of instrumentation in minimum 10 patients with amputation (congenital and acquired). </w:t>
      </w:r>
    </w:p>
    <w:p w:rsidR="0052544F" w:rsidRPr="00CF0FC8" w:rsidRDefault="0052544F" w:rsidP="0052544F">
      <w:pPr>
        <w:pStyle w:val="ListParagraph"/>
        <w:widowControl w:val="0"/>
        <w:numPr>
          <w:ilvl w:val="0"/>
          <w:numId w:val="64"/>
        </w:numPr>
        <w:overflowPunct w:val="0"/>
        <w:autoSpaceDE w:val="0"/>
        <w:autoSpaceDN w:val="0"/>
        <w:adjustRightInd w:val="0"/>
        <w:spacing w:after="0" w:line="276" w:lineRule="auto"/>
        <w:ind w:right="640"/>
        <w:jc w:val="both"/>
        <w:rPr>
          <w:rFonts w:ascii="Cambria" w:eastAsiaTheme="minorEastAsia" w:hAnsi="Cambria" w:cs="Arial"/>
          <w:sz w:val="24"/>
          <w:szCs w:val="24"/>
          <w:lang w:eastAsia="en-IN"/>
        </w:rPr>
      </w:pPr>
      <w:r w:rsidRPr="00CF0FC8">
        <w:rPr>
          <w:rFonts w:ascii="Cambria" w:eastAsiaTheme="minorEastAsia" w:hAnsi="Cambria" w:cs="Arial"/>
          <w:sz w:val="24"/>
          <w:szCs w:val="24"/>
          <w:lang w:eastAsia="en-IN"/>
        </w:rPr>
        <w:t xml:space="preserve">Plan and execute in minimum 5 patients with amputation (congenital and acquired). </w:t>
      </w:r>
    </w:p>
    <w:p w:rsidR="0052544F" w:rsidRPr="00CF0FC8" w:rsidRDefault="0052544F" w:rsidP="0052544F">
      <w:pPr>
        <w:widowControl w:val="0"/>
        <w:autoSpaceDE w:val="0"/>
        <w:autoSpaceDN w:val="0"/>
        <w:adjustRightInd w:val="0"/>
        <w:spacing w:after="0" w:line="360" w:lineRule="auto"/>
        <w:ind w:left="120"/>
        <w:jc w:val="both"/>
        <w:rPr>
          <w:rFonts w:ascii="Cambria" w:hAnsi="Cambria" w:cs="Arial"/>
          <w:b/>
          <w:bCs/>
          <w:sz w:val="24"/>
          <w:szCs w:val="24"/>
        </w:rPr>
      </w:pPr>
    </w:p>
    <w:p w:rsidR="0052544F" w:rsidRPr="00D16D4F" w:rsidRDefault="0052544F"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r>
        <w:rPr>
          <w:rFonts w:ascii="Cambria" w:hAnsi="Cambria" w:cs="Arial"/>
          <w:b/>
          <w:bCs/>
          <w:sz w:val="24"/>
          <w:szCs w:val="24"/>
        </w:rPr>
        <w:t>TEACHING &amp; LEARNING METHOD</w:t>
      </w:r>
      <w:r w:rsidRPr="00D16D4F">
        <w:rPr>
          <w:rFonts w:ascii="Cambria" w:hAnsi="Cambria" w:cs="Arial"/>
          <w:b/>
          <w:bCs/>
          <w:sz w:val="24"/>
          <w:szCs w:val="24"/>
        </w:rPr>
        <w:t>:</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Demonstration/Return demonstration</w:t>
      </w:r>
    </w:p>
    <w:p w:rsidR="0052544F" w:rsidRPr="00F2300A"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F2300A">
        <w:rPr>
          <w:rFonts w:ascii="Cambria" w:hAnsi="Cambria" w:cs="Arial"/>
          <w:bCs/>
          <w:sz w:val="24"/>
          <w:szCs w:val="24"/>
        </w:rPr>
        <w:t>Assessment</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practice</w:t>
      </w:r>
    </w:p>
    <w:p w:rsidR="0052544F" w:rsidRPr="00D16D4F" w:rsidRDefault="003753F3"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d</w:t>
      </w:r>
      <w:r w:rsidR="0052544F">
        <w:rPr>
          <w:rFonts w:ascii="Cambria" w:hAnsi="Cambria" w:cs="Arial"/>
          <w:bCs/>
          <w:sz w:val="24"/>
          <w:szCs w:val="24"/>
        </w:rPr>
        <w:t>iscussion</w:t>
      </w:r>
    </w:p>
    <w:p w:rsidR="0052544F" w:rsidRPr="00D16D4F" w:rsidRDefault="003753F3"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case p</w:t>
      </w:r>
      <w:r w:rsidR="0052544F">
        <w:rPr>
          <w:rFonts w:ascii="Cambria" w:hAnsi="Cambria" w:cs="Arial"/>
          <w:bCs/>
          <w:sz w:val="24"/>
          <w:szCs w:val="24"/>
        </w:rPr>
        <w:t>resentation / Case study</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Field visits</w:t>
      </w:r>
    </w:p>
    <w:p w:rsidR="0052544F" w:rsidRDefault="003753F3"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Participation in workshops &amp; c</w:t>
      </w:r>
      <w:r w:rsidR="0052544F" w:rsidRPr="003D0330">
        <w:rPr>
          <w:rFonts w:ascii="Cambria" w:hAnsi="Cambria" w:cs="Arial"/>
          <w:bCs/>
          <w:sz w:val="24"/>
          <w:szCs w:val="24"/>
        </w:rPr>
        <w:t xml:space="preserve">onferences </w:t>
      </w:r>
    </w:p>
    <w:p w:rsidR="005254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 xml:space="preserve">Educational visits </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Workshop</w:t>
      </w:r>
    </w:p>
    <w:p w:rsidR="0052544F" w:rsidRDefault="0052544F"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F962A8" w:rsidRPr="00D16D4F" w:rsidRDefault="00F962A8" w:rsidP="00F962A8">
      <w:pPr>
        <w:widowControl w:val="0"/>
        <w:overflowPunct w:val="0"/>
        <w:autoSpaceDE w:val="0"/>
        <w:autoSpaceDN w:val="0"/>
        <w:adjustRightInd w:val="0"/>
        <w:spacing w:after="0" w:line="360" w:lineRule="auto"/>
        <w:ind w:right="540"/>
        <w:jc w:val="both"/>
        <w:rPr>
          <w:rFonts w:ascii="Cambria" w:hAnsi="Cambria" w:cs="Arial"/>
          <w:strike/>
          <w:color w:val="FF0000"/>
          <w:sz w:val="24"/>
          <w:szCs w:val="24"/>
        </w:rPr>
      </w:pPr>
    </w:p>
    <w:p w:rsidR="00FA5442" w:rsidRPr="00D16D4F" w:rsidRDefault="00FA5442" w:rsidP="00212610">
      <w:pPr>
        <w:widowControl w:val="0"/>
        <w:overflowPunct w:val="0"/>
        <w:autoSpaceDE w:val="0"/>
        <w:autoSpaceDN w:val="0"/>
        <w:adjustRightInd w:val="0"/>
        <w:spacing w:after="0" w:line="360" w:lineRule="auto"/>
        <w:ind w:right="540"/>
        <w:jc w:val="both"/>
        <w:rPr>
          <w:rFonts w:ascii="Cambria" w:hAnsi="Cambria" w:cs="Arial"/>
          <w:strike/>
          <w:color w:val="FF0000"/>
          <w:sz w:val="23"/>
          <w:szCs w:val="23"/>
        </w:rPr>
      </w:pPr>
    </w:p>
    <w:tbl>
      <w:tblPr>
        <w:tblStyle w:val="TableGrid"/>
        <w:tblW w:w="0" w:type="auto"/>
        <w:shd w:val="clear" w:color="auto" w:fill="FFF2CC" w:themeFill="accent4" w:themeFillTint="33"/>
        <w:tblLook w:val="04A0"/>
      </w:tblPr>
      <w:tblGrid>
        <w:gridCol w:w="8755"/>
      </w:tblGrid>
      <w:tr w:rsidR="000E39AF" w:rsidRPr="00D16D4F" w:rsidTr="00A73612">
        <w:tc>
          <w:tcPr>
            <w:tcW w:w="875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E39AF" w:rsidRPr="00D16D4F" w:rsidRDefault="000E39AF" w:rsidP="00A73612">
            <w:pPr>
              <w:pStyle w:val="Heading2"/>
              <w:jc w:val="center"/>
              <w:outlineLvl w:val="1"/>
              <w:rPr>
                <w:rFonts w:cs="Times New Roman"/>
                <w:sz w:val="24"/>
                <w:szCs w:val="24"/>
              </w:rPr>
            </w:pPr>
            <w:bookmarkStart w:id="36" w:name="_Toc469656947"/>
            <w:r w:rsidRPr="00D16D4F">
              <w:t>MPO</w:t>
            </w:r>
            <w:r w:rsidR="00AA37F9">
              <w:t xml:space="preserve"> </w:t>
            </w:r>
            <w:r w:rsidRPr="00D16D4F">
              <w:t>202 Advanced Upper Extremity Orthotics</w:t>
            </w:r>
            <w:r w:rsidR="0052544F">
              <w:t xml:space="preserve">                                       THEORY</w:t>
            </w:r>
            <w:bookmarkEnd w:id="36"/>
          </w:p>
        </w:tc>
      </w:tr>
    </w:tbl>
    <w:p w:rsidR="00FA5442" w:rsidRPr="00D16D4F" w:rsidRDefault="00FA5442" w:rsidP="00212610">
      <w:pPr>
        <w:widowControl w:val="0"/>
        <w:autoSpaceDE w:val="0"/>
        <w:autoSpaceDN w:val="0"/>
        <w:adjustRightInd w:val="0"/>
        <w:spacing w:after="0" w:line="360"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3220"/>
        <w:gridCol w:w="1260"/>
      </w:tblGrid>
      <w:tr w:rsidR="00FA5442" w:rsidRPr="00D16D4F" w:rsidTr="0098455B">
        <w:trPr>
          <w:trHeight w:val="264"/>
        </w:trPr>
        <w:tc>
          <w:tcPr>
            <w:tcW w:w="3960" w:type="dxa"/>
            <w:vAlign w:val="bottom"/>
            <w:hideMark/>
          </w:tcPr>
          <w:p w:rsidR="00FA5442" w:rsidRPr="00D16D4F" w:rsidRDefault="0014448C" w:rsidP="00212610">
            <w:pPr>
              <w:widowControl w:val="0"/>
              <w:autoSpaceDE w:val="0"/>
              <w:autoSpaceDN w:val="0"/>
              <w:adjustRightInd w:val="0"/>
              <w:spacing w:after="0" w:line="360" w:lineRule="auto"/>
              <w:rPr>
                <w:rFonts w:ascii="Cambria" w:hAnsi="Cambria" w:cs="Times New Roman"/>
                <w:sz w:val="24"/>
                <w:szCs w:val="24"/>
              </w:rPr>
            </w:pPr>
            <w:r w:rsidRPr="00D16D4F">
              <w:rPr>
                <w:rFonts w:ascii="Cambria" w:hAnsi="Cambria" w:cs="Arial"/>
                <w:b/>
                <w:bCs/>
                <w:sz w:val="23"/>
                <w:szCs w:val="23"/>
              </w:rPr>
              <w:t>Placement: 2</w:t>
            </w:r>
            <w:r w:rsidRPr="00D16D4F">
              <w:rPr>
                <w:rFonts w:ascii="Cambria" w:hAnsi="Cambria" w:cs="Arial"/>
                <w:b/>
                <w:bCs/>
                <w:sz w:val="23"/>
                <w:szCs w:val="23"/>
                <w:vertAlign w:val="superscript"/>
              </w:rPr>
              <w:t>nd</w:t>
            </w:r>
            <w:r w:rsidRPr="00D16D4F">
              <w:rPr>
                <w:rFonts w:ascii="Cambria" w:hAnsi="Cambria" w:cs="Arial"/>
                <w:b/>
                <w:bCs/>
                <w:sz w:val="23"/>
                <w:szCs w:val="23"/>
              </w:rPr>
              <w:t xml:space="preserve"> </w:t>
            </w:r>
            <w:r w:rsidR="00FA5442" w:rsidRPr="00D16D4F">
              <w:rPr>
                <w:rFonts w:ascii="Cambria" w:hAnsi="Cambria" w:cs="Arial"/>
                <w:b/>
                <w:bCs/>
                <w:sz w:val="23"/>
                <w:szCs w:val="23"/>
              </w:rPr>
              <w:t>Year</w:t>
            </w:r>
          </w:p>
        </w:tc>
        <w:tc>
          <w:tcPr>
            <w:tcW w:w="4480" w:type="dxa"/>
            <w:gridSpan w:val="2"/>
            <w:vAlign w:val="bottom"/>
            <w:hideMark/>
          </w:tcPr>
          <w:p w:rsidR="00FA5442" w:rsidRPr="00D16D4F" w:rsidRDefault="00FA5442" w:rsidP="00212610">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b/>
                <w:bCs/>
                <w:sz w:val="23"/>
                <w:szCs w:val="23"/>
              </w:rPr>
              <w:t>Hours of Instruction</w:t>
            </w:r>
          </w:p>
        </w:tc>
      </w:tr>
      <w:tr w:rsidR="00FA5442" w:rsidRPr="00D16D4F" w:rsidTr="0098455B">
        <w:trPr>
          <w:trHeight w:val="254"/>
        </w:trPr>
        <w:tc>
          <w:tcPr>
            <w:tcW w:w="3960" w:type="dxa"/>
            <w:vAlign w:val="bottom"/>
          </w:tcPr>
          <w:p w:rsidR="00FA5442" w:rsidRPr="00D16D4F" w:rsidRDefault="00FA5442" w:rsidP="00212610">
            <w:pPr>
              <w:widowControl w:val="0"/>
              <w:autoSpaceDE w:val="0"/>
              <w:autoSpaceDN w:val="0"/>
              <w:adjustRightInd w:val="0"/>
              <w:spacing w:after="0" w:line="360" w:lineRule="auto"/>
              <w:rPr>
                <w:rFonts w:ascii="Cambria" w:hAnsi="Cambria" w:cs="Times New Roman"/>
              </w:rPr>
            </w:pPr>
          </w:p>
        </w:tc>
        <w:tc>
          <w:tcPr>
            <w:tcW w:w="3220" w:type="dxa"/>
            <w:vAlign w:val="bottom"/>
            <w:hideMark/>
          </w:tcPr>
          <w:p w:rsidR="00FA5442" w:rsidRPr="00D16D4F" w:rsidRDefault="00FA5442" w:rsidP="00212610">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sz w:val="23"/>
                <w:szCs w:val="23"/>
              </w:rPr>
              <w:t>Theory :</w:t>
            </w:r>
          </w:p>
        </w:tc>
        <w:tc>
          <w:tcPr>
            <w:tcW w:w="1260" w:type="dxa"/>
            <w:vAlign w:val="bottom"/>
            <w:hideMark/>
          </w:tcPr>
          <w:p w:rsidR="00FA5442" w:rsidRPr="00D16D4F" w:rsidRDefault="0014448C" w:rsidP="00212610">
            <w:pPr>
              <w:widowControl w:val="0"/>
              <w:autoSpaceDE w:val="0"/>
              <w:autoSpaceDN w:val="0"/>
              <w:adjustRightInd w:val="0"/>
              <w:spacing w:after="0" w:line="360" w:lineRule="auto"/>
              <w:ind w:left="260"/>
              <w:rPr>
                <w:rFonts w:ascii="Cambria" w:hAnsi="Cambria" w:cs="Times New Roman"/>
                <w:sz w:val="24"/>
                <w:szCs w:val="24"/>
              </w:rPr>
            </w:pPr>
            <w:r w:rsidRPr="00D16D4F">
              <w:rPr>
                <w:rFonts w:ascii="Cambria" w:hAnsi="Cambria" w:cs="Arial"/>
                <w:w w:val="87"/>
                <w:sz w:val="23"/>
                <w:szCs w:val="23"/>
              </w:rPr>
              <w:t>6</w:t>
            </w:r>
            <w:r w:rsidR="00FA5442" w:rsidRPr="00D16D4F">
              <w:rPr>
                <w:rFonts w:ascii="Cambria" w:hAnsi="Cambria" w:cs="Arial"/>
                <w:w w:val="87"/>
                <w:sz w:val="23"/>
                <w:szCs w:val="23"/>
              </w:rPr>
              <w:t>0 Hours.</w:t>
            </w:r>
          </w:p>
        </w:tc>
      </w:tr>
    </w:tbl>
    <w:p w:rsidR="00FA5442" w:rsidRPr="00D16D4F" w:rsidRDefault="00FA5442" w:rsidP="00212610">
      <w:pPr>
        <w:widowControl w:val="0"/>
        <w:autoSpaceDE w:val="0"/>
        <w:autoSpaceDN w:val="0"/>
        <w:adjustRightInd w:val="0"/>
        <w:spacing w:after="0" w:line="360" w:lineRule="auto"/>
        <w:rPr>
          <w:rFonts w:ascii="Cambria" w:hAnsi="Cambria" w:cs="Times New Roman"/>
          <w:sz w:val="24"/>
          <w:szCs w:val="24"/>
        </w:rPr>
      </w:pPr>
    </w:p>
    <w:p w:rsidR="00FA5442" w:rsidRPr="00E147CC" w:rsidRDefault="00FA5442" w:rsidP="00E147CC">
      <w:pPr>
        <w:widowControl w:val="0"/>
        <w:autoSpaceDE w:val="0"/>
        <w:autoSpaceDN w:val="0"/>
        <w:adjustRightInd w:val="0"/>
        <w:spacing w:after="0" w:line="360" w:lineRule="auto"/>
        <w:ind w:left="8"/>
        <w:jc w:val="both"/>
        <w:rPr>
          <w:rFonts w:ascii="Cambria" w:hAnsi="Cambria" w:cs="Times New Roman"/>
          <w:sz w:val="24"/>
          <w:szCs w:val="24"/>
        </w:rPr>
      </w:pPr>
      <w:r w:rsidRPr="00E147CC">
        <w:rPr>
          <w:rFonts w:ascii="Cambria" w:hAnsi="Cambria" w:cs="Arial"/>
          <w:b/>
          <w:bCs/>
          <w:sz w:val="24"/>
          <w:szCs w:val="24"/>
        </w:rPr>
        <w:t>COURSE DESCRIPTION:</w:t>
      </w:r>
    </w:p>
    <w:p w:rsidR="00FA5442" w:rsidRPr="00E147CC" w:rsidRDefault="004C4678" w:rsidP="00827C11">
      <w:pPr>
        <w:widowControl w:val="0"/>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 xml:space="preserve">This subject is delivered in a coordinated manner with the practical part of the </w:t>
      </w:r>
      <w:r w:rsidRPr="00E147CC">
        <w:rPr>
          <w:rFonts w:ascii="Cambria" w:hAnsi="Cambria" w:cs="Times New Roman"/>
          <w:sz w:val="24"/>
          <w:szCs w:val="24"/>
        </w:rPr>
        <w:lastRenderedPageBreak/>
        <w:t>orthotic course. The student will be required to comprehend the evidence based management of various conditions along with the efficacy of different treatment approaches and its utility in clinical scenario.</w:t>
      </w:r>
    </w:p>
    <w:p w:rsidR="00FA5442" w:rsidRPr="00E147CC" w:rsidRDefault="00FA5442" w:rsidP="00E147CC">
      <w:pPr>
        <w:widowControl w:val="0"/>
        <w:autoSpaceDE w:val="0"/>
        <w:autoSpaceDN w:val="0"/>
        <w:adjustRightInd w:val="0"/>
        <w:spacing w:after="0" w:line="360" w:lineRule="auto"/>
        <w:jc w:val="both"/>
        <w:rPr>
          <w:rFonts w:ascii="Cambria" w:hAnsi="Cambria" w:cs="Times New Roman"/>
          <w:sz w:val="24"/>
          <w:szCs w:val="24"/>
        </w:rPr>
      </w:pPr>
    </w:p>
    <w:p w:rsidR="00FA5442" w:rsidRPr="00E147CC" w:rsidRDefault="00FA5442" w:rsidP="00E147CC">
      <w:pPr>
        <w:widowControl w:val="0"/>
        <w:autoSpaceDE w:val="0"/>
        <w:autoSpaceDN w:val="0"/>
        <w:adjustRightInd w:val="0"/>
        <w:spacing w:after="0" w:line="360" w:lineRule="auto"/>
        <w:ind w:left="8"/>
        <w:jc w:val="both"/>
        <w:rPr>
          <w:rFonts w:ascii="Cambria" w:hAnsi="Cambria" w:cs="Times New Roman"/>
          <w:sz w:val="24"/>
          <w:szCs w:val="24"/>
        </w:rPr>
      </w:pPr>
      <w:r w:rsidRPr="00E147CC">
        <w:rPr>
          <w:rFonts w:ascii="Cambria" w:hAnsi="Cambria" w:cs="Arial"/>
          <w:b/>
          <w:bCs/>
          <w:sz w:val="24"/>
          <w:szCs w:val="24"/>
        </w:rPr>
        <w:t>OBJECTIVES:</w:t>
      </w:r>
    </w:p>
    <w:p w:rsidR="00FA5442" w:rsidRPr="00E147CC" w:rsidRDefault="00FA5442" w:rsidP="00E147CC">
      <w:pPr>
        <w:widowControl w:val="0"/>
        <w:autoSpaceDE w:val="0"/>
        <w:autoSpaceDN w:val="0"/>
        <w:adjustRightInd w:val="0"/>
        <w:spacing w:after="0" w:line="360" w:lineRule="auto"/>
        <w:ind w:left="8"/>
        <w:jc w:val="both"/>
        <w:rPr>
          <w:rFonts w:ascii="Cambria" w:hAnsi="Cambria" w:cs="Times New Roman"/>
          <w:sz w:val="24"/>
          <w:szCs w:val="24"/>
        </w:rPr>
      </w:pPr>
      <w:r w:rsidRPr="00E147CC">
        <w:rPr>
          <w:rFonts w:ascii="Cambria" w:hAnsi="Cambria" w:cs="Arial"/>
          <w:sz w:val="24"/>
          <w:szCs w:val="24"/>
        </w:rPr>
        <w:t>At the end of the course, students will be able to:</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Carry out Evidence Based Practice for various condition requiring upper limb orthotic management.</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Analyze patient/client condition as a whole i.e. assessing in all aspects including physical, environmental, economical, psycho-social, cultural, and educational and others.</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Formulate appropriate orthotic prescriptions for wide range clinical situations using holistic approach.</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Describe the effectiveness of different orthosis pertaining to clinical condition and considering other factors.</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Discuss and consider biomechanics while evaluating clinical condition/orthosis and also while formulating appropriate prescriptions.</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Explain biomechanics of upper extremity and pathophysiology of various condition.</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Describe various classification system and its utilization in clinical practice.</w:t>
      </w:r>
    </w:p>
    <w:p w:rsidR="002D017C" w:rsidRPr="00D16D4F" w:rsidRDefault="002D017C" w:rsidP="00212610">
      <w:pPr>
        <w:widowControl w:val="0"/>
        <w:overflowPunct w:val="0"/>
        <w:autoSpaceDE w:val="0"/>
        <w:autoSpaceDN w:val="0"/>
        <w:adjustRightInd w:val="0"/>
        <w:spacing w:after="0" w:line="360" w:lineRule="auto"/>
        <w:ind w:right="540"/>
        <w:rPr>
          <w:rFonts w:ascii="Cambria" w:hAnsi="Cambria" w:cs="Arial"/>
          <w:strike/>
          <w:color w:val="FF0000"/>
          <w:sz w:val="23"/>
          <w:szCs w:val="23"/>
        </w:rPr>
      </w:pPr>
    </w:p>
    <w:p w:rsidR="00FA5442" w:rsidRPr="00E147CC" w:rsidRDefault="00FA5442" w:rsidP="00212610">
      <w:pPr>
        <w:widowControl w:val="0"/>
        <w:overflowPunct w:val="0"/>
        <w:autoSpaceDE w:val="0"/>
        <w:autoSpaceDN w:val="0"/>
        <w:adjustRightInd w:val="0"/>
        <w:spacing w:after="0" w:line="360" w:lineRule="auto"/>
        <w:ind w:right="540"/>
        <w:rPr>
          <w:rFonts w:ascii="Cambria" w:hAnsi="Cambria" w:cs="Arial"/>
          <w:b/>
          <w:color w:val="000000" w:themeColor="text1"/>
          <w:sz w:val="24"/>
          <w:szCs w:val="24"/>
        </w:rPr>
      </w:pPr>
      <w:r w:rsidRPr="00E147CC">
        <w:rPr>
          <w:rFonts w:ascii="Cambria" w:hAnsi="Cambria" w:cs="Arial"/>
          <w:b/>
          <w:color w:val="000000" w:themeColor="text1"/>
          <w:sz w:val="24"/>
          <w:szCs w:val="24"/>
        </w:rPr>
        <w:t>COURSE CONTENT: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886"/>
        <w:gridCol w:w="3039"/>
        <w:gridCol w:w="4332"/>
      </w:tblGrid>
      <w:tr w:rsidR="007A00C8" w:rsidRPr="00E147CC" w:rsidTr="007A00C8">
        <w:trPr>
          <w:trHeight w:val="557"/>
        </w:trPr>
        <w:tc>
          <w:tcPr>
            <w:tcW w:w="403" w:type="pct"/>
          </w:tcPr>
          <w:p w:rsidR="003B5DA2" w:rsidRPr="00E147CC" w:rsidRDefault="003B5DA2" w:rsidP="003B5DA2">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Unit</w:t>
            </w:r>
          </w:p>
        </w:tc>
        <w:tc>
          <w:tcPr>
            <w:tcW w:w="493" w:type="pct"/>
          </w:tcPr>
          <w:p w:rsidR="003B5DA2" w:rsidRPr="00E147CC" w:rsidRDefault="003B5DA2" w:rsidP="003B5DA2">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Time (Hrs)</w:t>
            </w:r>
          </w:p>
        </w:tc>
        <w:tc>
          <w:tcPr>
            <w:tcW w:w="1692" w:type="pct"/>
          </w:tcPr>
          <w:p w:rsidR="003B5DA2" w:rsidRPr="00E147CC" w:rsidRDefault="003B5DA2" w:rsidP="003B5DA2">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Learning Objectives</w:t>
            </w:r>
          </w:p>
        </w:tc>
        <w:tc>
          <w:tcPr>
            <w:tcW w:w="2412" w:type="pct"/>
          </w:tcPr>
          <w:p w:rsidR="003B5DA2" w:rsidRPr="00E147CC" w:rsidRDefault="003B5DA2" w:rsidP="003B5DA2">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Content and Teaching learning Method</w:t>
            </w:r>
          </w:p>
        </w:tc>
      </w:tr>
      <w:tr w:rsidR="007A00C8" w:rsidRPr="00E147CC" w:rsidTr="007A00C8">
        <w:tc>
          <w:tcPr>
            <w:tcW w:w="403" w:type="pct"/>
          </w:tcPr>
          <w:p w:rsidR="004C4678" w:rsidRPr="00E147CC" w:rsidRDefault="00A73612"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t>1</w:t>
            </w:r>
          </w:p>
        </w:tc>
        <w:tc>
          <w:tcPr>
            <w:tcW w:w="493" w:type="pct"/>
          </w:tcPr>
          <w:p w:rsidR="004C4678" w:rsidRPr="00A73612" w:rsidRDefault="005C4A87" w:rsidP="005C4A87">
            <w:pPr>
              <w:widowControl w:val="0"/>
              <w:tabs>
                <w:tab w:val="left" w:pos="369"/>
              </w:tabs>
              <w:autoSpaceDE w:val="0"/>
              <w:autoSpaceDN w:val="0"/>
              <w:adjustRightInd w:val="0"/>
              <w:spacing w:line="360" w:lineRule="auto"/>
              <w:jc w:val="center"/>
              <w:rPr>
                <w:rFonts w:ascii="Cambria" w:hAnsi="Cambria" w:cs="Arabic Typesetting"/>
                <w:sz w:val="24"/>
                <w:szCs w:val="24"/>
              </w:rPr>
            </w:pPr>
            <w:r w:rsidRPr="00A73612">
              <w:rPr>
                <w:rFonts w:ascii="Cambria" w:hAnsi="Cambria" w:cs="Arabic Typesetting"/>
                <w:sz w:val="24"/>
                <w:szCs w:val="24"/>
              </w:rPr>
              <w:t>3</w:t>
            </w:r>
          </w:p>
        </w:tc>
        <w:tc>
          <w:tcPr>
            <w:tcW w:w="1692" w:type="pct"/>
          </w:tcPr>
          <w:p w:rsidR="004C4678" w:rsidRPr="00E147CC" w:rsidRDefault="004C4678"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E147CC">
              <w:rPr>
                <w:rFonts w:ascii="Cambria" w:hAnsi="Cambria" w:cs="Arabic Typesetting"/>
                <w:sz w:val="24"/>
                <w:szCs w:val="24"/>
              </w:rPr>
              <w:t>Explain biomechanics of upper extremity.</w:t>
            </w:r>
          </w:p>
          <w:p w:rsidR="004C4678" w:rsidRPr="00E147CC" w:rsidRDefault="004C4678"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E147CC">
              <w:rPr>
                <w:rFonts w:ascii="Cambria" w:hAnsi="Cambria" w:cs="Arabic Typesetting"/>
                <w:sz w:val="24"/>
                <w:szCs w:val="24"/>
              </w:rPr>
              <w:t xml:space="preserve">Analyze and explain various </w:t>
            </w:r>
            <w:proofErr w:type="gramStart"/>
            <w:r w:rsidRPr="00E147CC">
              <w:rPr>
                <w:rFonts w:ascii="Cambria" w:hAnsi="Cambria" w:cs="Arabic Typesetting"/>
                <w:sz w:val="24"/>
                <w:szCs w:val="24"/>
              </w:rPr>
              <w:t>principle</w:t>
            </w:r>
            <w:proofErr w:type="gramEnd"/>
            <w:r w:rsidRPr="00E147CC">
              <w:rPr>
                <w:rFonts w:ascii="Cambria" w:hAnsi="Cambria" w:cs="Arabic Typesetting"/>
                <w:sz w:val="24"/>
                <w:szCs w:val="24"/>
              </w:rPr>
              <w:t xml:space="preserve"> used in upper extremity orthotics like design and fit principles, construction principles, outrigger and mobilization assist principles, mechanical principles, tissue mechanics</w:t>
            </w:r>
            <w:r w:rsidR="00B91CA5">
              <w:rPr>
                <w:rFonts w:ascii="Cambria" w:hAnsi="Cambria" w:cs="Arabic Typesetting"/>
                <w:sz w:val="24"/>
                <w:szCs w:val="24"/>
              </w:rPr>
              <w:t>.</w:t>
            </w:r>
          </w:p>
        </w:tc>
        <w:tc>
          <w:tcPr>
            <w:tcW w:w="2412" w:type="pct"/>
          </w:tcPr>
          <w:p w:rsidR="004C4678" w:rsidRPr="00E147CC" w:rsidRDefault="00B91CA5" w:rsidP="004C4678">
            <w:pPr>
              <w:widowControl w:val="0"/>
              <w:overflowPunct w:val="0"/>
              <w:autoSpaceDE w:val="0"/>
              <w:autoSpaceDN w:val="0"/>
              <w:adjustRightInd w:val="0"/>
              <w:spacing w:after="0" w:line="360" w:lineRule="auto"/>
              <w:jc w:val="both"/>
              <w:rPr>
                <w:rFonts w:ascii="Cambria" w:hAnsi="Cambria"/>
                <w:sz w:val="24"/>
                <w:szCs w:val="24"/>
              </w:rPr>
            </w:pPr>
            <w:r>
              <w:rPr>
                <w:rFonts w:ascii="Cambria" w:hAnsi="Cambria"/>
                <w:sz w:val="24"/>
                <w:szCs w:val="24"/>
              </w:rPr>
              <w:t>General Consideration:</w:t>
            </w:r>
          </w:p>
          <w:p w:rsidR="004C4678" w:rsidRPr="00E147CC" w:rsidRDefault="004C4678" w:rsidP="005550E2">
            <w:pPr>
              <w:widowControl w:val="0"/>
              <w:overflowPunct w:val="0"/>
              <w:autoSpaceDE w:val="0"/>
              <w:autoSpaceDN w:val="0"/>
              <w:adjustRightInd w:val="0"/>
              <w:spacing w:after="0" w:line="360" w:lineRule="auto"/>
              <w:jc w:val="both"/>
              <w:rPr>
                <w:rFonts w:ascii="Cambria" w:hAnsi="Cambria"/>
                <w:sz w:val="24"/>
                <w:szCs w:val="24"/>
              </w:rPr>
            </w:pPr>
            <w:r w:rsidRPr="00E147CC">
              <w:rPr>
                <w:rFonts w:ascii="Cambria" w:hAnsi="Cambria"/>
                <w:sz w:val="24"/>
                <w:szCs w:val="24"/>
              </w:rPr>
              <w:t xml:space="preserve">Functional Anatomy of Hand. </w:t>
            </w:r>
          </w:p>
          <w:p w:rsidR="004C4678" w:rsidRPr="00E147CC" w:rsidRDefault="004C4678" w:rsidP="005550E2">
            <w:pPr>
              <w:widowControl w:val="0"/>
              <w:overflowPunct w:val="0"/>
              <w:autoSpaceDE w:val="0"/>
              <w:autoSpaceDN w:val="0"/>
              <w:adjustRightInd w:val="0"/>
              <w:spacing w:after="0" w:line="360" w:lineRule="auto"/>
              <w:jc w:val="both"/>
              <w:rPr>
                <w:rFonts w:ascii="Cambria" w:hAnsi="Cambria"/>
                <w:sz w:val="24"/>
                <w:szCs w:val="24"/>
              </w:rPr>
            </w:pPr>
            <w:r w:rsidRPr="00E147CC">
              <w:rPr>
                <w:rFonts w:ascii="Cambria" w:hAnsi="Cambria"/>
                <w:sz w:val="24"/>
                <w:szCs w:val="24"/>
              </w:rPr>
              <w:t>Bio-mechanical consideration in upper extremity orthotics. Design &amp; fabrication principles.</w:t>
            </w:r>
          </w:p>
        </w:tc>
      </w:tr>
      <w:tr w:rsidR="005C4A87" w:rsidRPr="00E147CC" w:rsidTr="007A00C8">
        <w:tc>
          <w:tcPr>
            <w:tcW w:w="403" w:type="pct"/>
          </w:tcPr>
          <w:p w:rsidR="004C4678" w:rsidRPr="00E147CC" w:rsidRDefault="00A73612"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t>2</w:t>
            </w:r>
          </w:p>
        </w:tc>
        <w:tc>
          <w:tcPr>
            <w:tcW w:w="493" w:type="pct"/>
          </w:tcPr>
          <w:p w:rsidR="004C4678" w:rsidRPr="00A73612" w:rsidRDefault="005C4A87" w:rsidP="005C4A87">
            <w:pPr>
              <w:widowControl w:val="0"/>
              <w:tabs>
                <w:tab w:val="left" w:pos="369"/>
              </w:tabs>
              <w:autoSpaceDE w:val="0"/>
              <w:autoSpaceDN w:val="0"/>
              <w:adjustRightInd w:val="0"/>
              <w:spacing w:line="360" w:lineRule="auto"/>
              <w:jc w:val="center"/>
              <w:rPr>
                <w:rFonts w:ascii="Cambria" w:hAnsi="Cambria" w:cs="Arabic Typesetting"/>
                <w:sz w:val="24"/>
                <w:szCs w:val="24"/>
              </w:rPr>
            </w:pPr>
            <w:r w:rsidRPr="00A73612">
              <w:rPr>
                <w:rFonts w:ascii="Cambria" w:hAnsi="Cambria" w:cs="Arabic Typesetting"/>
                <w:sz w:val="24"/>
                <w:szCs w:val="24"/>
              </w:rPr>
              <w:t>3</w:t>
            </w:r>
          </w:p>
        </w:tc>
        <w:tc>
          <w:tcPr>
            <w:tcW w:w="1692" w:type="pct"/>
          </w:tcPr>
          <w:p w:rsidR="004C4678" w:rsidRPr="00E147CC"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 xml:space="preserve">Demonstrate assessment of various upper extremity </w:t>
            </w:r>
            <w:r w:rsidRPr="00E147CC">
              <w:rPr>
                <w:rFonts w:ascii="Cambria" w:hAnsi="Cambria" w:cs="Arabic Typesetting"/>
                <w:sz w:val="24"/>
                <w:szCs w:val="24"/>
              </w:rPr>
              <w:lastRenderedPageBreak/>
              <w:t>condition and able to formulate prescription.</w:t>
            </w:r>
          </w:p>
        </w:tc>
        <w:tc>
          <w:tcPr>
            <w:tcW w:w="2412" w:type="pct"/>
          </w:tcPr>
          <w:p w:rsidR="004C4678" w:rsidRPr="00E147CC" w:rsidRDefault="004C4678" w:rsidP="004C4678">
            <w:pPr>
              <w:widowControl w:val="0"/>
              <w:overflowPunct w:val="0"/>
              <w:autoSpaceDE w:val="0"/>
              <w:autoSpaceDN w:val="0"/>
              <w:adjustRightInd w:val="0"/>
              <w:spacing w:after="0" w:line="360" w:lineRule="auto"/>
              <w:jc w:val="both"/>
              <w:rPr>
                <w:rFonts w:ascii="Cambria" w:hAnsi="Cambria"/>
                <w:sz w:val="24"/>
                <w:szCs w:val="24"/>
              </w:rPr>
            </w:pPr>
            <w:r w:rsidRPr="00E147CC">
              <w:rPr>
                <w:rFonts w:ascii="Cambria" w:hAnsi="Cambria"/>
                <w:sz w:val="24"/>
                <w:szCs w:val="24"/>
              </w:rPr>
              <w:lastRenderedPageBreak/>
              <w:t xml:space="preserve">Assessment &amp; analysis of upper extremity specific to orthotic </w:t>
            </w:r>
            <w:r w:rsidRPr="00E147CC">
              <w:rPr>
                <w:rFonts w:ascii="Cambria" w:hAnsi="Cambria"/>
                <w:sz w:val="24"/>
                <w:szCs w:val="24"/>
              </w:rPr>
              <w:lastRenderedPageBreak/>
              <w:t>intervention.</w:t>
            </w:r>
          </w:p>
        </w:tc>
      </w:tr>
      <w:tr w:rsidR="005C4A87" w:rsidRPr="00E147CC" w:rsidTr="007A00C8">
        <w:tc>
          <w:tcPr>
            <w:tcW w:w="403" w:type="pct"/>
          </w:tcPr>
          <w:p w:rsidR="004C4678" w:rsidRPr="00E147CC" w:rsidRDefault="00A73612"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lastRenderedPageBreak/>
              <w:t>3</w:t>
            </w:r>
          </w:p>
        </w:tc>
        <w:tc>
          <w:tcPr>
            <w:tcW w:w="493" w:type="pct"/>
          </w:tcPr>
          <w:p w:rsidR="004C4678" w:rsidRPr="00A73612" w:rsidRDefault="007A00C8" w:rsidP="002B58B4">
            <w:pPr>
              <w:widowControl w:val="0"/>
              <w:tabs>
                <w:tab w:val="left" w:pos="369"/>
              </w:tabs>
              <w:autoSpaceDE w:val="0"/>
              <w:autoSpaceDN w:val="0"/>
              <w:adjustRightInd w:val="0"/>
              <w:spacing w:line="360" w:lineRule="auto"/>
              <w:jc w:val="center"/>
              <w:rPr>
                <w:rFonts w:ascii="Cambria" w:hAnsi="Cambria" w:cs="Arabic Typesetting"/>
                <w:sz w:val="24"/>
                <w:szCs w:val="24"/>
              </w:rPr>
            </w:pPr>
            <w:r w:rsidRPr="00A73612">
              <w:rPr>
                <w:rFonts w:ascii="Cambria" w:hAnsi="Cambria" w:cs="Arabic Typesetting"/>
                <w:sz w:val="24"/>
                <w:szCs w:val="24"/>
              </w:rPr>
              <w:t>3</w:t>
            </w:r>
          </w:p>
        </w:tc>
        <w:tc>
          <w:tcPr>
            <w:tcW w:w="1692" w:type="pct"/>
          </w:tcPr>
          <w:p w:rsidR="004C4678" w:rsidRPr="00E147CC" w:rsidRDefault="004C4678"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Describe different classification system of upper extremity orthosis.</w:t>
            </w:r>
          </w:p>
        </w:tc>
        <w:tc>
          <w:tcPr>
            <w:tcW w:w="2412" w:type="pct"/>
          </w:tcPr>
          <w:p w:rsidR="004C4678" w:rsidRPr="005550E2" w:rsidRDefault="004C4678" w:rsidP="005550E2">
            <w:pPr>
              <w:spacing w:after="0" w:line="360" w:lineRule="auto"/>
              <w:rPr>
                <w:rFonts w:ascii="Cambria" w:hAnsi="Cambria" w:cs="Arabic Typesetting"/>
                <w:sz w:val="24"/>
                <w:szCs w:val="24"/>
              </w:rPr>
            </w:pPr>
            <w:r w:rsidRPr="005550E2">
              <w:rPr>
                <w:rFonts w:ascii="Cambria" w:hAnsi="Cambria" w:cs="Arabic Typesetting"/>
                <w:sz w:val="24"/>
                <w:szCs w:val="24"/>
              </w:rPr>
              <w:t>Upper extremity orthotics &amp; its classification.</w:t>
            </w:r>
          </w:p>
        </w:tc>
      </w:tr>
      <w:tr w:rsidR="005C4A87" w:rsidRPr="00E147CC" w:rsidTr="007A00C8">
        <w:tc>
          <w:tcPr>
            <w:tcW w:w="403" w:type="pct"/>
          </w:tcPr>
          <w:p w:rsidR="004C4678" w:rsidRPr="00E147CC" w:rsidRDefault="00A73612"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t>4</w:t>
            </w:r>
          </w:p>
        </w:tc>
        <w:tc>
          <w:tcPr>
            <w:tcW w:w="493" w:type="pct"/>
          </w:tcPr>
          <w:p w:rsidR="004C4678" w:rsidRPr="00A73612" w:rsidRDefault="007A00C8" w:rsidP="002B58B4">
            <w:pPr>
              <w:widowControl w:val="0"/>
              <w:tabs>
                <w:tab w:val="left" w:pos="369"/>
              </w:tabs>
              <w:autoSpaceDE w:val="0"/>
              <w:autoSpaceDN w:val="0"/>
              <w:adjustRightInd w:val="0"/>
              <w:spacing w:line="360" w:lineRule="auto"/>
              <w:jc w:val="center"/>
              <w:rPr>
                <w:rFonts w:ascii="Cambria" w:hAnsi="Cambria" w:cs="Arabic Typesetting"/>
                <w:sz w:val="24"/>
                <w:szCs w:val="24"/>
              </w:rPr>
            </w:pPr>
            <w:r w:rsidRPr="00A73612">
              <w:rPr>
                <w:rFonts w:ascii="Cambria" w:hAnsi="Cambria" w:cs="Arabic Typesetting"/>
                <w:sz w:val="24"/>
                <w:szCs w:val="24"/>
              </w:rPr>
              <w:t>3</w:t>
            </w:r>
          </w:p>
        </w:tc>
        <w:tc>
          <w:tcPr>
            <w:tcW w:w="1692" w:type="pct"/>
          </w:tcPr>
          <w:p w:rsidR="004C4678" w:rsidRPr="00A73612"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orthosis for shoulder &amp; elbow including its indications, contraindications, materials used, biomechanics, and fabrication technique.</w:t>
            </w:r>
          </w:p>
        </w:tc>
        <w:tc>
          <w:tcPr>
            <w:tcW w:w="2412" w:type="pct"/>
          </w:tcPr>
          <w:p w:rsidR="004C4678" w:rsidRPr="005550E2" w:rsidRDefault="004C4678" w:rsidP="005550E2">
            <w:pPr>
              <w:spacing w:after="0" w:line="360" w:lineRule="auto"/>
              <w:rPr>
                <w:rFonts w:ascii="Cambria" w:hAnsi="Cambria" w:cs="Arabic Typesetting"/>
                <w:sz w:val="24"/>
                <w:szCs w:val="24"/>
              </w:rPr>
            </w:pPr>
            <w:r w:rsidRPr="005550E2">
              <w:rPr>
                <w:rFonts w:ascii="Cambria" w:hAnsi="Cambria" w:cs="Arabic Typesetting"/>
                <w:sz w:val="24"/>
                <w:szCs w:val="24"/>
              </w:rPr>
              <w:t>Orthosis for Shoulder &amp; Elbow.</w:t>
            </w:r>
          </w:p>
        </w:tc>
      </w:tr>
      <w:tr w:rsidR="005C4A87" w:rsidRPr="00E147CC" w:rsidTr="007A00C8">
        <w:tc>
          <w:tcPr>
            <w:tcW w:w="403" w:type="pct"/>
          </w:tcPr>
          <w:p w:rsidR="004C4678" w:rsidRPr="00E147CC" w:rsidRDefault="00A73612"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t>5</w:t>
            </w:r>
          </w:p>
        </w:tc>
        <w:tc>
          <w:tcPr>
            <w:tcW w:w="493" w:type="pct"/>
          </w:tcPr>
          <w:p w:rsidR="004C4678" w:rsidRPr="00A73612" w:rsidRDefault="007A00C8" w:rsidP="002B58B4">
            <w:pPr>
              <w:widowControl w:val="0"/>
              <w:tabs>
                <w:tab w:val="left" w:pos="369"/>
              </w:tabs>
              <w:autoSpaceDE w:val="0"/>
              <w:autoSpaceDN w:val="0"/>
              <w:adjustRightInd w:val="0"/>
              <w:spacing w:line="360" w:lineRule="auto"/>
              <w:jc w:val="center"/>
              <w:rPr>
                <w:rFonts w:ascii="Cambria" w:hAnsi="Cambria" w:cs="Arabic Typesetting"/>
                <w:sz w:val="24"/>
                <w:szCs w:val="24"/>
              </w:rPr>
            </w:pPr>
            <w:r w:rsidRPr="00A73612">
              <w:rPr>
                <w:rFonts w:ascii="Cambria" w:hAnsi="Cambria" w:cs="Arabic Typesetting"/>
                <w:sz w:val="24"/>
                <w:szCs w:val="24"/>
              </w:rPr>
              <w:t>3</w:t>
            </w:r>
          </w:p>
        </w:tc>
        <w:tc>
          <w:tcPr>
            <w:tcW w:w="1692" w:type="pct"/>
          </w:tcPr>
          <w:p w:rsidR="004C4678" w:rsidRPr="00E147CC"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forearm based orthosis including its indications, contraindications, materials used, biomechanics, and fabrication technique.</w:t>
            </w:r>
          </w:p>
        </w:tc>
        <w:tc>
          <w:tcPr>
            <w:tcW w:w="2412" w:type="pct"/>
          </w:tcPr>
          <w:p w:rsidR="004C4678" w:rsidRPr="005550E2" w:rsidRDefault="004C4678" w:rsidP="005550E2">
            <w:pPr>
              <w:spacing w:after="0" w:line="360" w:lineRule="auto"/>
              <w:rPr>
                <w:rFonts w:ascii="Cambria" w:hAnsi="Cambria" w:cs="Arabic Typesetting"/>
                <w:sz w:val="24"/>
                <w:szCs w:val="24"/>
              </w:rPr>
            </w:pPr>
            <w:r w:rsidRPr="005550E2">
              <w:rPr>
                <w:rFonts w:ascii="Cambria" w:hAnsi="Cambria" w:cs="Arabic Typesetting"/>
                <w:sz w:val="24"/>
                <w:szCs w:val="24"/>
              </w:rPr>
              <w:t>Forearm based orthosis</w:t>
            </w:r>
            <w:r w:rsidR="00B91CA5">
              <w:rPr>
                <w:rFonts w:ascii="Cambria" w:hAnsi="Cambria" w:cs="Arabic Typesetting"/>
                <w:sz w:val="24"/>
                <w:szCs w:val="24"/>
              </w:rPr>
              <w:t>.</w:t>
            </w:r>
          </w:p>
        </w:tc>
      </w:tr>
      <w:tr w:rsidR="005C4A87" w:rsidRPr="00E147CC" w:rsidTr="007A00C8">
        <w:tc>
          <w:tcPr>
            <w:tcW w:w="403" w:type="pct"/>
          </w:tcPr>
          <w:p w:rsidR="004C4678" w:rsidRPr="00E147CC" w:rsidRDefault="00A73612"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t>6</w:t>
            </w:r>
          </w:p>
        </w:tc>
        <w:tc>
          <w:tcPr>
            <w:tcW w:w="493" w:type="pct"/>
          </w:tcPr>
          <w:p w:rsidR="004C4678" w:rsidRPr="00A73612" w:rsidRDefault="007A00C8" w:rsidP="002B58B4">
            <w:pPr>
              <w:widowControl w:val="0"/>
              <w:tabs>
                <w:tab w:val="left" w:pos="369"/>
              </w:tabs>
              <w:autoSpaceDE w:val="0"/>
              <w:autoSpaceDN w:val="0"/>
              <w:adjustRightInd w:val="0"/>
              <w:spacing w:line="360" w:lineRule="auto"/>
              <w:jc w:val="center"/>
              <w:rPr>
                <w:rFonts w:ascii="Cambria" w:hAnsi="Cambria" w:cs="Arabic Typesetting"/>
                <w:sz w:val="24"/>
                <w:szCs w:val="24"/>
              </w:rPr>
            </w:pPr>
            <w:r w:rsidRPr="00A73612">
              <w:rPr>
                <w:rFonts w:ascii="Cambria" w:hAnsi="Cambria" w:cs="Arabic Typesetting"/>
                <w:sz w:val="24"/>
                <w:szCs w:val="24"/>
              </w:rPr>
              <w:t>3</w:t>
            </w:r>
          </w:p>
        </w:tc>
        <w:tc>
          <w:tcPr>
            <w:tcW w:w="1692" w:type="pct"/>
          </w:tcPr>
          <w:p w:rsidR="004C4678" w:rsidRPr="00A73612" w:rsidRDefault="004C4678" w:rsidP="0052544F">
            <w:pPr>
              <w:pStyle w:val="ListParagraph"/>
              <w:widowControl w:val="0"/>
              <w:numPr>
                <w:ilvl w:val="0"/>
                <w:numId w:val="5"/>
              </w:numPr>
              <w:tabs>
                <w:tab w:val="left" w:pos="369"/>
              </w:tabs>
              <w:autoSpaceDE w:val="0"/>
              <w:autoSpaceDN w:val="0"/>
              <w:adjustRightInd w:val="0"/>
              <w:spacing w:line="276" w:lineRule="auto"/>
              <w:rPr>
                <w:rFonts w:ascii="Cambria" w:hAnsi="Cambria" w:cs="Arabic Typesetting"/>
                <w:sz w:val="24"/>
                <w:szCs w:val="24"/>
              </w:rPr>
            </w:pPr>
            <w:r w:rsidRPr="00A73612">
              <w:rPr>
                <w:rFonts w:ascii="Cambria" w:hAnsi="Cambria" w:cs="Arabic Typesetting"/>
                <w:sz w:val="24"/>
                <w:szCs w:val="24"/>
              </w:rPr>
              <w:t>Explain hand, finger, and thumb based orthosis including its indications, contraindications, materials used, biomechanics, and fabrication technique.</w:t>
            </w:r>
          </w:p>
        </w:tc>
        <w:tc>
          <w:tcPr>
            <w:tcW w:w="2412" w:type="pct"/>
          </w:tcPr>
          <w:p w:rsidR="004C4678" w:rsidRPr="005550E2" w:rsidRDefault="004C4678" w:rsidP="005550E2">
            <w:pPr>
              <w:autoSpaceDE w:val="0"/>
              <w:autoSpaceDN w:val="0"/>
              <w:adjustRightInd w:val="0"/>
              <w:spacing w:after="0" w:line="360" w:lineRule="auto"/>
              <w:rPr>
                <w:rFonts w:ascii="Cambria" w:hAnsi="Cambria" w:cs="Arabic Typesetting"/>
                <w:sz w:val="24"/>
                <w:szCs w:val="24"/>
              </w:rPr>
            </w:pPr>
            <w:r w:rsidRPr="005550E2">
              <w:rPr>
                <w:rFonts w:ascii="Cambria" w:hAnsi="Cambria" w:cs="Arabic Typesetting"/>
                <w:sz w:val="24"/>
                <w:szCs w:val="24"/>
              </w:rPr>
              <w:t>Hand, Finger, Thumb based orthosis.</w:t>
            </w:r>
          </w:p>
        </w:tc>
      </w:tr>
      <w:tr w:rsidR="007A00C8" w:rsidRPr="00E147CC" w:rsidTr="007A00C8">
        <w:trPr>
          <w:trHeight w:val="1914"/>
        </w:trPr>
        <w:tc>
          <w:tcPr>
            <w:tcW w:w="403" w:type="pct"/>
          </w:tcPr>
          <w:p w:rsidR="004C4678" w:rsidRPr="00E147CC" w:rsidRDefault="00A73612"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t>7</w:t>
            </w:r>
          </w:p>
        </w:tc>
        <w:tc>
          <w:tcPr>
            <w:tcW w:w="493" w:type="pct"/>
          </w:tcPr>
          <w:p w:rsidR="004C4678" w:rsidRPr="00A73612" w:rsidRDefault="007A00C8" w:rsidP="002B58B4">
            <w:pPr>
              <w:widowControl w:val="0"/>
              <w:tabs>
                <w:tab w:val="left" w:pos="369"/>
              </w:tabs>
              <w:autoSpaceDE w:val="0"/>
              <w:autoSpaceDN w:val="0"/>
              <w:adjustRightInd w:val="0"/>
              <w:spacing w:line="360" w:lineRule="auto"/>
              <w:jc w:val="center"/>
              <w:rPr>
                <w:rFonts w:ascii="Cambria" w:hAnsi="Cambria" w:cs="Arabic Typesetting"/>
                <w:sz w:val="24"/>
                <w:szCs w:val="24"/>
              </w:rPr>
            </w:pPr>
            <w:r w:rsidRPr="00A73612">
              <w:rPr>
                <w:rFonts w:ascii="Cambria" w:hAnsi="Cambria" w:cs="Arabic Typesetting"/>
                <w:sz w:val="24"/>
                <w:szCs w:val="24"/>
              </w:rPr>
              <w:t>6</w:t>
            </w:r>
          </w:p>
        </w:tc>
        <w:tc>
          <w:tcPr>
            <w:tcW w:w="1692" w:type="pct"/>
          </w:tcPr>
          <w:p w:rsidR="004C4678" w:rsidRPr="00E147CC" w:rsidRDefault="004C4678" w:rsidP="0052544F">
            <w:pPr>
              <w:pStyle w:val="ListParagraph"/>
              <w:widowControl w:val="0"/>
              <w:numPr>
                <w:ilvl w:val="0"/>
                <w:numId w:val="5"/>
              </w:numPr>
              <w:tabs>
                <w:tab w:val="left" w:pos="369"/>
              </w:tabs>
              <w:autoSpaceDE w:val="0"/>
              <w:autoSpaceDN w:val="0"/>
              <w:adjustRightInd w:val="0"/>
              <w:spacing w:line="276" w:lineRule="auto"/>
              <w:rPr>
                <w:rFonts w:ascii="Cambria" w:hAnsi="Cambria" w:cs="Arabic Typesetting"/>
                <w:sz w:val="24"/>
                <w:szCs w:val="24"/>
              </w:rPr>
            </w:pPr>
            <w:r w:rsidRPr="00E147CC">
              <w:rPr>
                <w:rFonts w:ascii="Cambria" w:hAnsi="Cambria" w:cs="Arabic Typesetting"/>
                <w:sz w:val="24"/>
                <w:szCs w:val="24"/>
              </w:rPr>
              <w:t>Demonstrate Assessment and evaluation of patient with stroke and brain injured patient and formulate prescription.</w:t>
            </w:r>
          </w:p>
          <w:p w:rsidR="004C4678" w:rsidRPr="00E147CC" w:rsidRDefault="004C4678" w:rsidP="0052544F">
            <w:pPr>
              <w:pStyle w:val="ListParagraph"/>
              <w:widowControl w:val="0"/>
              <w:numPr>
                <w:ilvl w:val="0"/>
                <w:numId w:val="5"/>
              </w:numPr>
              <w:tabs>
                <w:tab w:val="left" w:pos="369"/>
              </w:tabs>
              <w:autoSpaceDE w:val="0"/>
              <w:autoSpaceDN w:val="0"/>
              <w:adjustRightInd w:val="0"/>
              <w:spacing w:line="276" w:lineRule="auto"/>
              <w:rPr>
                <w:rFonts w:ascii="Cambria" w:hAnsi="Cambria" w:cs="Arabic Typesetting"/>
                <w:sz w:val="24"/>
                <w:szCs w:val="24"/>
              </w:rPr>
            </w:pPr>
            <w:r w:rsidRPr="00E147CC">
              <w:rPr>
                <w:rFonts w:ascii="Cambria" w:hAnsi="Cambria" w:cs="Arabic Typesetting"/>
                <w:sz w:val="24"/>
                <w:szCs w:val="24"/>
              </w:rPr>
              <w:t>Describe pathophysiology of the condition and relate it with clinical scenario</w:t>
            </w:r>
            <w:r w:rsidR="00B91CA5">
              <w:rPr>
                <w:rFonts w:ascii="Cambria" w:hAnsi="Cambria" w:cs="Arabic Typesetting"/>
                <w:sz w:val="24"/>
                <w:szCs w:val="24"/>
              </w:rPr>
              <w:t>.</w:t>
            </w:r>
          </w:p>
          <w:p w:rsidR="004C4678" w:rsidRPr="00E147CC" w:rsidRDefault="004C4678" w:rsidP="0052544F">
            <w:pPr>
              <w:pStyle w:val="ListParagraph"/>
              <w:widowControl w:val="0"/>
              <w:numPr>
                <w:ilvl w:val="0"/>
                <w:numId w:val="5"/>
              </w:numPr>
              <w:tabs>
                <w:tab w:val="left" w:pos="369"/>
              </w:tabs>
              <w:autoSpaceDE w:val="0"/>
              <w:autoSpaceDN w:val="0"/>
              <w:adjustRightInd w:val="0"/>
              <w:spacing w:line="276" w:lineRule="auto"/>
              <w:rPr>
                <w:rFonts w:ascii="Cambria" w:hAnsi="Cambria" w:cs="Arabic Typesetting"/>
                <w:sz w:val="24"/>
                <w:szCs w:val="24"/>
              </w:rPr>
            </w:pPr>
            <w:r w:rsidRPr="00E147CC">
              <w:rPr>
                <w:rFonts w:ascii="Cambria" w:hAnsi="Cambria" w:cs="Arabic Typesetting"/>
                <w:sz w:val="24"/>
                <w:szCs w:val="24"/>
              </w:rPr>
              <w:t xml:space="preserve">Explain different orthotic treatment considering evidence </w:t>
            </w:r>
            <w:r w:rsidRPr="00E147CC">
              <w:rPr>
                <w:rFonts w:ascii="Cambria" w:hAnsi="Cambria" w:cs="Arabic Typesetting"/>
                <w:sz w:val="24"/>
                <w:szCs w:val="24"/>
              </w:rPr>
              <w:lastRenderedPageBreak/>
              <w:t>based practice.</w:t>
            </w:r>
          </w:p>
          <w:p w:rsidR="004C4678" w:rsidRPr="00E147CC" w:rsidRDefault="004C4678" w:rsidP="0052544F">
            <w:pPr>
              <w:pStyle w:val="ListParagraph"/>
              <w:widowControl w:val="0"/>
              <w:numPr>
                <w:ilvl w:val="0"/>
                <w:numId w:val="5"/>
              </w:numPr>
              <w:tabs>
                <w:tab w:val="left" w:pos="369"/>
              </w:tabs>
              <w:autoSpaceDE w:val="0"/>
              <w:autoSpaceDN w:val="0"/>
              <w:adjustRightInd w:val="0"/>
              <w:spacing w:line="276" w:lineRule="auto"/>
              <w:rPr>
                <w:rFonts w:ascii="Cambria" w:hAnsi="Cambria" w:cs="Arabic Typesetting"/>
                <w:sz w:val="24"/>
                <w:szCs w:val="24"/>
              </w:rPr>
            </w:pPr>
            <w:r w:rsidRPr="00E147CC">
              <w:rPr>
                <w:rFonts w:ascii="Cambria" w:hAnsi="Cambria" w:cs="Arabic Typesetting"/>
                <w:sz w:val="24"/>
                <w:szCs w:val="24"/>
              </w:rPr>
              <w:t>Describe ergonomic consideration based on patient/client condition.</w:t>
            </w:r>
          </w:p>
        </w:tc>
        <w:tc>
          <w:tcPr>
            <w:tcW w:w="2412" w:type="pct"/>
          </w:tcPr>
          <w:p w:rsidR="004C4678" w:rsidRPr="005550E2" w:rsidRDefault="004C4678" w:rsidP="005550E2">
            <w:pPr>
              <w:widowControl w:val="0"/>
              <w:tabs>
                <w:tab w:val="left" w:pos="369"/>
              </w:tabs>
              <w:autoSpaceDE w:val="0"/>
              <w:autoSpaceDN w:val="0"/>
              <w:adjustRightInd w:val="0"/>
              <w:spacing w:after="0" w:line="360" w:lineRule="auto"/>
              <w:rPr>
                <w:rFonts w:ascii="Cambria" w:hAnsi="Cambria" w:cs="Arabic Typesetting"/>
                <w:sz w:val="24"/>
                <w:szCs w:val="24"/>
              </w:rPr>
            </w:pPr>
            <w:r w:rsidRPr="005550E2">
              <w:rPr>
                <w:rFonts w:ascii="Cambria" w:hAnsi="Cambria" w:cs="Arabic Typesetting"/>
                <w:sz w:val="24"/>
                <w:szCs w:val="24"/>
              </w:rPr>
              <w:lastRenderedPageBreak/>
              <w:t xml:space="preserve">Orthotic management of stroke and brain injured patient: </w:t>
            </w:r>
          </w:p>
          <w:p w:rsidR="004C4678" w:rsidRPr="00E147CC" w:rsidRDefault="004C4678" w:rsidP="004C4678">
            <w:pPr>
              <w:widowControl w:val="0"/>
              <w:tabs>
                <w:tab w:val="left" w:pos="369"/>
              </w:tabs>
              <w:autoSpaceDE w:val="0"/>
              <w:autoSpaceDN w:val="0"/>
              <w:adjustRightInd w:val="0"/>
              <w:spacing w:after="0" w:line="360" w:lineRule="auto"/>
              <w:rPr>
                <w:rFonts w:ascii="Cambria" w:hAnsi="Cambria" w:cs="Arabic Typesetting"/>
                <w:sz w:val="24"/>
                <w:szCs w:val="24"/>
              </w:rPr>
            </w:pPr>
            <w:r w:rsidRPr="00E147CC">
              <w:rPr>
                <w:rFonts w:ascii="Cambria" w:hAnsi="Cambria" w:cs="Arabic Typesetting"/>
                <w:sz w:val="24"/>
                <w:szCs w:val="24"/>
              </w:rPr>
              <w:t>General principle, Pathophysiology, Various treatment option, Orthotic treatment, Ergonomic consideration</w:t>
            </w:r>
            <w:r w:rsidR="00B91CA5">
              <w:rPr>
                <w:rFonts w:ascii="Cambria" w:hAnsi="Cambria" w:cs="Arabic Typesetting"/>
                <w:sz w:val="24"/>
                <w:szCs w:val="24"/>
              </w:rPr>
              <w:t>.</w:t>
            </w:r>
          </w:p>
        </w:tc>
      </w:tr>
      <w:tr w:rsidR="007A00C8" w:rsidRPr="00E147CC" w:rsidTr="007A00C8">
        <w:tc>
          <w:tcPr>
            <w:tcW w:w="403" w:type="pct"/>
          </w:tcPr>
          <w:p w:rsidR="004C4678" w:rsidRPr="00E147CC" w:rsidRDefault="00A73612"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lastRenderedPageBreak/>
              <w:t>8</w:t>
            </w:r>
          </w:p>
        </w:tc>
        <w:tc>
          <w:tcPr>
            <w:tcW w:w="493" w:type="pct"/>
          </w:tcPr>
          <w:p w:rsidR="004C4678" w:rsidRPr="00A73612" w:rsidRDefault="007A00C8" w:rsidP="002B58B4">
            <w:pPr>
              <w:widowControl w:val="0"/>
              <w:tabs>
                <w:tab w:val="left" w:pos="369"/>
              </w:tabs>
              <w:autoSpaceDE w:val="0"/>
              <w:autoSpaceDN w:val="0"/>
              <w:adjustRightInd w:val="0"/>
              <w:spacing w:line="360" w:lineRule="auto"/>
              <w:jc w:val="center"/>
              <w:rPr>
                <w:rFonts w:ascii="Cambria" w:hAnsi="Cambria" w:cs="Arabic Typesetting"/>
                <w:sz w:val="24"/>
                <w:szCs w:val="24"/>
              </w:rPr>
            </w:pPr>
            <w:r w:rsidRPr="00A73612">
              <w:rPr>
                <w:rFonts w:ascii="Cambria" w:hAnsi="Cambria" w:cs="Arabic Typesetting"/>
                <w:sz w:val="24"/>
                <w:szCs w:val="24"/>
              </w:rPr>
              <w:t>6</w:t>
            </w:r>
          </w:p>
        </w:tc>
        <w:tc>
          <w:tcPr>
            <w:tcW w:w="1692" w:type="pct"/>
          </w:tcPr>
          <w:p w:rsidR="004C4678" w:rsidRPr="00E147CC" w:rsidRDefault="004C4678" w:rsidP="0052544F">
            <w:pPr>
              <w:pStyle w:val="ListParagraph"/>
              <w:widowControl w:val="0"/>
              <w:numPr>
                <w:ilvl w:val="0"/>
                <w:numId w:val="5"/>
              </w:numPr>
              <w:tabs>
                <w:tab w:val="left" w:pos="369"/>
              </w:tabs>
              <w:autoSpaceDE w:val="0"/>
              <w:autoSpaceDN w:val="0"/>
              <w:adjustRightInd w:val="0"/>
              <w:spacing w:line="276" w:lineRule="auto"/>
              <w:rPr>
                <w:rFonts w:ascii="Cambria" w:hAnsi="Cambria" w:cs="Arabic Typesetting"/>
                <w:sz w:val="24"/>
                <w:szCs w:val="24"/>
              </w:rPr>
            </w:pPr>
            <w:r w:rsidRPr="00E147CC">
              <w:rPr>
                <w:rFonts w:ascii="Cambria" w:hAnsi="Cambria" w:cs="Arabic Typesetting"/>
                <w:sz w:val="24"/>
                <w:szCs w:val="24"/>
              </w:rPr>
              <w:t>Demonstrate Assessment and evaluation of patient with spinal cord injury and formulate prescription.</w:t>
            </w:r>
          </w:p>
          <w:p w:rsidR="004C4678" w:rsidRPr="00E147CC" w:rsidRDefault="004C4678" w:rsidP="0052544F">
            <w:pPr>
              <w:pStyle w:val="ListParagraph"/>
              <w:widowControl w:val="0"/>
              <w:numPr>
                <w:ilvl w:val="0"/>
                <w:numId w:val="5"/>
              </w:numPr>
              <w:tabs>
                <w:tab w:val="left" w:pos="369"/>
              </w:tabs>
              <w:autoSpaceDE w:val="0"/>
              <w:autoSpaceDN w:val="0"/>
              <w:adjustRightInd w:val="0"/>
              <w:spacing w:line="276" w:lineRule="auto"/>
              <w:rPr>
                <w:rFonts w:ascii="Cambria" w:hAnsi="Cambria" w:cs="Arabic Typesetting"/>
                <w:sz w:val="24"/>
                <w:szCs w:val="24"/>
              </w:rPr>
            </w:pPr>
            <w:r w:rsidRPr="00E147CC">
              <w:rPr>
                <w:rFonts w:ascii="Cambria" w:hAnsi="Cambria" w:cs="Arabic Typesetting"/>
                <w:sz w:val="24"/>
                <w:szCs w:val="24"/>
              </w:rPr>
              <w:t>Describe pathophysiology of the condition and relate it with clinical scenario</w:t>
            </w:r>
            <w:r w:rsidR="00B91CA5">
              <w:rPr>
                <w:rFonts w:ascii="Cambria" w:hAnsi="Cambria" w:cs="Arabic Typesetting"/>
                <w:sz w:val="24"/>
                <w:szCs w:val="24"/>
              </w:rPr>
              <w:t>.</w:t>
            </w:r>
          </w:p>
          <w:p w:rsidR="004C4678" w:rsidRPr="00E147CC" w:rsidRDefault="004C4678" w:rsidP="0052544F">
            <w:pPr>
              <w:pStyle w:val="ListParagraph"/>
              <w:widowControl w:val="0"/>
              <w:numPr>
                <w:ilvl w:val="0"/>
                <w:numId w:val="5"/>
              </w:numPr>
              <w:tabs>
                <w:tab w:val="left" w:pos="369"/>
              </w:tabs>
              <w:autoSpaceDE w:val="0"/>
              <w:autoSpaceDN w:val="0"/>
              <w:adjustRightInd w:val="0"/>
              <w:spacing w:line="276" w:lineRule="auto"/>
              <w:rPr>
                <w:rFonts w:ascii="Cambria" w:hAnsi="Cambria" w:cs="Arabic Typesetting"/>
                <w:sz w:val="24"/>
                <w:szCs w:val="24"/>
              </w:rPr>
            </w:pPr>
            <w:r w:rsidRPr="00E147CC">
              <w:rPr>
                <w:rFonts w:ascii="Cambria" w:hAnsi="Cambria" w:cs="Arabic Typesetting"/>
                <w:sz w:val="24"/>
                <w:szCs w:val="24"/>
              </w:rPr>
              <w:t>Explain different orthotic treatment considering evidence based practice.</w:t>
            </w:r>
          </w:p>
          <w:p w:rsidR="004C4678" w:rsidRPr="00E147CC" w:rsidRDefault="004C4678" w:rsidP="0052544F">
            <w:pPr>
              <w:pStyle w:val="ListParagraph"/>
              <w:widowControl w:val="0"/>
              <w:numPr>
                <w:ilvl w:val="0"/>
                <w:numId w:val="5"/>
              </w:numPr>
              <w:tabs>
                <w:tab w:val="left" w:pos="369"/>
              </w:tabs>
              <w:autoSpaceDE w:val="0"/>
              <w:autoSpaceDN w:val="0"/>
              <w:adjustRightInd w:val="0"/>
              <w:spacing w:line="276" w:lineRule="auto"/>
              <w:rPr>
                <w:rFonts w:ascii="Cambria" w:hAnsi="Cambria" w:cs="Arabic Typesetting"/>
                <w:sz w:val="24"/>
                <w:szCs w:val="24"/>
              </w:rPr>
            </w:pPr>
            <w:r w:rsidRPr="00E147CC">
              <w:rPr>
                <w:rFonts w:ascii="Cambria" w:hAnsi="Cambria" w:cs="Arabic Typesetting"/>
                <w:sz w:val="24"/>
                <w:szCs w:val="24"/>
              </w:rPr>
              <w:t>Describe different treatment options like surgical, physiotherapy.</w:t>
            </w:r>
          </w:p>
          <w:p w:rsidR="004C4678" w:rsidRPr="00B91CA5" w:rsidRDefault="004C4678" w:rsidP="0052544F">
            <w:pPr>
              <w:pStyle w:val="ListParagraph"/>
              <w:widowControl w:val="0"/>
              <w:numPr>
                <w:ilvl w:val="0"/>
                <w:numId w:val="5"/>
              </w:numPr>
              <w:tabs>
                <w:tab w:val="left" w:pos="369"/>
              </w:tabs>
              <w:autoSpaceDE w:val="0"/>
              <w:autoSpaceDN w:val="0"/>
              <w:adjustRightInd w:val="0"/>
              <w:spacing w:line="276" w:lineRule="auto"/>
              <w:rPr>
                <w:rFonts w:ascii="Cambria" w:hAnsi="Cambria" w:cs="Arabic Typesetting"/>
                <w:sz w:val="24"/>
                <w:szCs w:val="24"/>
              </w:rPr>
            </w:pPr>
            <w:r w:rsidRPr="00E147CC">
              <w:rPr>
                <w:rFonts w:ascii="Cambria" w:hAnsi="Cambria" w:cs="Arabic Typesetting"/>
                <w:sz w:val="24"/>
                <w:szCs w:val="24"/>
              </w:rPr>
              <w:t>Analyze treatment outcome using different outcome measures.</w:t>
            </w:r>
          </w:p>
        </w:tc>
        <w:tc>
          <w:tcPr>
            <w:tcW w:w="2412" w:type="pct"/>
          </w:tcPr>
          <w:p w:rsidR="004C4678" w:rsidRPr="00E147CC" w:rsidRDefault="004C4678" w:rsidP="004C4678">
            <w:pPr>
              <w:autoSpaceDE w:val="0"/>
              <w:autoSpaceDN w:val="0"/>
              <w:adjustRightInd w:val="0"/>
              <w:spacing w:after="0" w:line="360" w:lineRule="auto"/>
              <w:rPr>
                <w:rFonts w:ascii="Cambria" w:hAnsi="Cambria" w:cs="Arabic Typesetting"/>
                <w:bCs/>
                <w:sz w:val="24"/>
                <w:szCs w:val="24"/>
              </w:rPr>
            </w:pPr>
            <w:r w:rsidRPr="00E147CC">
              <w:rPr>
                <w:rFonts w:ascii="Cambria" w:hAnsi="Cambria" w:cs="Arabic Typesetting"/>
                <w:bCs/>
                <w:sz w:val="24"/>
                <w:szCs w:val="24"/>
              </w:rPr>
              <w:t>Orthotic management of spinal cord injury:</w:t>
            </w:r>
          </w:p>
          <w:p w:rsidR="004C4678" w:rsidRPr="00E147CC" w:rsidRDefault="004C4678" w:rsidP="00B91CA5">
            <w:pPr>
              <w:autoSpaceDE w:val="0"/>
              <w:autoSpaceDN w:val="0"/>
              <w:adjustRightInd w:val="0"/>
              <w:spacing w:after="0" w:line="360" w:lineRule="auto"/>
              <w:rPr>
                <w:rFonts w:ascii="Cambria" w:hAnsi="Cambria" w:cs="Arabic Typesetting"/>
                <w:bCs/>
                <w:sz w:val="24"/>
                <w:szCs w:val="24"/>
              </w:rPr>
            </w:pPr>
            <w:r w:rsidRPr="00E147CC">
              <w:rPr>
                <w:rFonts w:ascii="Cambria" w:hAnsi="Cambria" w:cs="Arabic Typesetting"/>
                <w:bCs/>
                <w:sz w:val="24"/>
                <w:szCs w:val="24"/>
              </w:rPr>
              <w:t>Pathophysiology, Historical perspective, Assessment and diagnostic tool, Level</w:t>
            </w:r>
            <w:r w:rsidR="00B91CA5">
              <w:rPr>
                <w:rFonts w:ascii="Cambria" w:hAnsi="Cambria" w:cs="Arabic Typesetting"/>
                <w:bCs/>
                <w:sz w:val="24"/>
                <w:szCs w:val="24"/>
              </w:rPr>
              <w:t xml:space="preserve"> </w:t>
            </w:r>
            <w:r w:rsidRPr="00E147CC">
              <w:rPr>
                <w:rFonts w:ascii="Cambria" w:hAnsi="Cambria" w:cs="Arabic Typesetting"/>
                <w:bCs/>
                <w:sz w:val="24"/>
                <w:szCs w:val="24"/>
              </w:rPr>
              <w:t>of injury, Treatment consideration and  recommendation, Surgical management,</w:t>
            </w:r>
            <w:r w:rsidR="00B91CA5">
              <w:rPr>
                <w:rFonts w:ascii="Cambria" w:hAnsi="Cambria" w:cs="Arabic Typesetting"/>
                <w:bCs/>
                <w:sz w:val="24"/>
                <w:szCs w:val="24"/>
              </w:rPr>
              <w:t xml:space="preserve"> </w:t>
            </w:r>
            <w:r w:rsidRPr="00E147CC">
              <w:rPr>
                <w:rFonts w:ascii="Cambria" w:hAnsi="Cambria" w:cs="Arabic Typesetting"/>
                <w:bCs/>
                <w:sz w:val="24"/>
                <w:szCs w:val="24"/>
              </w:rPr>
              <w:t>Orthotic management, Research studies and outcome measures</w:t>
            </w:r>
            <w:r w:rsidR="00B91CA5">
              <w:rPr>
                <w:rFonts w:ascii="Cambria" w:hAnsi="Cambria" w:cs="Arabic Typesetting"/>
                <w:bCs/>
                <w:sz w:val="24"/>
                <w:szCs w:val="24"/>
              </w:rPr>
              <w:t>.</w:t>
            </w:r>
            <w:r w:rsidRPr="00E147CC">
              <w:rPr>
                <w:rFonts w:ascii="Cambria" w:hAnsi="Cambria" w:cs="Arabic Typesetting"/>
                <w:bCs/>
                <w:sz w:val="24"/>
                <w:szCs w:val="24"/>
              </w:rPr>
              <w:tab/>
            </w:r>
            <w:r w:rsidRPr="00E147CC">
              <w:rPr>
                <w:rFonts w:ascii="Cambria" w:hAnsi="Cambria" w:cs="Arabic Typesetting"/>
                <w:bCs/>
                <w:sz w:val="24"/>
                <w:szCs w:val="24"/>
              </w:rPr>
              <w:tab/>
            </w:r>
          </w:p>
        </w:tc>
      </w:tr>
      <w:tr w:rsidR="007A00C8" w:rsidRPr="00E147CC" w:rsidTr="007A00C8">
        <w:tc>
          <w:tcPr>
            <w:tcW w:w="403" w:type="pct"/>
          </w:tcPr>
          <w:p w:rsidR="004C4678" w:rsidRPr="00E147CC" w:rsidRDefault="00A73612" w:rsidP="004C4678">
            <w:pPr>
              <w:spacing w:line="360" w:lineRule="auto"/>
              <w:jc w:val="center"/>
              <w:rPr>
                <w:rFonts w:ascii="Cambria" w:hAnsi="Cambria" w:cs="Arabic Typesetting"/>
                <w:b/>
                <w:sz w:val="24"/>
                <w:szCs w:val="24"/>
              </w:rPr>
            </w:pPr>
            <w:r>
              <w:rPr>
                <w:rFonts w:ascii="Cambria" w:hAnsi="Cambria" w:cs="Arabic Typesetting"/>
                <w:b/>
                <w:sz w:val="24"/>
                <w:szCs w:val="24"/>
              </w:rPr>
              <w:t>9</w:t>
            </w:r>
          </w:p>
        </w:tc>
        <w:tc>
          <w:tcPr>
            <w:tcW w:w="493" w:type="pct"/>
          </w:tcPr>
          <w:p w:rsidR="004C4678" w:rsidRPr="00A73612" w:rsidRDefault="007A00C8" w:rsidP="002B58B4">
            <w:pPr>
              <w:spacing w:line="360" w:lineRule="auto"/>
              <w:jc w:val="center"/>
              <w:rPr>
                <w:rFonts w:ascii="Cambria" w:hAnsi="Cambria" w:cs="Arabic Typesetting"/>
                <w:sz w:val="24"/>
                <w:szCs w:val="24"/>
              </w:rPr>
            </w:pPr>
            <w:r w:rsidRPr="00A73612">
              <w:rPr>
                <w:rFonts w:ascii="Cambria" w:hAnsi="Cambria" w:cs="Arabic Typesetting"/>
                <w:sz w:val="24"/>
                <w:szCs w:val="24"/>
              </w:rPr>
              <w:t>6</w:t>
            </w:r>
          </w:p>
        </w:tc>
        <w:tc>
          <w:tcPr>
            <w:tcW w:w="1692" w:type="pct"/>
          </w:tcPr>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Demonstrate Assessment and evaluation of patient with burned hand and formulate prescription.</w:t>
            </w:r>
          </w:p>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Describe pathophysiology of the condition and relate it with clinical scenario</w:t>
            </w:r>
            <w:r w:rsidR="00B91CA5">
              <w:rPr>
                <w:rFonts w:ascii="Cambria" w:hAnsi="Cambria" w:cs="Arabic Typesetting"/>
                <w:sz w:val="24"/>
                <w:szCs w:val="24"/>
              </w:rPr>
              <w:t>.</w:t>
            </w:r>
          </w:p>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Explain different orthotic treatment considering evidence based practice.</w:t>
            </w:r>
          </w:p>
          <w:p w:rsidR="004C4678" w:rsidRPr="00E147CC" w:rsidRDefault="004C4678" w:rsidP="0052544F">
            <w:pPr>
              <w:pStyle w:val="ListParagraph"/>
              <w:widowControl w:val="0"/>
              <w:numPr>
                <w:ilvl w:val="0"/>
                <w:numId w:val="6"/>
              </w:numPr>
              <w:tabs>
                <w:tab w:val="left" w:pos="369"/>
              </w:tabs>
              <w:autoSpaceDE w:val="0"/>
              <w:autoSpaceDN w:val="0"/>
              <w:adjustRightInd w:val="0"/>
              <w:spacing w:after="0" w:line="276" w:lineRule="auto"/>
              <w:ind w:left="450"/>
              <w:rPr>
                <w:rFonts w:ascii="Cambria" w:hAnsi="Cambria" w:cs="Arabic Typesetting"/>
                <w:sz w:val="24"/>
                <w:szCs w:val="24"/>
              </w:rPr>
            </w:pPr>
            <w:r w:rsidRPr="00E147CC">
              <w:rPr>
                <w:rFonts w:ascii="Cambria" w:hAnsi="Cambria" w:cs="Arabic Typesetting"/>
                <w:sz w:val="24"/>
                <w:szCs w:val="24"/>
              </w:rPr>
              <w:t xml:space="preserve">Describe different treatment options like </w:t>
            </w:r>
            <w:r w:rsidRPr="00E147CC">
              <w:rPr>
                <w:rFonts w:ascii="Cambria" w:hAnsi="Cambria" w:cs="Arabic Typesetting"/>
                <w:sz w:val="24"/>
                <w:szCs w:val="24"/>
              </w:rPr>
              <w:lastRenderedPageBreak/>
              <w:t>physiotherapy, surgical.</w:t>
            </w:r>
          </w:p>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Analyze treatment outcome using different outcome measures.</w:t>
            </w:r>
          </w:p>
        </w:tc>
        <w:tc>
          <w:tcPr>
            <w:tcW w:w="2412" w:type="pct"/>
          </w:tcPr>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lastRenderedPageBreak/>
              <w:t>Orthotic management of burned hand: Pathophysiology, Historical perspective, Rehabilitation intervention, Assessment and diagnostic tool, Treatment  consideration and recommendation, Therapeutic management, Orthotic management, Splinting outcome, Research studies and outcome measures</w:t>
            </w:r>
            <w:r w:rsidR="00B91CA5">
              <w:rPr>
                <w:rFonts w:ascii="Cambria" w:hAnsi="Cambria" w:cs="Arabic Typesetting"/>
                <w:sz w:val="24"/>
                <w:szCs w:val="24"/>
              </w:rPr>
              <w:t>.</w:t>
            </w:r>
          </w:p>
        </w:tc>
      </w:tr>
      <w:tr w:rsidR="007A00C8" w:rsidRPr="00E147CC" w:rsidTr="007A00C8">
        <w:tc>
          <w:tcPr>
            <w:tcW w:w="403" w:type="pct"/>
          </w:tcPr>
          <w:p w:rsidR="004C4678" w:rsidRPr="00E147CC" w:rsidRDefault="00A73612" w:rsidP="004C4678">
            <w:pPr>
              <w:spacing w:line="360" w:lineRule="auto"/>
              <w:jc w:val="center"/>
              <w:rPr>
                <w:rFonts w:ascii="Cambria" w:hAnsi="Cambria" w:cs="Arabic Typesetting"/>
                <w:b/>
                <w:sz w:val="24"/>
                <w:szCs w:val="24"/>
              </w:rPr>
            </w:pPr>
            <w:r>
              <w:rPr>
                <w:rFonts w:ascii="Cambria" w:hAnsi="Cambria" w:cs="Arabic Typesetting"/>
                <w:b/>
                <w:sz w:val="24"/>
                <w:szCs w:val="24"/>
              </w:rPr>
              <w:lastRenderedPageBreak/>
              <w:t>10</w:t>
            </w:r>
          </w:p>
        </w:tc>
        <w:tc>
          <w:tcPr>
            <w:tcW w:w="493" w:type="pct"/>
          </w:tcPr>
          <w:p w:rsidR="004C4678" w:rsidRPr="00A73612" w:rsidRDefault="007A00C8" w:rsidP="002B58B4">
            <w:pPr>
              <w:spacing w:line="360" w:lineRule="auto"/>
              <w:jc w:val="center"/>
              <w:rPr>
                <w:rFonts w:ascii="Cambria" w:hAnsi="Cambria" w:cs="Arabic Typesetting"/>
                <w:sz w:val="24"/>
                <w:szCs w:val="24"/>
              </w:rPr>
            </w:pPr>
            <w:r w:rsidRPr="00A73612">
              <w:rPr>
                <w:rFonts w:ascii="Cambria" w:hAnsi="Cambria" w:cs="Arabic Typesetting"/>
                <w:sz w:val="24"/>
                <w:szCs w:val="24"/>
              </w:rPr>
              <w:t>6</w:t>
            </w:r>
          </w:p>
        </w:tc>
        <w:tc>
          <w:tcPr>
            <w:tcW w:w="1692" w:type="pct"/>
          </w:tcPr>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Demonstrate Assessment and evaluation of patient with arthritic hand and wrist and formulate prescription.</w:t>
            </w:r>
          </w:p>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Describe pathophysiology of the condition and relate it with clinical scenario</w:t>
            </w:r>
            <w:r w:rsidR="00B91CA5">
              <w:rPr>
                <w:rFonts w:ascii="Cambria" w:hAnsi="Cambria" w:cs="Arabic Typesetting"/>
                <w:sz w:val="24"/>
                <w:szCs w:val="24"/>
              </w:rPr>
              <w:t>.</w:t>
            </w:r>
          </w:p>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Explain different orthotic treatment considering evidence based practice.</w:t>
            </w:r>
          </w:p>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Explain different orthosis including its biomechanics</w:t>
            </w:r>
          </w:p>
          <w:p w:rsidR="004C4678" w:rsidRPr="00E147CC" w:rsidRDefault="004C4678" w:rsidP="0052544F">
            <w:pPr>
              <w:pStyle w:val="ListParagraph"/>
              <w:widowControl w:val="0"/>
              <w:numPr>
                <w:ilvl w:val="0"/>
                <w:numId w:val="6"/>
              </w:numPr>
              <w:tabs>
                <w:tab w:val="left" w:pos="369"/>
              </w:tabs>
              <w:autoSpaceDE w:val="0"/>
              <w:autoSpaceDN w:val="0"/>
              <w:adjustRightInd w:val="0"/>
              <w:spacing w:after="0" w:line="276" w:lineRule="auto"/>
              <w:ind w:left="450"/>
              <w:rPr>
                <w:rFonts w:ascii="Cambria" w:hAnsi="Cambria" w:cs="Arabic Typesetting"/>
                <w:sz w:val="24"/>
                <w:szCs w:val="24"/>
              </w:rPr>
            </w:pPr>
            <w:r w:rsidRPr="00E147CC">
              <w:rPr>
                <w:rFonts w:ascii="Cambria" w:hAnsi="Cambria" w:cs="Arabic Typesetting"/>
                <w:sz w:val="24"/>
                <w:szCs w:val="24"/>
              </w:rPr>
              <w:t>Describe different treatment options like physiotherapy, surgical.</w:t>
            </w:r>
          </w:p>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Analyze treatment outcome using different outcome measures.</w:t>
            </w:r>
          </w:p>
        </w:tc>
        <w:tc>
          <w:tcPr>
            <w:tcW w:w="2412" w:type="pct"/>
          </w:tcPr>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Orthotic management of the arthritic hand and wrist:</w:t>
            </w:r>
          </w:p>
          <w:p w:rsidR="004C4678" w:rsidRPr="00E147CC" w:rsidRDefault="004C4678" w:rsidP="005550E2">
            <w:pPr>
              <w:spacing w:after="0" w:line="360" w:lineRule="auto"/>
              <w:rPr>
                <w:rFonts w:ascii="Cambria" w:hAnsi="Cambria" w:cs="Arabic Typesetting"/>
                <w:sz w:val="24"/>
                <w:szCs w:val="24"/>
              </w:rPr>
            </w:pPr>
            <w:r w:rsidRPr="00E147CC">
              <w:rPr>
                <w:rFonts w:ascii="Cambria" w:hAnsi="Cambria" w:cs="Arabic Typesetting"/>
                <w:sz w:val="24"/>
                <w:szCs w:val="24"/>
              </w:rPr>
              <w:t>Pathophysiology, Treatment recommendation, Surgical management, Non-surgical management, Orthotic management  and  principles, Mechanism  of action, Ulnar deviation orthoses in rheumatoid</w:t>
            </w:r>
            <w:r w:rsidR="005550E2">
              <w:rPr>
                <w:rFonts w:ascii="Cambria" w:hAnsi="Cambria" w:cs="Arabic Typesetting"/>
                <w:sz w:val="24"/>
                <w:szCs w:val="24"/>
              </w:rPr>
              <w:t xml:space="preserve"> arthritis, Post-operative care, </w:t>
            </w:r>
            <w:r w:rsidRPr="00E147CC">
              <w:rPr>
                <w:rFonts w:ascii="Cambria" w:hAnsi="Cambria" w:cs="Arabic Typesetting"/>
                <w:sz w:val="24"/>
                <w:szCs w:val="24"/>
              </w:rPr>
              <w:t>Post-operative orthotic management, Research studies and outcome measures</w:t>
            </w:r>
            <w:r w:rsidR="00B91CA5">
              <w:rPr>
                <w:rFonts w:ascii="Cambria" w:hAnsi="Cambria" w:cs="Arabic Typesetting"/>
                <w:sz w:val="24"/>
                <w:szCs w:val="24"/>
              </w:rPr>
              <w:t>.</w:t>
            </w:r>
          </w:p>
        </w:tc>
      </w:tr>
      <w:tr w:rsidR="007A00C8" w:rsidRPr="00E147CC" w:rsidTr="007A00C8">
        <w:tc>
          <w:tcPr>
            <w:tcW w:w="403" w:type="pct"/>
          </w:tcPr>
          <w:p w:rsidR="004C4678" w:rsidRPr="00E147CC" w:rsidRDefault="00A73612" w:rsidP="004C4678">
            <w:pPr>
              <w:spacing w:line="360" w:lineRule="auto"/>
              <w:jc w:val="center"/>
              <w:rPr>
                <w:rFonts w:ascii="Cambria" w:hAnsi="Cambria" w:cs="Arabic Typesetting"/>
                <w:b/>
                <w:sz w:val="24"/>
                <w:szCs w:val="24"/>
              </w:rPr>
            </w:pPr>
            <w:r>
              <w:rPr>
                <w:rFonts w:ascii="Cambria" w:hAnsi="Cambria" w:cs="Arabic Typesetting"/>
                <w:b/>
                <w:sz w:val="24"/>
                <w:szCs w:val="24"/>
              </w:rPr>
              <w:t>11</w:t>
            </w:r>
          </w:p>
        </w:tc>
        <w:tc>
          <w:tcPr>
            <w:tcW w:w="493" w:type="pct"/>
          </w:tcPr>
          <w:p w:rsidR="004C4678" w:rsidRPr="00A73612" w:rsidRDefault="007A00C8" w:rsidP="002B58B4">
            <w:pPr>
              <w:spacing w:line="360" w:lineRule="auto"/>
              <w:jc w:val="center"/>
              <w:rPr>
                <w:rFonts w:ascii="Cambria" w:hAnsi="Cambria" w:cs="Arabic Typesetting"/>
                <w:sz w:val="24"/>
                <w:szCs w:val="24"/>
              </w:rPr>
            </w:pPr>
            <w:r w:rsidRPr="00A73612">
              <w:rPr>
                <w:rFonts w:ascii="Cambria" w:hAnsi="Cambria" w:cs="Arabic Typesetting"/>
                <w:sz w:val="24"/>
                <w:szCs w:val="24"/>
              </w:rPr>
              <w:t>6</w:t>
            </w:r>
          </w:p>
        </w:tc>
        <w:tc>
          <w:tcPr>
            <w:tcW w:w="1692" w:type="pct"/>
          </w:tcPr>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Demonstrate Assessment and evaluation of patient with brachial plexus injuries and formulate prescription.</w:t>
            </w:r>
          </w:p>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Describe pathophysiology of the condition and relate it with clinical scenario</w:t>
            </w:r>
            <w:r w:rsidR="00B91CA5">
              <w:rPr>
                <w:rFonts w:ascii="Cambria" w:hAnsi="Cambria" w:cs="Arabic Typesetting"/>
                <w:sz w:val="24"/>
                <w:szCs w:val="24"/>
              </w:rPr>
              <w:t>.</w:t>
            </w:r>
          </w:p>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 xml:space="preserve">Explain different orthotic treatment considering evidence </w:t>
            </w:r>
            <w:r w:rsidRPr="00E147CC">
              <w:rPr>
                <w:rFonts w:ascii="Cambria" w:hAnsi="Cambria" w:cs="Arabic Typesetting"/>
                <w:sz w:val="24"/>
                <w:szCs w:val="24"/>
              </w:rPr>
              <w:lastRenderedPageBreak/>
              <w:t>based practice</w:t>
            </w:r>
            <w:r w:rsidR="00B91CA5">
              <w:rPr>
                <w:rFonts w:ascii="Cambria" w:hAnsi="Cambria" w:cs="Arabic Typesetting"/>
                <w:sz w:val="24"/>
                <w:szCs w:val="24"/>
              </w:rPr>
              <w:t>.</w:t>
            </w:r>
          </w:p>
          <w:p w:rsidR="004C4678" w:rsidRPr="00E147CC" w:rsidRDefault="004C4678" w:rsidP="0052544F">
            <w:pPr>
              <w:pStyle w:val="ListParagraph"/>
              <w:widowControl w:val="0"/>
              <w:numPr>
                <w:ilvl w:val="0"/>
                <w:numId w:val="6"/>
              </w:numPr>
              <w:tabs>
                <w:tab w:val="left" w:pos="369"/>
              </w:tabs>
              <w:autoSpaceDE w:val="0"/>
              <w:autoSpaceDN w:val="0"/>
              <w:adjustRightInd w:val="0"/>
              <w:spacing w:after="0" w:line="276" w:lineRule="auto"/>
              <w:ind w:left="450"/>
              <w:rPr>
                <w:rFonts w:ascii="Cambria" w:hAnsi="Cambria" w:cs="Arabic Typesetting"/>
                <w:sz w:val="24"/>
                <w:szCs w:val="24"/>
              </w:rPr>
            </w:pPr>
            <w:r w:rsidRPr="00E147CC">
              <w:rPr>
                <w:rFonts w:ascii="Cambria" w:hAnsi="Cambria" w:cs="Arabic Typesetting"/>
                <w:sz w:val="24"/>
                <w:szCs w:val="24"/>
              </w:rPr>
              <w:t>Describe different treatment options like physiotherapy, surgical.</w:t>
            </w:r>
          </w:p>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Analyze treatment outcome using different outcome measures.</w:t>
            </w:r>
          </w:p>
        </w:tc>
        <w:tc>
          <w:tcPr>
            <w:tcW w:w="2412" w:type="pct"/>
          </w:tcPr>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lastRenderedPageBreak/>
              <w:t>Orthotic management of brachial plexus injuries:</w:t>
            </w:r>
          </w:p>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Pathophysiology, Role of medical treatment, Treatment consideration, Role of orthosis and various principle, Research studies and outcome measures.</w:t>
            </w:r>
          </w:p>
        </w:tc>
      </w:tr>
      <w:tr w:rsidR="007A00C8" w:rsidRPr="00E147CC" w:rsidTr="007A00C8">
        <w:tc>
          <w:tcPr>
            <w:tcW w:w="403" w:type="pct"/>
          </w:tcPr>
          <w:p w:rsidR="004C4678" w:rsidRPr="00E147CC" w:rsidRDefault="00A73612" w:rsidP="004C4678">
            <w:pPr>
              <w:spacing w:line="360" w:lineRule="auto"/>
              <w:jc w:val="center"/>
              <w:rPr>
                <w:rFonts w:ascii="Cambria" w:hAnsi="Cambria" w:cs="Arabic Typesetting"/>
                <w:b/>
                <w:sz w:val="24"/>
                <w:szCs w:val="24"/>
              </w:rPr>
            </w:pPr>
            <w:r>
              <w:rPr>
                <w:rFonts w:ascii="Cambria" w:hAnsi="Cambria" w:cs="Arabic Typesetting"/>
                <w:b/>
                <w:sz w:val="24"/>
                <w:szCs w:val="24"/>
              </w:rPr>
              <w:lastRenderedPageBreak/>
              <w:t>12</w:t>
            </w:r>
          </w:p>
        </w:tc>
        <w:tc>
          <w:tcPr>
            <w:tcW w:w="493" w:type="pct"/>
          </w:tcPr>
          <w:p w:rsidR="004C4678" w:rsidRPr="00A73612" w:rsidRDefault="007A00C8" w:rsidP="002B58B4">
            <w:pPr>
              <w:spacing w:line="360" w:lineRule="auto"/>
              <w:jc w:val="center"/>
              <w:rPr>
                <w:rFonts w:ascii="Cambria" w:hAnsi="Cambria" w:cs="Arabic Typesetting"/>
                <w:sz w:val="24"/>
                <w:szCs w:val="24"/>
              </w:rPr>
            </w:pPr>
            <w:r w:rsidRPr="00A73612">
              <w:rPr>
                <w:rFonts w:ascii="Cambria" w:hAnsi="Cambria" w:cs="Arabic Typesetting"/>
                <w:sz w:val="24"/>
                <w:szCs w:val="24"/>
              </w:rPr>
              <w:t>6</w:t>
            </w:r>
          </w:p>
        </w:tc>
        <w:tc>
          <w:tcPr>
            <w:tcW w:w="1692" w:type="pct"/>
          </w:tcPr>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Demonstrate Assessment and evaluation of patient with upper limb fracture and formulate prescription.</w:t>
            </w:r>
          </w:p>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Describe fracture types, its complications, orthotic management along with its principles and materials used</w:t>
            </w:r>
            <w:r w:rsidR="00B91CA5">
              <w:rPr>
                <w:rFonts w:ascii="Cambria" w:hAnsi="Cambria" w:cs="Arabic Typesetting"/>
                <w:sz w:val="24"/>
                <w:szCs w:val="24"/>
              </w:rPr>
              <w:t>.</w:t>
            </w:r>
          </w:p>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Describe functional bracing for long bones of upper limb</w:t>
            </w:r>
            <w:r w:rsidR="00B91CA5">
              <w:rPr>
                <w:rFonts w:ascii="Cambria" w:hAnsi="Cambria" w:cs="Arabic Typesetting"/>
                <w:sz w:val="24"/>
                <w:szCs w:val="24"/>
              </w:rPr>
              <w:t>.</w:t>
            </w:r>
            <w:r w:rsidRPr="00E147CC">
              <w:rPr>
                <w:rFonts w:ascii="Cambria" w:hAnsi="Cambria" w:cs="Arabic Typesetting"/>
                <w:sz w:val="24"/>
                <w:szCs w:val="24"/>
              </w:rPr>
              <w:t xml:space="preserve"> </w:t>
            </w:r>
          </w:p>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Explain orthotic for protective equipment to the sports</w:t>
            </w:r>
            <w:r w:rsidR="00B91CA5">
              <w:rPr>
                <w:rFonts w:ascii="Cambria" w:hAnsi="Cambria" w:cs="Arabic Typesetting"/>
                <w:sz w:val="24"/>
                <w:szCs w:val="24"/>
              </w:rPr>
              <w:t>.</w:t>
            </w:r>
          </w:p>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Explain different orthotic treatment considering evidence based practice.</w:t>
            </w:r>
          </w:p>
          <w:p w:rsidR="004C4678" w:rsidRPr="00E147CC" w:rsidRDefault="004C4678" w:rsidP="0052544F">
            <w:pPr>
              <w:pStyle w:val="ListParagraph"/>
              <w:widowControl w:val="0"/>
              <w:numPr>
                <w:ilvl w:val="0"/>
                <w:numId w:val="6"/>
              </w:numPr>
              <w:tabs>
                <w:tab w:val="left" w:pos="369"/>
              </w:tabs>
              <w:autoSpaceDE w:val="0"/>
              <w:autoSpaceDN w:val="0"/>
              <w:adjustRightInd w:val="0"/>
              <w:spacing w:after="0" w:line="276" w:lineRule="auto"/>
              <w:ind w:left="450"/>
              <w:rPr>
                <w:rFonts w:ascii="Cambria" w:hAnsi="Cambria" w:cs="Arabic Typesetting"/>
                <w:sz w:val="24"/>
                <w:szCs w:val="24"/>
              </w:rPr>
            </w:pPr>
            <w:r w:rsidRPr="00E147CC">
              <w:rPr>
                <w:rFonts w:ascii="Cambria" w:hAnsi="Cambria" w:cs="Arabic Typesetting"/>
                <w:sz w:val="24"/>
                <w:szCs w:val="24"/>
              </w:rPr>
              <w:t>Describe different treatment options like physiotherapy, surgical.</w:t>
            </w:r>
          </w:p>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Analyze treatment outcome using different outcome measures.</w:t>
            </w:r>
          </w:p>
        </w:tc>
        <w:tc>
          <w:tcPr>
            <w:tcW w:w="2412" w:type="pct"/>
          </w:tcPr>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Orthotic management of upper limb fracture:</w:t>
            </w:r>
          </w:p>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 xml:space="preserve">Type of fracture, Complication related fracture, Role of orthotic management, Rational for functional bracing, Functional bracing of </w:t>
            </w:r>
            <w:proofErr w:type="spellStart"/>
            <w:r w:rsidRPr="00E147CC">
              <w:rPr>
                <w:rFonts w:ascii="Cambria" w:hAnsi="Cambria" w:cs="Arabic Typesetting"/>
                <w:sz w:val="24"/>
                <w:szCs w:val="24"/>
              </w:rPr>
              <w:t>diaphyseal</w:t>
            </w:r>
            <w:proofErr w:type="spellEnd"/>
            <w:r w:rsidRPr="00E147CC">
              <w:rPr>
                <w:rFonts w:ascii="Cambria" w:hAnsi="Cambria" w:cs="Arabic Typesetting"/>
                <w:sz w:val="24"/>
                <w:szCs w:val="24"/>
              </w:rPr>
              <w:t xml:space="preserve"> </w:t>
            </w:r>
            <w:proofErr w:type="spellStart"/>
            <w:r w:rsidRPr="00E147CC">
              <w:rPr>
                <w:rFonts w:ascii="Cambria" w:hAnsi="Cambria" w:cs="Arabic Typesetting"/>
                <w:sz w:val="24"/>
                <w:szCs w:val="24"/>
              </w:rPr>
              <w:t>humerus</w:t>
            </w:r>
            <w:proofErr w:type="spellEnd"/>
            <w:r w:rsidRPr="00E147CC">
              <w:rPr>
                <w:rFonts w:ascii="Cambria" w:hAnsi="Cambria" w:cs="Arabic Typesetting"/>
                <w:sz w:val="24"/>
                <w:szCs w:val="24"/>
              </w:rPr>
              <w:t xml:space="preserve"> fractures,</w:t>
            </w:r>
            <w:r w:rsidR="005550E2">
              <w:rPr>
                <w:rFonts w:ascii="Cambria" w:hAnsi="Cambria" w:cs="Arabic Typesetting"/>
                <w:sz w:val="24"/>
                <w:szCs w:val="24"/>
              </w:rPr>
              <w:t xml:space="preserve"> Functional bracing of </w:t>
            </w:r>
            <w:proofErr w:type="spellStart"/>
            <w:r w:rsidRPr="00E147CC">
              <w:rPr>
                <w:rFonts w:ascii="Cambria" w:hAnsi="Cambria" w:cs="Arabic Typesetting"/>
                <w:sz w:val="24"/>
                <w:szCs w:val="24"/>
              </w:rPr>
              <w:t>diaphyseal</w:t>
            </w:r>
            <w:proofErr w:type="spellEnd"/>
            <w:r w:rsidRPr="00E147CC">
              <w:rPr>
                <w:rFonts w:ascii="Cambria" w:hAnsi="Cambria" w:cs="Arabic Typesetting"/>
                <w:sz w:val="24"/>
                <w:szCs w:val="24"/>
              </w:rPr>
              <w:t xml:space="preserve"> </w:t>
            </w:r>
            <w:proofErr w:type="spellStart"/>
            <w:r w:rsidRPr="00E147CC">
              <w:rPr>
                <w:rFonts w:ascii="Cambria" w:hAnsi="Cambria" w:cs="Arabic Typesetting"/>
                <w:sz w:val="24"/>
                <w:szCs w:val="24"/>
              </w:rPr>
              <w:t>ulnar</w:t>
            </w:r>
            <w:proofErr w:type="spellEnd"/>
            <w:r w:rsidRPr="00E147CC">
              <w:rPr>
                <w:rFonts w:ascii="Cambria" w:hAnsi="Cambria" w:cs="Arabic Typesetting"/>
                <w:sz w:val="24"/>
                <w:szCs w:val="24"/>
              </w:rPr>
              <w:t xml:space="preserve"> fractures, Functional bracing of </w:t>
            </w:r>
            <w:proofErr w:type="spellStart"/>
            <w:r w:rsidRPr="00E147CC">
              <w:rPr>
                <w:rFonts w:ascii="Cambria" w:hAnsi="Cambria" w:cs="Arabic Typesetting"/>
                <w:sz w:val="24"/>
                <w:szCs w:val="24"/>
              </w:rPr>
              <w:t>Colles</w:t>
            </w:r>
            <w:proofErr w:type="spellEnd"/>
          </w:p>
          <w:p w:rsidR="004C4678" w:rsidRPr="00E147CC" w:rsidRDefault="004C4678" w:rsidP="005550E2">
            <w:pPr>
              <w:spacing w:after="0" w:line="360" w:lineRule="auto"/>
              <w:rPr>
                <w:rFonts w:ascii="Cambria" w:hAnsi="Cambria" w:cs="Arabic Typesetting"/>
                <w:sz w:val="24"/>
                <w:szCs w:val="24"/>
              </w:rPr>
            </w:pPr>
            <w:r w:rsidRPr="00E147CC">
              <w:rPr>
                <w:rFonts w:ascii="Cambria" w:hAnsi="Cambria" w:cs="Arabic Typesetting"/>
                <w:sz w:val="24"/>
                <w:szCs w:val="24"/>
              </w:rPr>
              <w:t>fractures, Orthoses for protective equipment  to</w:t>
            </w:r>
            <w:r w:rsidRPr="00E147CC">
              <w:rPr>
                <w:rFonts w:ascii="Cambria" w:hAnsi="Cambria" w:cs="Arabic Typesetting"/>
                <w:sz w:val="24"/>
                <w:szCs w:val="24"/>
              </w:rPr>
              <w:tab/>
              <w:t>the  sports  ,  Material  used  in orthotics, Orthotic consideration, Mechanism of</w:t>
            </w:r>
            <w:r w:rsidR="005550E2">
              <w:rPr>
                <w:rFonts w:ascii="Cambria" w:hAnsi="Cambria" w:cs="Arabic Typesetting"/>
                <w:sz w:val="24"/>
                <w:szCs w:val="24"/>
              </w:rPr>
              <w:t xml:space="preserve"> </w:t>
            </w:r>
            <w:r w:rsidRPr="00E147CC">
              <w:rPr>
                <w:rFonts w:ascii="Cambria" w:hAnsi="Cambria" w:cs="Arabic Typesetting"/>
                <w:sz w:val="24"/>
                <w:szCs w:val="24"/>
              </w:rPr>
              <w:t>action, Applied biomechanical principle, Open - cell and closed-cell splint, Pneumatic device, Research studies and outcome measures</w:t>
            </w:r>
          </w:p>
        </w:tc>
      </w:tr>
      <w:tr w:rsidR="007A00C8" w:rsidRPr="00E147CC" w:rsidTr="007A00C8">
        <w:tc>
          <w:tcPr>
            <w:tcW w:w="403" w:type="pct"/>
          </w:tcPr>
          <w:p w:rsidR="004C4678" w:rsidRPr="00E147CC" w:rsidRDefault="004C4678" w:rsidP="004C4678">
            <w:pPr>
              <w:spacing w:line="360" w:lineRule="auto"/>
              <w:jc w:val="center"/>
              <w:rPr>
                <w:rFonts w:ascii="Cambria" w:hAnsi="Cambria" w:cs="Arabic Typesetting"/>
                <w:b/>
                <w:sz w:val="24"/>
                <w:szCs w:val="24"/>
              </w:rPr>
            </w:pPr>
            <w:r w:rsidRPr="00E147CC">
              <w:rPr>
                <w:rFonts w:ascii="Cambria" w:hAnsi="Cambria" w:cs="Arabic Typesetting"/>
                <w:b/>
                <w:sz w:val="24"/>
                <w:szCs w:val="24"/>
              </w:rPr>
              <w:t>13.</w:t>
            </w:r>
          </w:p>
        </w:tc>
        <w:tc>
          <w:tcPr>
            <w:tcW w:w="493" w:type="pct"/>
          </w:tcPr>
          <w:p w:rsidR="004C4678" w:rsidRPr="005550E2" w:rsidRDefault="007A00C8" w:rsidP="002B58B4">
            <w:pPr>
              <w:spacing w:line="360" w:lineRule="auto"/>
              <w:jc w:val="center"/>
              <w:rPr>
                <w:rFonts w:ascii="Cambria" w:hAnsi="Cambria" w:cs="Arabic Typesetting"/>
                <w:sz w:val="24"/>
                <w:szCs w:val="24"/>
              </w:rPr>
            </w:pPr>
            <w:r w:rsidRPr="005550E2">
              <w:rPr>
                <w:rFonts w:ascii="Cambria" w:hAnsi="Cambria" w:cs="Arabic Typesetting"/>
                <w:sz w:val="24"/>
                <w:szCs w:val="24"/>
              </w:rPr>
              <w:t>6</w:t>
            </w:r>
          </w:p>
        </w:tc>
        <w:tc>
          <w:tcPr>
            <w:tcW w:w="1692" w:type="pct"/>
          </w:tcPr>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Assessment and evaluation of patient with overuse disorders of the upper limb and formulate prescription.</w:t>
            </w:r>
          </w:p>
          <w:p w:rsidR="004C4678" w:rsidRPr="00E147CC" w:rsidRDefault="004C4678" w:rsidP="0052544F">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lastRenderedPageBreak/>
              <w:t>Describe pathophysiology of the condition and relate it with clinical scenario</w:t>
            </w:r>
            <w:r w:rsidR="00B91CA5">
              <w:rPr>
                <w:rFonts w:ascii="Cambria" w:hAnsi="Cambria" w:cs="Arabic Typesetting"/>
                <w:sz w:val="24"/>
                <w:szCs w:val="24"/>
              </w:rPr>
              <w:t>.</w:t>
            </w:r>
          </w:p>
          <w:p w:rsidR="004C4678" w:rsidRPr="00B91CA5" w:rsidRDefault="004C4678" w:rsidP="00B91CA5">
            <w:pPr>
              <w:pStyle w:val="ListParagraph"/>
              <w:widowControl w:val="0"/>
              <w:numPr>
                <w:ilvl w:val="0"/>
                <w:numId w:val="6"/>
              </w:numPr>
              <w:tabs>
                <w:tab w:val="left" w:pos="369"/>
              </w:tabs>
              <w:autoSpaceDE w:val="0"/>
              <w:autoSpaceDN w:val="0"/>
              <w:adjustRightInd w:val="0"/>
              <w:spacing w:line="276" w:lineRule="auto"/>
              <w:ind w:left="450"/>
              <w:rPr>
                <w:rFonts w:ascii="Cambria" w:hAnsi="Cambria" w:cs="Arabic Typesetting"/>
                <w:sz w:val="24"/>
                <w:szCs w:val="24"/>
              </w:rPr>
            </w:pPr>
            <w:r w:rsidRPr="00E147CC">
              <w:rPr>
                <w:rFonts w:ascii="Cambria" w:hAnsi="Cambria" w:cs="Arabic Typesetting"/>
                <w:sz w:val="24"/>
                <w:szCs w:val="24"/>
              </w:rPr>
              <w:t>Explain different treatment</w:t>
            </w:r>
            <w:r w:rsidR="00B91CA5">
              <w:rPr>
                <w:rFonts w:ascii="Cambria" w:hAnsi="Cambria" w:cs="Arabic Typesetting"/>
                <w:sz w:val="24"/>
                <w:szCs w:val="24"/>
              </w:rPr>
              <w:t>s</w:t>
            </w:r>
            <w:r w:rsidRPr="00E147CC">
              <w:rPr>
                <w:rFonts w:ascii="Cambria" w:hAnsi="Cambria" w:cs="Arabic Typesetting"/>
                <w:sz w:val="24"/>
                <w:szCs w:val="24"/>
              </w:rPr>
              <w:t xml:space="preserve"> considering evidence based practice.</w:t>
            </w:r>
          </w:p>
        </w:tc>
        <w:tc>
          <w:tcPr>
            <w:tcW w:w="2412" w:type="pct"/>
          </w:tcPr>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lastRenderedPageBreak/>
              <w:t>Orthotic management of overuse disorders of the upper limb:</w:t>
            </w:r>
          </w:p>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Pathophysiology, Treatment  plan,  Biomechanical  consideration, Orthotic</w:t>
            </w:r>
          </w:p>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lastRenderedPageBreak/>
              <w:t xml:space="preserve">management, Lateral </w:t>
            </w:r>
            <w:proofErr w:type="spellStart"/>
            <w:r w:rsidRPr="00E147CC">
              <w:rPr>
                <w:rFonts w:ascii="Cambria" w:hAnsi="Cambria" w:cs="Arabic Typesetting"/>
                <w:sz w:val="24"/>
                <w:szCs w:val="24"/>
              </w:rPr>
              <w:t>epicondylitis</w:t>
            </w:r>
            <w:proofErr w:type="spellEnd"/>
            <w:r w:rsidRPr="00E147CC">
              <w:rPr>
                <w:rFonts w:ascii="Cambria" w:hAnsi="Cambria" w:cs="Arabic Typesetting"/>
                <w:sz w:val="24"/>
                <w:szCs w:val="24"/>
              </w:rPr>
              <w:t xml:space="preserve">, Capital tunnel syndrome, Carpal tunnel syndrome, De </w:t>
            </w:r>
            <w:proofErr w:type="spellStart"/>
            <w:r w:rsidRPr="00E147CC">
              <w:rPr>
                <w:rFonts w:ascii="Cambria" w:hAnsi="Cambria" w:cs="Arabic Typesetting"/>
                <w:sz w:val="24"/>
                <w:szCs w:val="24"/>
              </w:rPr>
              <w:t>Quervain</w:t>
            </w:r>
            <w:proofErr w:type="spellEnd"/>
            <w:r w:rsidRPr="00E147CC">
              <w:rPr>
                <w:rFonts w:ascii="Cambria" w:hAnsi="Cambria" w:cs="Arabic Typesetting"/>
                <w:sz w:val="24"/>
                <w:szCs w:val="24"/>
              </w:rPr>
              <w:t xml:space="preserve"> </w:t>
            </w:r>
            <w:proofErr w:type="spellStart"/>
            <w:r w:rsidRPr="00E147CC">
              <w:rPr>
                <w:rFonts w:ascii="Cambria" w:hAnsi="Cambria" w:cs="Arabic Typesetting"/>
                <w:sz w:val="24"/>
                <w:szCs w:val="24"/>
              </w:rPr>
              <w:t>tenosynovitis</w:t>
            </w:r>
            <w:proofErr w:type="spellEnd"/>
            <w:r w:rsidRPr="00E147CC">
              <w:rPr>
                <w:rFonts w:ascii="Cambria" w:hAnsi="Cambria" w:cs="Arabic Typesetting"/>
                <w:sz w:val="24"/>
                <w:szCs w:val="24"/>
              </w:rPr>
              <w:t>, Trigger finger (</w:t>
            </w:r>
            <w:proofErr w:type="spellStart"/>
            <w:r w:rsidRPr="00E147CC">
              <w:rPr>
                <w:rFonts w:ascii="Cambria" w:hAnsi="Cambria" w:cs="Arabic Typesetting"/>
                <w:sz w:val="24"/>
                <w:szCs w:val="24"/>
              </w:rPr>
              <w:t>stenosing</w:t>
            </w:r>
            <w:proofErr w:type="spellEnd"/>
            <w:r w:rsidRPr="00E147CC">
              <w:rPr>
                <w:rFonts w:ascii="Cambria" w:hAnsi="Cambria" w:cs="Arabic Typesetting"/>
                <w:sz w:val="24"/>
                <w:szCs w:val="24"/>
              </w:rPr>
              <w:t xml:space="preserve"> </w:t>
            </w:r>
            <w:proofErr w:type="spellStart"/>
            <w:r w:rsidRPr="00E147CC">
              <w:rPr>
                <w:rFonts w:ascii="Cambria" w:hAnsi="Cambria" w:cs="Arabic Typesetting"/>
                <w:sz w:val="24"/>
                <w:szCs w:val="24"/>
              </w:rPr>
              <w:t>tenosynovitis</w:t>
            </w:r>
            <w:proofErr w:type="spellEnd"/>
            <w:r w:rsidRPr="00E147CC">
              <w:rPr>
                <w:rFonts w:ascii="Cambria" w:hAnsi="Cambria" w:cs="Arabic Typesetting"/>
                <w:sz w:val="24"/>
                <w:szCs w:val="24"/>
              </w:rPr>
              <w:t>), CMC arthritis, Operative management, Post-operative orthotic management</w:t>
            </w:r>
          </w:p>
        </w:tc>
      </w:tr>
    </w:tbl>
    <w:p w:rsidR="00FA5442" w:rsidRPr="00E147CC" w:rsidRDefault="00FA5442" w:rsidP="00212610">
      <w:pPr>
        <w:widowControl w:val="0"/>
        <w:overflowPunct w:val="0"/>
        <w:autoSpaceDE w:val="0"/>
        <w:autoSpaceDN w:val="0"/>
        <w:adjustRightInd w:val="0"/>
        <w:spacing w:after="0" w:line="360" w:lineRule="auto"/>
        <w:ind w:right="540"/>
        <w:rPr>
          <w:rFonts w:ascii="Cambria" w:hAnsi="Cambria" w:cs="Arial"/>
          <w:strike/>
          <w:color w:val="FF0000"/>
          <w:sz w:val="24"/>
          <w:szCs w:val="24"/>
        </w:rPr>
      </w:pPr>
    </w:p>
    <w:p w:rsidR="00F962A8" w:rsidRPr="00D16D4F" w:rsidRDefault="00F962A8" w:rsidP="00F962A8">
      <w:pPr>
        <w:widowControl w:val="0"/>
        <w:overflowPunct w:val="0"/>
        <w:autoSpaceDE w:val="0"/>
        <w:autoSpaceDN w:val="0"/>
        <w:adjustRightInd w:val="0"/>
        <w:spacing w:after="0" w:line="360" w:lineRule="auto"/>
        <w:ind w:right="540"/>
        <w:jc w:val="both"/>
        <w:rPr>
          <w:rFonts w:ascii="Cambria" w:hAnsi="Cambria" w:cs="Arial"/>
          <w:b/>
          <w:bCs/>
          <w:sz w:val="24"/>
          <w:szCs w:val="24"/>
        </w:rPr>
      </w:pPr>
      <w:r>
        <w:rPr>
          <w:rFonts w:ascii="Cambria" w:hAnsi="Cambria" w:cs="Arial"/>
          <w:b/>
          <w:bCs/>
          <w:sz w:val="24"/>
          <w:szCs w:val="24"/>
        </w:rPr>
        <w:t>TEACHING &amp; LEARNING METHOD</w:t>
      </w:r>
      <w:r w:rsidRPr="00D16D4F">
        <w:rPr>
          <w:rFonts w:ascii="Cambria" w:hAnsi="Cambria" w:cs="Arial"/>
          <w:b/>
          <w:bCs/>
          <w:sz w:val="24"/>
          <w:szCs w:val="24"/>
        </w:rPr>
        <w:t>:</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Lecture cum discussion</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Seminar/ Presentations</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Journal Club</w:t>
      </w:r>
    </w:p>
    <w:p w:rsidR="00F962A8" w:rsidRDefault="00B91CA5"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Class room t</w:t>
      </w:r>
      <w:r w:rsidR="00F962A8">
        <w:rPr>
          <w:rFonts w:ascii="Cambria" w:hAnsi="Cambria" w:cs="Arial"/>
          <w:bCs/>
          <w:sz w:val="24"/>
          <w:szCs w:val="24"/>
        </w:rPr>
        <w:t>eaching</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Demonstration/Return demonstration</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practice</w:t>
      </w:r>
    </w:p>
    <w:p w:rsidR="00F962A8" w:rsidRPr="00D16D4F" w:rsidRDefault="00B91CA5"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d</w:t>
      </w:r>
      <w:r w:rsidR="00F962A8">
        <w:rPr>
          <w:rFonts w:ascii="Cambria" w:hAnsi="Cambria" w:cs="Arial"/>
          <w:bCs/>
          <w:sz w:val="24"/>
          <w:szCs w:val="24"/>
        </w:rPr>
        <w:t>iscussion</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 xml:space="preserve">Clinical Case Presentation </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Field visits</w:t>
      </w:r>
    </w:p>
    <w:p w:rsidR="00F962A8" w:rsidRDefault="00B91CA5"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Participation in workshops &amp; c</w:t>
      </w:r>
      <w:r w:rsidR="00F962A8" w:rsidRPr="003D0330">
        <w:rPr>
          <w:rFonts w:ascii="Cambria" w:hAnsi="Cambria" w:cs="Arial"/>
          <w:bCs/>
          <w:sz w:val="24"/>
          <w:szCs w:val="24"/>
        </w:rPr>
        <w:t xml:space="preserve">onferences </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 xml:space="preserve">Educational visits </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Library</w:t>
      </w:r>
    </w:p>
    <w:p w:rsidR="00F962A8" w:rsidRDefault="00F962A8" w:rsidP="00F962A8">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52544F" w:rsidRPr="00D16D4F" w:rsidRDefault="0052544F" w:rsidP="0052544F">
      <w:pPr>
        <w:widowControl w:val="0"/>
        <w:overflowPunct w:val="0"/>
        <w:autoSpaceDE w:val="0"/>
        <w:autoSpaceDN w:val="0"/>
        <w:adjustRightInd w:val="0"/>
        <w:spacing w:after="0" w:line="360" w:lineRule="auto"/>
        <w:ind w:right="540"/>
        <w:jc w:val="both"/>
        <w:rPr>
          <w:rFonts w:ascii="Cambria" w:hAnsi="Cambria" w:cs="Arial"/>
          <w:strike/>
          <w:color w:val="FF0000"/>
          <w:sz w:val="23"/>
          <w:szCs w:val="23"/>
        </w:rPr>
      </w:pPr>
    </w:p>
    <w:p w:rsidR="0052544F" w:rsidRPr="00D16D4F" w:rsidRDefault="0052544F" w:rsidP="0052544F">
      <w:pPr>
        <w:pStyle w:val="Heading2"/>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cs="Times New Roman"/>
          <w:sz w:val="24"/>
          <w:szCs w:val="24"/>
        </w:rPr>
      </w:pPr>
      <w:bookmarkStart w:id="37" w:name="_Toc469656948"/>
      <w:r w:rsidRPr="00D16D4F">
        <w:t>MPO</w:t>
      </w:r>
      <w:r>
        <w:t xml:space="preserve"> </w:t>
      </w:r>
      <w:r w:rsidRPr="00D16D4F">
        <w:t>2</w:t>
      </w:r>
      <w:r w:rsidR="00C04228">
        <w:t>0</w:t>
      </w:r>
      <w:r w:rsidRPr="00D16D4F">
        <w:t>2 Clinical Practice in Upper Extremity Orthotics</w:t>
      </w:r>
      <w:r>
        <w:t xml:space="preserve">                        PRACTICAL</w:t>
      </w:r>
      <w:bookmarkEnd w:id="37"/>
    </w:p>
    <w:p w:rsidR="0052544F" w:rsidRPr="00D16D4F" w:rsidRDefault="0052544F" w:rsidP="0052544F">
      <w:pPr>
        <w:widowControl w:val="0"/>
        <w:autoSpaceDE w:val="0"/>
        <w:autoSpaceDN w:val="0"/>
        <w:adjustRightInd w:val="0"/>
        <w:spacing w:after="0" w:line="360"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3220"/>
        <w:gridCol w:w="1260"/>
      </w:tblGrid>
      <w:tr w:rsidR="0052544F" w:rsidRPr="00D16D4F" w:rsidTr="004D22AF">
        <w:trPr>
          <w:trHeight w:val="264"/>
        </w:trPr>
        <w:tc>
          <w:tcPr>
            <w:tcW w:w="3960" w:type="dxa"/>
            <w:vAlign w:val="bottom"/>
            <w:hideMark/>
          </w:tcPr>
          <w:p w:rsidR="0052544F" w:rsidRPr="00D16D4F" w:rsidRDefault="0052544F" w:rsidP="004D22AF">
            <w:pPr>
              <w:widowControl w:val="0"/>
              <w:autoSpaceDE w:val="0"/>
              <w:autoSpaceDN w:val="0"/>
              <w:adjustRightInd w:val="0"/>
              <w:spacing w:after="0" w:line="360" w:lineRule="auto"/>
              <w:rPr>
                <w:rFonts w:ascii="Cambria" w:hAnsi="Cambria" w:cs="Arial"/>
                <w:bCs/>
                <w:sz w:val="24"/>
                <w:szCs w:val="24"/>
              </w:rPr>
            </w:pPr>
            <w:r w:rsidRPr="00D16D4F">
              <w:rPr>
                <w:rFonts w:ascii="Cambria" w:hAnsi="Cambria" w:cs="Arial"/>
                <w:b/>
                <w:bCs/>
                <w:sz w:val="24"/>
                <w:szCs w:val="24"/>
              </w:rPr>
              <w:t>Placement</w:t>
            </w:r>
            <w:r w:rsidRPr="00BD7091">
              <w:rPr>
                <w:rFonts w:ascii="Cambria" w:hAnsi="Cambria" w:cs="Arial"/>
                <w:b/>
                <w:bCs/>
                <w:sz w:val="24"/>
                <w:szCs w:val="24"/>
              </w:rPr>
              <w:t>: 2</w:t>
            </w:r>
            <w:r w:rsidRPr="00BD7091">
              <w:rPr>
                <w:rFonts w:ascii="Cambria" w:hAnsi="Cambria" w:cs="Arial"/>
                <w:b/>
                <w:bCs/>
                <w:sz w:val="24"/>
                <w:szCs w:val="24"/>
                <w:vertAlign w:val="superscript"/>
              </w:rPr>
              <w:t>nd</w:t>
            </w:r>
            <w:r w:rsidRPr="00BD7091">
              <w:rPr>
                <w:rFonts w:ascii="Cambria" w:hAnsi="Cambria" w:cs="Arial"/>
                <w:b/>
                <w:bCs/>
                <w:sz w:val="24"/>
                <w:szCs w:val="24"/>
              </w:rPr>
              <w:t xml:space="preserve"> Year</w:t>
            </w:r>
          </w:p>
        </w:tc>
        <w:tc>
          <w:tcPr>
            <w:tcW w:w="4480" w:type="dxa"/>
            <w:gridSpan w:val="2"/>
            <w:vAlign w:val="bottom"/>
            <w:hideMark/>
          </w:tcPr>
          <w:p w:rsidR="0052544F" w:rsidRPr="00D16D4F" w:rsidRDefault="0052544F" w:rsidP="004D22AF">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52544F" w:rsidRPr="00D16D4F" w:rsidTr="004D22AF">
        <w:trPr>
          <w:trHeight w:val="259"/>
        </w:trPr>
        <w:tc>
          <w:tcPr>
            <w:tcW w:w="3960" w:type="dxa"/>
            <w:vAlign w:val="bottom"/>
          </w:tcPr>
          <w:p w:rsidR="0052544F" w:rsidRPr="00D16D4F" w:rsidRDefault="0052544F" w:rsidP="004D22AF">
            <w:pPr>
              <w:widowControl w:val="0"/>
              <w:autoSpaceDE w:val="0"/>
              <w:autoSpaceDN w:val="0"/>
              <w:adjustRightInd w:val="0"/>
              <w:spacing w:after="0" w:line="360" w:lineRule="auto"/>
              <w:rPr>
                <w:rFonts w:ascii="Cambria" w:hAnsi="Cambria" w:cs="Times New Roman"/>
                <w:sz w:val="24"/>
                <w:szCs w:val="24"/>
              </w:rPr>
            </w:pPr>
          </w:p>
        </w:tc>
        <w:tc>
          <w:tcPr>
            <w:tcW w:w="3220" w:type="dxa"/>
            <w:vAlign w:val="bottom"/>
            <w:hideMark/>
          </w:tcPr>
          <w:p w:rsidR="0052544F" w:rsidRPr="00D16D4F" w:rsidRDefault="0052544F" w:rsidP="004D22AF">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sz w:val="24"/>
                <w:szCs w:val="24"/>
              </w:rPr>
              <w:t>Practical:</w:t>
            </w:r>
          </w:p>
        </w:tc>
        <w:tc>
          <w:tcPr>
            <w:tcW w:w="1260" w:type="dxa"/>
            <w:vAlign w:val="bottom"/>
            <w:hideMark/>
          </w:tcPr>
          <w:p w:rsidR="0052544F" w:rsidRPr="00D16D4F" w:rsidRDefault="0052544F" w:rsidP="004D22AF">
            <w:pPr>
              <w:widowControl w:val="0"/>
              <w:autoSpaceDE w:val="0"/>
              <w:autoSpaceDN w:val="0"/>
              <w:adjustRightInd w:val="0"/>
              <w:spacing w:after="0" w:line="360" w:lineRule="auto"/>
              <w:ind w:left="260"/>
              <w:rPr>
                <w:rFonts w:ascii="Cambria" w:hAnsi="Cambria" w:cs="Times New Roman"/>
                <w:sz w:val="24"/>
                <w:szCs w:val="24"/>
              </w:rPr>
            </w:pPr>
            <w:r w:rsidRPr="00D16D4F">
              <w:rPr>
                <w:rFonts w:ascii="Cambria" w:hAnsi="Cambria" w:cs="Arial"/>
                <w:w w:val="87"/>
                <w:sz w:val="24"/>
                <w:szCs w:val="24"/>
              </w:rPr>
              <w:t>160 Hours.</w:t>
            </w:r>
          </w:p>
        </w:tc>
      </w:tr>
    </w:tbl>
    <w:p w:rsidR="0052544F" w:rsidRPr="00CF0FC8" w:rsidRDefault="0052544F" w:rsidP="0052544F">
      <w:pPr>
        <w:widowControl w:val="0"/>
        <w:autoSpaceDE w:val="0"/>
        <w:autoSpaceDN w:val="0"/>
        <w:adjustRightInd w:val="0"/>
        <w:spacing w:after="0" w:line="360" w:lineRule="auto"/>
        <w:rPr>
          <w:rFonts w:ascii="Cambria" w:hAnsi="Cambria" w:cs="Times New Roman"/>
          <w:sz w:val="24"/>
          <w:szCs w:val="24"/>
        </w:rPr>
      </w:pPr>
    </w:p>
    <w:p w:rsidR="0052544F" w:rsidRPr="00CF0FC8" w:rsidRDefault="0052544F" w:rsidP="0052544F">
      <w:pPr>
        <w:widowControl w:val="0"/>
        <w:autoSpaceDE w:val="0"/>
        <w:autoSpaceDN w:val="0"/>
        <w:adjustRightInd w:val="0"/>
        <w:spacing w:after="0" w:line="360" w:lineRule="auto"/>
        <w:ind w:left="8"/>
        <w:jc w:val="both"/>
        <w:rPr>
          <w:rFonts w:ascii="Cambria" w:hAnsi="Cambria" w:cs="Times New Roman"/>
          <w:sz w:val="24"/>
          <w:szCs w:val="24"/>
        </w:rPr>
      </w:pPr>
      <w:r w:rsidRPr="00CF0FC8">
        <w:rPr>
          <w:rFonts w:ascii="Cambria" w:hAnsi="Cambria" w:cs="Arial"/>
          <w:b/>
          <w:bCs/>
          <w:sz w:val="24"/>
          <w:szCs w:val="24"/>
        </w:rPr>
        <w:t>COURSE DESCRIPTION:</w:t>
      </w:r>
    </w:p>
    <w:p w:rsidR="0052544F" w:rsidRPr="00CF0FC8" w:rsidRDefault="0052544F" w:rsidP="0052544F">
      <w:pPr>
        <w:widowControl w:val="0"/>
        <w:autoSpaceDE w:val="0"/>
        <w:autoSpaceDN w:val="0"/>
        <w:adjustRightInd w:val="0"/>
        <w:spacing w:after="0" w:line="360" w:lineRule="auto"/>
        <w:jc w:val="both"/>
        <w:rPr>
          <w:rFonts w:ascii="Cambria" w:hAnsi="Cambria" w:cs="Times New Roman"/>
          <w:sz w:val="24"/>
          <w:szCs w:val="24"/>
        </w:rPr>
      </w:pPr>
      <w:r w:rsidRPr="00CF0FC8">
        <w:rPr>
          <w:rFonts w:ascii="Cambria" w:hAnsi="Cambria" w:cs="Times New Roman"/>
          <w:sz w:val="24"/>
          <w:szCs w:val="24"/>
        </w:rPr>
        <w:t>This should include the manufacture and fitting of all devices and exposure to the range of devices not routinely seen in clinical practices.</w:t>
      </w:r>
    </w:p>
    <w:p w:rsidR="0052544F" w:rsidRPr="00CF0FC8" w:rsidRDefault="0052544F" w:rsidP="0052544F">
      <w:pPr>
        <w:widowControl w:val="0"/>
        <w:autoSpaceDE w:val="0"/>
        <w:autoSpaceDN w:val="0"/>
        <w:adjustRightInd w:val="0"/>
        <w:spacing w:after="0" w:line="360" w:lineRule="auto"/>
        <w:jc w:val="both"/>
        <w:rPr>
          <w:rFonts w:ascii="Cambria" w:hAnsi="Cambria" w:cs="Times New Roman"/>
          <w:sz w:val="24"/>
          <w:szCs w:val="24"/>
        </w:rPr>
      </w:pPr>
    </w:p>
    <w:p w:rsidR="0052544F" w:rsidRPr="00CF0FC8" w:rsidRDefault="0052544F" w:rsidP="0052544F">
      <w:pPr>
        <w:widowControl w:val="0"/>
        <w:autoSpaceDE w:val="0"/>
        <w:autoSpaceDN w:val="0"/>
        <w:adjustRightInd w:val="0"/>
        <w:spacing w:after="0" w:line="360" w:lineRule="auto"/>
        <w:ind w:left="8"/>
        <w:jc w:val="both"/>
        <w:rPr>
          <w:rFonts w:ascii="Cambria" w:hAnsi="Cambria" w:cs="Times New Roman"/>
          <w:sz w:val="24"/>
          <w:szCs w:val="24"/>
        </w:rPr>
      </w:pPr>
      <w:r w:rsidRPr="00CF0FC8">
        <w:rPr>
          <w:rFonts w:ascii="Cambria" w:hAnsi="Cambria" w:cs="Arial"/>
          <w:b/>
          <w:bCs/>
          <w:sz w:val="24"/>
          <w:szCs w:val="24"/>
        </w:rPr>
        <w:t>OBJECTIVES:</w:t>
      </w:r>
    </w:p>
    <w:p w:rsidR="0052544F" w:rsidRPr="00CF0FC8" w:rsidRDefault="0052544F" w:rsidP="0052544F">
      <w:pPr>
        <w:widowControl w:val="0"/>
        <w:autoSpaceDE w:val="0"/>
        <w:autoSpaceDN w:val="0"/>
        <w:adjustRightInd w:val="0"/>
        <w:spacing w:after="0" w:line="360" w:lineRule="auto"/>
        <w:ind w:left="8"/>
        <w:jc w:val="both"/>
        <w:rPr>
          <w:rFonts w:ascii="Cambria" w:hAnsi="Cambria" w:cs="Times New Roman"/>
          <w:sz w:val="24"/>
          <w:szCs w:val="24"/>
        </w:rPr>
      </w:pPr>
      <w:r w:rsidRPr="00CF0FC8">
        <w:rPr>
          <w:rFonts w:ascii="Cambria" w:hAnsi="Cambria" w:cs="Arial"/>
          <w:sz w:val="24"/>
          <w:szCs w:val="24"/>
        </w:rPr>
        <w:t>At the end of the course, students will be able to:</w:t>
      </w:r>
    </w:p>
    <w:p w:rsidR="0052544F" w:rsidRPr="00CF0FC8" w:rsidRDefault="00B91CA5" w:rsidP="0052544F">
      <w:pPr>
        <w:pStyle w:val="ListParagraph"/>
        <w:widowControl w:val="0"/>
        <w:numPr>
          <w:ilvl w:val="0"/>
          <w:numId w:val="65"/>
        </w:numPr>
        <w:overflowPunct w:val="0"/>
        <w:autoSpaceDE w:val="0"/>
        <w:autoSpaceDN w:val="0"/>
        <w:adjustRightInd w:val="0"/>
        <w:spacing w:after="0" w:line="360" w:lineRule="auto"/>
        <w:ind w:right="80"/>
        <w:jc w:val="both"/>
        <w:rPr>
          <w:rFonts w:ascii="Cambria" w:eastAsiaTheme="minorEastAsia" w:hAnsi="Cambria" w:cs="Arial"/>
          <w:sz w:val="24"/>
          <w:szCs w:val="24"/>
          <w:lang w:eastAsia="en-IN"/>
        </w:rPr>
      </w:pPr>
      <w:r>
        <w:rPr>
          <w:rFonts w:ascii="Cambria" w:eastAsiaTheme="minorEastAsia" w:hAnsi="Cambria" w:cs="Arial"/>
          <w:sz w:val="24"/>
          <w:szCs w:val="24"/>
          <w:lang w:eastAsia="en-IN"/>
        </w:rPr>
        <w:lastRenderedPageBreak/>
        <w:t>A</w:t>
      </w:r>
      <w:r w:rsidR="0052544F" w:rsidRPr="00CF0FC8">
        <w:rPr>
          <w:rFonts w:ascii="Cambria" w:eastAsiaTheme="minorEastAsia" w:hAnsi="Cambria" w:cs="Arial"/>
          <w:sz w:val="24"/>
          <w:szCs w:val="24"/>
          <w:lang w:eastAsia="en-IN"/>
        </w:rPr>
        <w:t xml:space="preserve">ssess, diagnose, plan and execute the orthotic treatment for children and adults with various disorders/deformity. </w:t>
      </w:r>
    </w:p>
    <w:p w:rsidR="0052544F" w:rsidRPr="00CF0FC8" w:rsidRDefault="0052544F" w:rsidP="0052544F">
      <w:pPr>
        <w:pStyle w:val="ListParagraph"/>
        <w:widowControl w:val="0"/>
        <w:numPr>
          <w:ilvl w:val="0"/>
          <w:numId w:val="65"/>
        </w:numPr>
        <w:overflowPunct w:val="0"/>
        <w:autoSpaceDE w:val="0"/>
        <w:autoSpaceDN w:val="0"/>
        <w:adjustRightInd w:val="0"/>
        <w:spacing w:after="0" w:line="360" w:lineRule="auto"/>
        <w:jc w:val="both"/>
        <w:rPr>
          <w:rFonts w:ascii="Cambria" w:eastAsiaTheme="minorEastAsia" w:hAnsi="Cambria" w:cs="Arial"/>
          <w:sz w:val="24"/>
          <w:szCs w:val="24"/>
          <w:lang w:eastAsia="en-IN"/>
        </w:rPr>
      </w:pPr>
      <w:r w:rsidRPr="00CF0FC8">
        <w:rPr>
          <w:rFonts w:ascii="Cambria" w:eastAsiaTheme="minorEastAsia" w:hAnsi="Cambria" w:cs="Arial"/>
          <w:sz w:val="24"/>
          <w:szCs w:val="24"/>
          <w:lang w:eastAsia="en-IN"/>
        </w:rPr>
        <w:t xml:space="preserve">To maintain clinical record. </w:t>
      </w:r>
    </w:p>
    <w:p w:rsidR="0052544F" w:rsidRPr="00CF0FC8" w:rsidRDefault="0052544F" w:rsidP="0052544F">
      <w:pPr>
        <w:pStyle w:val="ListParagraph"/>
        <w:widowControl w:val="0"/>
        <w:numPr>
          <w:ilvl w:val="0"/>
          <w:numId w:val="65"/>
        </w:numPr>
        <w:overflowPunct w:val="0"/>
        <w:autoSpaceDE w:val="0"/>
        <w:autoSpaceDN w:val="0"/>
        <w:adjustRightInd w:val="0"/>
        <w:spacing w:after="0" w:line="360" w:lineRule="auto"/>
        <w:jc w:val="both"/>
        <w:rPr>
          <w:rFonts w:ascii="Cambria" w:eastAsiaTheme="minorEastAsia" w:hAnsi="Cambria" w:cs="Arial"/>
          <w:sz w:val="24"/>
          <w:szCs w:val="24"/>
          <w:lang w:eastAsia="en-IN"/>
        </w:rPr>
      </w:pPr>
      <w:r w:rsidRPr="00CF0FC8">
        <w:rPr>
          <w:rFonts w:ascii="Cambria" w:eastAsiaTheme="minorEastAsia" w:hAnsi="Cambria" w:cs="Arial"/>
          <w:sz w:val="24"/>
          <w:szCs w:val="24"/>
          <w:lang w:eastAsia="en-IN"/>
        </w:rPr>
        <w:t xml:space="preserve">Assessment of minimum 20 patients with various disorders/deformity. </w:t>
      </w:r>
    </w:p>
    <w:p w:rsidR="0052544F" w:rsidRPr="00CF0FC8" w:rsidRDefault="0052544F" w:rsidP="0052544F">
      <w:pPr>
        <w:pStyle w:val="ListParagraph"/>
        <w:widowControl w:val="0"/>
        <w:numPr>
          <w:ilvl w:val="0"/>
          <w:numId w:val="65"/>
        </w:numPr>
        <w:overflowPunct w:val="0"/>
        <w:autoSpaceDE w:val="0"/>
        <w:autoSpaceDN w:val="0"/>
        <w:adjustRightInd w:val="0"/>
        <w:spacing w:after="0" w:line="360" w:lineRule="auto"/>
        <w:jc w:val="both"/>
        <w:rPr>
          <w:rFonts w:ascii="Cambria" w:eastAsiaTheme="minorEastAsia" w:hAnsi="Cambria" w:cs="Arial"/>
          <w:sz w:val="24"/>
          <w:szCs w:val="24"/>
          <w:lang w:eastAsia="en-IN"/>
        </w:rPr>
      </w:pPr>
      <w:r w:rsidRPr="00CF0FC8">
        <w:rPr>
          <w:rFonts w:ascii="Cambria" w:eastAsiaTheme="minorEastAsia" w:hAnsi="Cambria" w:cs="Arial"/>
          <w:sz w:val="24"/>
          <w:szCs w:val="24"/>
          <w:lang w:eastAsia="en-IN"/>
        </w:rPr>
        <w:t xml:space="preserve">Use of instrumentation in minimum 20 patients with disorders/deformity. </w:t>
      </w:r>
    </w:p>
    <w:p w:rsidR="0052544F" w:rsidRPr="00CF0FC8" w:rsidRDefault="0052544F" w:rsidP="0052544F">
      <w:pPr>
        <w:pStyle w:val="ListParagraph"/>
        <w:widowControl w:val="0"/>
        <w:numPr>
          <w:ilvl w:val="0"/>
          <w:numId w:val="65"/>
        </w:numPr>
        <w:overflowPunct w:val="0"/>
        <w:autoSpaceDE w:val="0"/>
        <w:autoSpaceDN w:val="0"/>
        <w:adjustRightInd w:val="0"/>
        <w:spacing w:after="0" w:line="360" w:lineRule="auto"/>
        <w:jc w:val="both"/>
        <w:rPr>
          <w:rFonts w:ascii="Cambria" w:eastAsiaTheme="minorEastAsia" w:hAnsi="Cambria" w:cs="Arial"/>
          <w:sz w:val="24"/>
          <w:szCs w:val="24"/>
          <w:lang w:eastAsia="en-IN"/>
        </w:rPr>
      </w:pPr>
      <w:r w:rsidRPr="00CF0FC8">
        <w:rPr>
          <w:rFonts w:ascii="Cambria" w:eastAsiaTheme="minorEastAsia" w:hAnsi="Cambria" w:cs="Arial"/>
          <w:sz w:val="24"/>
          <w:szCs w:val="24"/>
          <w:lang w:eastAsia="en-IN"/>
        </w:rPr>
        <w:t xml:space="preserve">Plan and execute in minimum 5 patients in each category. </w:t>
      </w:r>
    </w:p>
    <w:p w:rsidR="0052544F" w:rsidRPr="00CF0FC8" w:rsidRDefault="0052544F" w:rsidP="0052544F">
      <w:pPr>
        <w:widowControl w:val="0"/>
        <w:autoSpaceDE w:val="0"/>
        <w:autoSpaceDN w:val="0"/>
        <w:adjustRightInd w:val="0"/>
        <w:spacing w:after="0" w:line="360" w:lineRule="auto"/>
        <w:jc w:val="both"/>
        <w:rPr>
          <w:rFonts w:ascii="Cambria" w:eastAsiaTheme="minorEastAsia" w:hAnsi="Cambria" w:cs="Times New Roman"/>
          <w:sz w:val="24"/>
          <w:szCs w:val="24"/>
          <w:lang w:eastAsia="en-IN"/>
        </w:rPr>
      </w:pPr>
    </w:p>
    <w:p w:rsidR="0052544F" w:rsidRPr="00D16D4F" w:rsidRDefault="0052544F"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r>
        <w:rPr>
          <w:rFonts w:ascii="Cambria" w:hAnsi="Cambria" w:cs="Arial"/>
          <w:b/>
          <w:bCs/>
          <w:sz w:val="24"/>
          <w:szCs w:val="24"/>
        </w:rPr>
        <w:t>TEACHING &amp; LEARNING METHOD</w:t>
      </w:r>
      <w:r w:rsidRPr="00D16D4F">
        <w:rPr>
          <w:rFonts w:ascii="Cambria" w:hAnsi="Cambria" w:cs="Arial"/>
          <w:b/>
          <w:bCs/>
          <w:sz w:val="24"/>
          <w:szCs w:val="24"/>
        </w:rPr>
        <w:t>:</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Demonstration/Return demonstration</w:t>
      </w:r>
    </w:p>
    <w:p w:rsidR="0052544F" w:rsidRPr="00F2300A"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F2300A">
        <w:rPr>
          <w:rFonts w:ascii="Cambria" w:hAnsi="Cambria" w:cs="Arial"/>
          <w:bCs/>
          <w:sz w:val="24"/>
          <w:szCs w:val="24"/>
        </w:rPr>
        <w:t>Assessment</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practice</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Discussion</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Case Presentation / Case study</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Field visits</w:t>
      </w:r>
    </w:p>
    <w:p w:rsidR="005254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3D0330">
        <w:rPr>
          <w:rFonts w:ascii="Cambria" w:hAnsi="Cambria" w:cs="Arial"/>
          <w:bCs/>
          <w:sz w:val="24"/>
          <w:szCs w:val="24"/>
        </w:rPr>
        <w:t xml:space="preserve">Participation in Workshops &amp; Conferences </w:t>
      </w:r>
    </w:p>
    <w:p w:rsidR="005254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 xml:space="preserve">Educational visits </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Workshop</w:t>
      </w:r>
    </w:p>
    <w:p w:rsidR="0052544F" w:rsidRDefault="0052544F"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52544F" w:rsidRDefault="0052544F" w:rsidP="0052544F">
      <w:pPr>
        <w:widowControl w:val="0"/>
        <w:overflowPunct w:val="0"/>
        <w:autoSpaceDE w:val="0"/>
        <w:autoSpaceDN w:val="0"/>
        <w:adjustRightInd w:val="0"/>
        <w:spacing w:after="0" w:line="360" w:lineRule="auto"/>
        <w:ind w:right="540"/>
        <w:jc w:val="both"/>
        <w:rPr>
          <w:rFonts w:ascii="Cambria" w:hAnsi="Cambria" w:cs="Arial"/>
          <w:strike/>
          <w:color w:val="FF0000"/>
          <w:sz w:val="23"/>
          <w:szCs w:val="23"/>
        </w:rPr>
      </w:pPr>
    </w:p>
    <w:p w:rsidR="005550E2" w:rsidRDefault="005550E2">
      <w:pPr>
        <w:rPr>
          <w:rFonts w:ascii="Cambria" w:hAnsi="Cambria" w:cs="Arial"/>
          <w:strike/>
          <w:color w:val="FF0000"/>
          <w:sz w:val="24"/>
          <w:szCs w:val="24"/>
        </w:rPr>
      </w:pPr>
      <w:r>
        <w:rPr>
          <w:rFonts w:ascii="Cambria" w:hAnsi="Cambria" w:cs="Arial"/>
          <w:strike/>
          <w:color w:val="FF0000"/>
          <w:sz w:val="24"/>
          <w:szCs w:val="24"/>
        </w:rPr>
        <w:br w:type="page"/>
      </w:r>
    </w:p>
    <w:p w:rsidR="00FA5442" w:rsidRPr="00D16D4F" w:rsidRDefault="0014448C" w:rsidP="005550E2">
      <w:pPr>
        <w:pStyle w:val="Heading2"/>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cs="Times New Roman"/>
          <w:sz w:val="24"/>
          <w:szCs w:val="24"/>
        </w:rPr>
      </w:pPr>
      <w:bookmarkStart w:id="38" w:name="_Toc469656949"/>
      <w:r w:rsidRPr="00D16D4F">
        <w:lastRenderedPageBreak/>
        <w:t>MPO</w:t>
      </w:r>
      <w:r w:rsidR="00AA37F9">
        <w:t xml:space="preserve"> </w:t>
      </w:r>
      <w:r w:rsidRPr="00D16D4F">
        <w:t>203 Advanced Spinal Orthotics</w:t>
      </w:r>
      <w:r w:rsidR="0052544F">
        <w:t xml:space="preserve">                                                                 THEORY</w:t>
      </w:r>
      <w:bookmarkEnd w:id="38"/>
    </w:p>
    <w:p w:rsidR="00FA5442" w:rsidRPr="00D16D4F" w:rsidRDefault="00FA5442" w:rsidP="00212610">
      <w:pPr>
        <w:widowControl w:val="0"/>
        <w:autoSpaceDE w:val="0"/>
        <w:autoSpaceDN w:val="0"/>
        <w:adjustRightInd w:val="0"/>
        <w:spacing w:after="0" w:line="360"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3220"/>
        <w:gridCol w:w="1260"/>
      </w:tblGrid>
      <w:tr w:rsidR="00FA5442" w:rsidRPr="00D16D4F" w:rsidTr="0098455B">
        <w:trPr>
          <w:trHeight w:val="264"/>
        </w:trPr>
        <w:tc>
          <w:tcPr>
            <w:tcW w:w="3960" w:type="dxa"/>
            <w:vAlign w:val="bottom"/>
            <w:hideMark/>
          </w:tcPr>
          <w:p w:rsidR="00FA5442" w:rsidRPr="00D16D4F" w:rsidRDefault="0014448C" w:rsidP="00212610">
            <w:pPr>
              <w:widowControl w:val="0"/>
              <w:autoSpaceDE w:val="0"/>
              <w:autoSpaceDN w:val="0"/>
              <w:adjustRightInd w:val="0"/>
              <w:spacing w:after="0" w:line="360" w:lineRule="auto"/>
              <w:rPr>
                <w:rFonts w:ascii="Cambria" w:hAnsi="Cambria" w:cs="Times New Roman"/>
                <w:sz w:val="24"/>
                <w:szCs w:val="24"/>
              </w:rPr>
            </w:pPr>
            <w:r w:rsidRPr="00D16D4F">
              <w:rPr>
                <w:rFonts w:ascii="Cambria" w:hAnsi="Cambria" w:cs="Arial"/>
                <w:b/>
                <w:bCs/>
                <w:sz w:val="24"/>
                <w:szCs w:val="24"/>
              </w:rPr>
              <w:t>Placement: 2</w:t>
            </w:r>
            <w:r w:rsidRPr="00D16D4F">
              <w:rPr>
                <w:rFonts w:ascii="Cambria" w:hAnsi="Cambria" w:cs="Arial"/>
                <w:b/>
                <w:bCs/>
                <w:sz w:val="24"/>
                <w:szCs w:val="24"/>
                <w:vertAlign w:val="superscript"/>
              </w:rPr>
              <w:t>nd</w:t>
            </w:r>
            <w:r w:rsidRPr="00D16D4F">
              <w:rPr>
                <w:rFonts w:ascii="Cambria" w:hAnsi="Cambria" w:cs="Arial"/>
                <w:b/>
                <w:bCs/>
                <w:sz w:val="24"/>
                <w:szCs w:val="24"/>
              </w:rPr>
              <w:t xml:space="preserve"> </w:t>
            </w:r>
            <w:r w:rsidR="00FA5442" w:rsidRPr="00D16D4F">
              <w:rPr>
                <w:rFonts w:ascii="Cambria" w:hAnsi="Cambria" w:cs="Arial"/>
                <w:b/>
                <w:bCs/>
                <w:sz w:val="24"/>
                <w:szCs w:val="24"/>
              </w:rPr>
              <w:t>Year</w:t>
            </w:r>
          </w:p>
        </w:tc>
        <w:tc>
          <w:tcPr>
            <w:tcW w:w="4480" w:type="dxa"/>
            <w:gridSpan w:val="2"/>
            <w:vAlign w:val="bottom"/>
            <w:hideMark/>
          </w:tcPr>
          <w:p w:rsidR="00FA5442" w:rsidRPr="00D16D4F" w:rsidRDefault="00FA5442" w:rsidP="00212610">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FA5442" w:rsidRPr="00D16D4F" w:rsidTr="0098455B">
        <w:trPr>
          <w:trHeight w:val="254"/>
        </w:trPr>
        <w:tc>
          <w:tcPr>
            <w:tcW w:w="3960" w:type="dxa"/>
            <w:vAlign w:val="bottom"/>
          </w:tcPr>
          <w:p w:rsidR="00FA5442" w:rsidRPr="00D16D4F" w:rsidRDefault="00FA5442" w:rsidP="00212610">
            <w:pPr>
              <w:widowControl w:val="0"/>
              <w:autoSpaceDE w:val="0"/>
              <w:autoSpaceDN w:val="0"/>
              <w:adjustRightInd w:val="0"/>
              <w:spacing w:after="0" w:line="360" w:lineRule="auto"/>
              <w:rPr>
                <w:rFonts w:ascii="Cambria" w:hAnsi="Cambria" w:cs="Times New Roman"/>
                <w:sz w:val="24"/>
                <w:szCs w:val="24"/>
              </w:rPr>
            </w:pPr>
          </w:p>
        </w:tc>
        <w:tc>
          <w:tcPr>
            <w:tcW w:w="3220" w:type="dxa"/>
            <w:vAlign w:val="bottom"/>
            <w:hideMark/>
          </w:tcPr>
          <w:p w:rsidR="00FA5442" w:rsidRPr="00D16D4F" w:rsidRDefault="00FA5442" w:rsidP="00212610">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sz w:val="24"/>
                <w:szCs w:val="24"/>
              </w:rPr>
              <w:t>Theory :</w:t>
            </w:r>
          </w:p>
        </w:tc>
        <w:tc>
          <w:tcPr>
            <w:tcW w:w="1260" w:type="dxa"/>
            <w:vAlign w:val="bottom"/>
            <w:hideMark/>
          </w:tcPr>
          <w:p w:rsidR="00FA5442" w:rsidRPr="00D16D4F" w:rsidRDefault="0014448C" w:rsidP="00212610">
            <w:pPr>
              <w:widowControl w:val="0"/>
              <w:autoSpaceDE w:val="0"/>
              <w:autoSpaceDN w:val="0"/>
              <w:adjustRightInd w:val="0"/>
              <w:spacing w:after="0" w:line="360" w:lineRule="auto"/>
              <w:ind w:left="260"/>
              <w:rPr>
                <w:rFonts w:ascii="Cambria" w:hAnsi="Cambria" w:cs="Times New Roman"/>
                <w:sz w:val="24"/>
                <w:szCs w:val="24"/>
              </w:rPr>
            </w:pPr>
            <w:r w:rsidRPr="00D16D4F">
              <w:rPr>
                <w:rFonts w:ascii="Cambria" w:hAnsi="Cambria" w:cs="Arial"/>
                <w:w w:val="87"/>
                <w:sz w:val="24"/>
                <w:szCs w:val="24"/>
              </w:rPr>
              <w:t>6</w:t>
            </w:r>
            <w:r w:rsidR="00FA5442" w:rsidRPr="00D16D4F">
              <w:rPr>
                <w:rFonts w:ascii="Cambria" w:hAnsi="Cambria" w:cs="Arial"/>
                <w:w w:val="87"/>
                <w:sz w:val="24"/>
                <w:szCs w:val="24"/>
              </w:rPr>
              <w:t>0 Hours.</w:t>
            </w:r>
          </w:p>
        </w:tc>
      </w:tr>
    </w:tbl>
    <w:p w:rsidR="00FA5442" w:rsidRPr="00D16D4F" w:rsidRDefault="00FA5442" w:rsidP="00212610">
      <w:pPr>
        <w:widowControl w:val="0"/>
        <w:autoSpaceDE w:val="0"/>
        <w:autoSpaceDN w:val="0"/>
        <w:adjustRightInd w:val="0"/>
        <w:spacing w:after="0" w:line="360" w:lineRule="auto"/>
        <w:rPr>
          <w:rFonts w:ascii="Cambria" w:hAnsi="Cambria" w:cs="Times New Roman"/>
          <w:sz w:val="24"/>
          <w:szCs w:val="24"/>
        </w:rPr>
      </w:pPr>
    </w:p>
    <w:p w:rsidR="00FA5442" w:rsidRPr="00E147CC" w:rsidRDefault="00FA5442" w:rsidP="00E147CC">
      <w:pPr>
        <w:widowControl w:val="0"/>
        <w:autoSpaceDE w:val="0"/>
        <w:autoSpaceDN w:val="0"/>
        <w:adjustRightInd w:val="0"/>
        <w:spacing w:after="0" w:line="360" w:lineRule="auto"/>
        <w:ind w:left="8"/>
        <w:jc w:val="both"/>
        <w:rPr>
          <w:rFonts w:ascii="Cambria" w:hAnsi="Cambria" w:cs="Times New Roman"/>
          <w:sz w:val="24"/>
          <w:szCs w:val="24"/>
        </w:rPr>
      </w:pPr>
      <w:r w:rsidRPr="00E147CC">
        <w:rPr>
          <w:rFonts w:ascii="Cambria" w:hAnsi="Cambria" w:cs="Arial"/>
          <w:b/>
          <w:bCs/>
          <w:sz w:val="24"/>
          <w:szCs w:val="24"/>
        </w:rPr>
        <w:t>COURSE DESCRIPTION:</w:t>
      </w:r>
    </w:p>
    <w:p w:rsidR="004C4678" w:rsidRPr="00E147CC" w:rsidRDefault="004C4678" w:rsidP="00827C11">
      <w:pPr>
        <w:spacing w:line="276" w:lineRule="auto"/>
        <w:jc w:val="both"/>
        <w:rPr>
          <w:rFonts w:ascii="Cambria" w:hAnsi="Cambria" w:cs="Times New Roman"/>
          <w:sz w:val="24"/>
          <w:szCs w:val="24"/>
        </w:rPr>
      </w:pPr>
      <w:r w:rsidRPr="00E147CC">
        <w:rPr>
          <w:rFonts w:ascii="Cambria" w:hAnsi="Cambria" w:cs="Times New Roman"/>
          <w:sz w:val="24"/>
          <w:szCs w:val="24"/>
        </w:rPr>
        <w:t xml:space="preserve">This subject is delivered in a coordinated manner with the practical part of the orthotic course. The student will be required to comprehend the evidence based management of various conditions along with the efficacy of different treatment approaches and its utility in clinical scenario. </w:t>
      </w:r>
    </w:p>
    <w:p w:rsidR="005550E2" w:rsidRDefault="005550E2" w:rsidP="00E147CC">
      <w:pPr>
        <w:widowControl w:val="0"/>
        <w:autoSpaceDE w:val="0"/>
        <w:autoSpaceDN w:val="0"/>
        <w:adjustRightInd w:val="0"/>
        <w:spacing w:after="0" w:line="360" w:lineRule="auto"/>
        <w:ind w:left="8"/>
        <w:jc w:val="both"/>
        <w:rPr>
          <w:rFonts w:ascii="Cambria" w:hAnsi="Cambria" w:cs="Arial"/>
          <w:b/>
          <w:bCs/>
          <w:sz w:val="24"/>
          <w:szCs w:val="24"/>
        </w:rPr>
      </w:pPr>
    </w:p>
    <w:p w:rsidR="00FA5442" w:rsidRPr="00E147CC" w:rsidRDefault="00FA5442" w:rsidP="00E147CC">
      <w:pPr>
        <w:widowControl w:val="0"/>
        <w:autoSpaceDE w:val="0"/>
        <w:autoSpaceDN w:val="0"/>
        <w:adjustRightInd w:val="0"/>
        <w:spacing w:after="0" w:line="360" w:lineRule="auto"/>
        <w:ind w:left="8"/>
        <w:jc w:val="both"/>
        <w:rPr>
          <w:rFonts w:ascii="Cambria" w:hAnsi="Cambria" w:cs="Times New Roman"/>
          <w:sz w:val="24"/>
          <w:szCs w:val="24"/>
        </w:rPr>
      </w:pPr>
      <w:r w:rsidRPr="00E147CC">
        <w:rPr>
          <w:rFonts w:ascii="Cambria" w:hAnsi="Cambria" w:cs="Arial"/>
          <w:b/>
          <w:bCs/>
          <w:sz w:val="24"/>
          <w:szCs w:val="24"/>
        </w:rPr>
        <w:t>OBJECTIVES:</w:t>
      </w:r>
    </w:p>
    <w:p w:rsidR="00FA5442" w:rsidRPr="00E147CC" w:rsidRDefault="00FA5442" w:rsidP="00E147CC">
      <w:pPr>
        <w:widowControl w:val="0"/>
        <w:autoSpaceDE w:val="0"/>
        <w:autoSpaceDN w:val="0"/>
        <w:adjustRightInd w:val="0"/>
        <w:spacing w:after="0" w:line="360" w:lineRule="auto"/>
        <w:ind w:left="8"/>
        <w:jc w:val="both"/>
        <w:rPr>
          <w:rFonts w:ascii="Cambria" w:hAnsi="Cambria" w:cs="Times New Roman"/>
          <w:sz w:val="24"/>
          <w:szCs w:val="24"/>
        </w:rPr>
      </w:pPr>
      <w:r w:rsidRPr="00E147CC">
        <w:rPr>
          <w:rFonts w:ascii="Cambria" w:hAnsi="Cambria" w:cs="Arial"/>
          <w:sz w:val="24"/>
          <w:szCs w:val="24"/>
        </w:rPr>
        <w:t>At the end of the course, students will be able to:</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Carry out Evidence Based Practice for various condition requiring spinal orthotic management.</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Analyze patient/client condition as a whole i.e. assessing in all aspects including physical, environmental, economical, psycho-social, cultural, and educational and others.</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Formulate appropriate orthotic prescriptions for wide range clinical situations using holistic approach.</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Describe the effectiveness of different orthosis pertaining to clinical condition and considering other factors.</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Discuss and consider biomechanics while evaluating clinical condition/orthosis and also while formulating appropriate prescriptions.</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Explain biomechanics of spine and pathophysiology of various condition.</w:t>
      </w:r>
    </w:p>
    <w:p w:rsidR="004C4678" w:rsidRPr="00E147CC" w:rsidRDefault="004C4678" w:rsidP="00827C11">
      <w:pPr>
        <w:widowControl w:val="0"/>
        <w:numPr>
          <w:ilvl w:val="0"/>
          <w:numId w:val="9"/>
        </w:numPr>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Describe various classification system and its utilization in clinical practice.</w:t>
      </w:r>
    </w:p>
    <w:p w:rsidR="003B5DA2" w:rsidRPr="00D16D4F" w:rsidRDefault="003B5DA2" w:rsidP="00212610">
      <w:pPr>
        <w:widowControl w:val="0"/>
        <w:overflowPunct w:val="0"/>
        <w:autoSpaceDE w:val="0"/>
        <w:autoSpaceDN w:val="0"/>
        <w:adjustRightInd w:val="0"/>
        <w:spacing w:after="0" w:line="360" w:lineRule="auto"/>
        <w:ind w:right="540"/>
        <w:rPr>
          <w:rFonts w:ascii="Cambria" w:hAnsi="Cambria" w:cs="Arial"/>
          <w:strike/>
          <w:color w:val="FF0000"/>
          <w:sz w:val="23"/>
          <w:szCs w:val="23"/>
        </w:rPr>
      </w:pPr>
    </w:p>
    <w:p w:rsidR="00FA5442" w:rsidRPr="00E147CC" w:rsidRDefault="00FA5442" w:rsidP="00212610">
      <w:pPr>
        <w:widowControl w:val="0"/>
        <w:overflowPunct w:val="0"/>
        <w:autoSpaceDE w:val="0"/>
        <w:autoSpaceDN w:val="0"/>
        <w:adjustRightInd w:val="0"/>
        <w:spacing w:after="0" w:line="360" w:lineRule="auto"/>
        <w:ind w:right="540"/>
        <w:rPr>
          <w:rFonts w:ascii="Cambria" w:hAnsi="Cambria" w:cs="Arial"/>
          <w:b/>
          <w:color w:val="000000" w:themeColor="text1"/>
          <w:sz w:val="24"/>
          <w:szCs w:val="24"/>
        </w:rPr>
      </w:pPr>
      <w:r w:rsidRPr="00E147CC">
        <w:rPr>
          <w:rFonts w:ascii="Cambria" w:hAnsi="Cambria" w:cs="Arial"/>
          <w:b/>
          <w:color w:val="000000" w:themeColor="text1"/>
          <w:sz w:val="24"/>
          <w:szCs w:val="24"/>
        </w:rPr>
        <w:t>COURSE CONTENT: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86"/>
        <w:gridCol w:w="2966"/>
        <w:gridCol w:w="4406"/>
      </w:tblGrid>
      <w:tr w:rsidR="003B5DA2" w:rsidRPr="00E147CC" w:rsidTr="00A44FC4">
        <w:trPr>
          <w:trHeight w:val="557"/>
        </w:trPr>
        <w:tc>
          <w:tcPr>
            <w:tcW w:w="403" w:type="pct"/>
          </w:tcPr>
          <w:p w:rsidR="003B5DA2" w:rsidRPr="00E147CC" w:rsidRDefault="003B5DA2" w:rsidP="003B5DA2">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Unit</w:t>
            </w:r>
          </w:p>
        </w:tc>
        <w:tc>
          <w:tcPr>
            <w:tcW w:w="493" w:type="pct"/>
          </w:tcPr>
          <w:p w:rsidR="003B5DA2" w:rsidRPr="00E147CC" w:rsidRDefault="003B5DA2" w:rsidP="003B5DA2">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Time (Hrs)</w:t>
            </w:r>
          </w:p>
        </w:tc>
        <w:tc>
          <w:tcPr>
            <w:tcW w:w="1651" w:type="pct"/>
          </w:tcPr>
          <w:p w:rsidR="003B5DA2" w:rsidRPr="00E147CC" w:rsidRDefault="003B5DA2" w:rsidP="003B5DA2">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Learning Objectives</w:t>
            </w:r>
          </w:p>
        </w:tc>
        <w:tc>
          <w:tcPr>
            <w:tcW w:w="2453" w:type="pct"/>
          </w:tcPr>
          <w:p w:rsidR="003B5DA2" w:rsidRPr="00E147CC" w:rsidRDefault="003B5DA2" w:rsidP="003B5DA2">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Content and Teaching learning Method</w:t>
            </w:r>
          </w:p>
        </w:tc>
      </w:tr>
      <w:tr w:rsidR="004C4678" w:rsidRPr="00E147CC" w:rsidTr="00A44FC4">
        <w:tc>
          <w:tcPr>
            <w:tcW w:w="403" w:type="pct"/>
          </w:tcPr>
          <w:p w:rsidR="004C4678" w:rsidRPr="00E147CC" w:rsidRDefault="004C4678"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1.</w:t>
            </w:r>
          </w:p>
        </w:tc>
        <w:tc>
          <w:tcPr>
            <w:tcW w:w="493" w:type="pct"/>
          </w:tcPr>
          <w:p w:rsidR="004C4678" w:rsidRPr="00E147CC" w:rsidRDefault="004E0172" w:rsidP="00A935ED">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4C4678" w:rsidRPr="00E147CC" w:rsidRDefault="004C4678"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E147CC">
              <w:rPr>
                <w:rFonts w:ascii="Cambria" w:hAnsi="Cambria" w:cs="Arabic Typesetting"/>
                <w:sz w:val="24"/>
                <w:szCs w:val="24"/>
              </w:rPr>
              <w:t>Explain biomechanics of spine</w:t>
            </w:r>
            <w:r w:rsidR="00B91CA5">
              <w:rPr>
                <w:rFonts w:ascii="Cambria" w:hAnsi="Cambria" w:cs="Arabic Typesetting"/>
                <w:sz w:val="24"/>
                <w:szCs w:val="24"/>
              </w:rPr>
              <w:t>.</w:t>
            </w:r>
            <w:r w:rsidRPr="00E147CC">
              <w:rPr>
                <w:rFonts w:ascii="Cambria" w:hAnsi="Cambria" w:cs="Arabic Typesetting"/>
                <w:sz w:val="24"/>
                <w:szCs w:val="24"/>
              </w:rPr>
              <w:t xml:space="preserve"> </w:t>
            </w:r>
          </w:p>
          <w:p w:rsidR="004C4678" w:rsidRPr="00E147CC" w:rsidRDefault="004C4678"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E147CC">
              <w:rPr>
                <w:rFonts w:ascii="Cambria" w:hAnsi="Cambria" w:cs="Arabic Typesetting"/>
                <w:sz w:val="24"/>
                <w:szCs w:val="24"/>
              </w:rPr>
              <w:t>Analyze force application and its resolution</w:t>
            </w:r>
            <w:r w:rsidR="00B91CA5">
              <w:rPr>
                <w:rFonts w:ascii="Cambria" w:hAnsi="Cambria" w:cs="Arabic Typesetting"/>
                <w:sz w:val="24"/>
                <w:szCs w:val="24"/>
              </w:rPr>
              <w:t>.</w:t>
            </w:r>
          </w:p>
          <w:p w:rsidR="004C4678" w:rsidRPr="00E147CC" w:rsidRDefault="004C4678"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E147CC">
              <w:rPr>
                <w:rFonts w:ascii="Cambria" w:hAnsi="Cambria" w:cs="Arabic Typesetting"/>
                <w:sz w:val="24"/>
                <w:szCs w:val="24"/>
              </w:rPr>
              <w:t xml:space="preserve">Explain creep and </w:t>
            </w:r>
            <w:r w:rsidR="00B91CA5" w:rsidRPr="00E147CC">
              <w:rPr>
                <w:rFonts w:ascii="Cambria" w:hAnsi="Cambria" w:cs="Arabic Typesetting"/>
                <w:sz w:val="24"/>
                <w:szCs w:val="24"/>
              </w:rPr>
              <w:lastRenderedPageBreak/>
              <w:t>relaxation.</w:t>
            </w:r>
          </w:p>
        </w:tc>
        <w:tc>
          <w:tcPr>
            <w:tcW w:w="2453" w:type="pct"/>
          </w:tcPr>
          <w:p w:rsidR="004C4678" w:rsidRPr="00E147CC" w:rsidRDefault="004C4678" w:rsidP="004C4678">
            <w:pPr>
              <w:widowControl w:val="0"/>
              <w:overflowPunct w:val="0"/>
              <w:autoSpaceDE w:val="0"/>
              <w:autoSpaceDN w:val="0"/>
              <w:adjustRightInd w:val="0"/>
              <w:spacing w:after="0" w:line="360" w:lineRule="auto"/>
              <w:jc w:val="both"/>
              <w:rPr>
                <w:rFonts w:ascii="Cambria" w:hAnsi="Cambria"/>
                <w:sz w:val="24"/>
                <w:szCs w:val="24"/>
              </w:rPr>
            </w:pPr>
            <w:r w:rsidRPr="00E147CC">
              <w:rPr>
                <w:rFonts w:ascii="Cambria" w:hAnsi="Cambria"/>
                <w:sz w:val="24"/>
                <w:szCs w:val="24"/>
              </w:rPr>
              <w:lastRenderedPageBreak/>
              <w:t>Biomechanics of spine:</w:t>
            </w:r>
          </w:p>
          <w:p w:rsidR="004C4678" w:rsidRPr="00E147CC" w:rsidRDefault="004C4678" w:rsidP="004C4678">
            <w:pPr>
              <w:widowControl w:val="0"/>
              <w:overflowPunct w:val="0"/>
              <w:autoSpaceDE w:val="0"/>
              <w:autoSpaceDN w:val="0"/>
              <w:adjustRightInd w:val="0"/>
              <w:spacing w:after="0" w:line="360" w:lineRule="auto"/>
              <w:ind w:left="120"/>
              <w:jc w:val="both"/>
              <w:rPr>
                <w:rFonts w:ascii="Cambria" w:hAnsi="Cambria"/>
                <w:sz w:val="24"/>
                <w:szCs w:val="24"/>
              </w:rPr>
            </w:pPr>
            <w:r w:rsidRPr="00E147CC">
              <w:rPr>
                <w:rFonts w:ascii="Cambria" w:hAnsi="Cambria"/>
                <w:sz w:val="24"/>
                <w:szCs w:val="24"/>
              </w:rPr>
              <w:t xml:space="preserve">Physical characteristics of the spine The transmitting problem, Other limiting factor Normal kinematics </w:t>
            </w:r>
            <w:r w:rsidRPr="00E147CC">
              <w:rPr>
                <w:rFonts w:ascii="Cambria" w:hAnsi="Cambria"/>
                <w:sz w:val="24"/>
                <w:szCs w:val="24"/>
              </w:rPr>
              <w:lastRenderedPageBreak/>
              <w:t>Application of force and its resolution Creep and biomechanical adaptation</w:t>
            </w:r>
            <w:r w:rsidR="00B91CA5">
              <w:rPr>
                <w:rFonts w:ascii="Cambria" w:hAnsi="Cambria"/>
                <w:sz w:val="24"/>
                <w:szCs w:val="24"/>
              </w:rPr>
              <w:t>.</w:t>
            </w:r>
          </w:p>
        </w:tc>
      </w:tr>
      <w:tr w:rsidR="004C4678" w:rsidRPr="00E147CC" w:rsidTr="00A44FC4">
        <w:tc>
          <w:tcPr>
            <w:tcW w:w="403" w:type="pct"/>
          </w:tcPr>
          <w:p w:rsidR="004C4678" w:rsidRPr="00E147CC" w:rsidRDefault="004C4678"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lastRenderedPageBreak/>
              <w:t>2.</w:t>
            </w:r>
          </w:p>
        </w:tc>
        <w:tc>
          <w:tcPr>
            <w:tcW w:w="493" w:type="pct"/>
          </w:tcPr>
          <w:p w:rsidR="004C4678" w:rsidRPr="00E147CC" w:rsidRDefault="004E0172" w:rsidP="00A935ED">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4C4678" w:rsidRPr="00E147CC"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Describe classification of splint orthosis</w:t>
            </w:r>
            <w:r w:rsidR="00B91CA5">
              <w:rPr>
                <w:rFonts w:ascii="Cambria" w:hAnsi="Cambria" w:cs="Arabic Typesetting"/>
                <w:sz w:val="24"/>
                <w:szCs w:val="24"/>
              </w:rPr>
              <w:t>.</w:t>
            </w:r>
          </w:p>
        </w:tc>
        <w:tc>
          <w:tcPr>
            <w:tcW w:w="2453" w:type="pct"/>
          </w:tcPr>
          <w:p w:rsidR="004C4678" w:rsidRPr="005550E2" w:rsidRDefault="004C4678" w:rsidP="005550E2">
            <w:pPr>
              <w:widowControl w:val="0"/>
              <w:overflowPunct w:val="0"/>
              <w:autoSpaceDE w:val="0"/>
              <w:autoSpaceDN w:val="0"/>
              <w:adjustRightInd w:val="0"/>
              <w:spacing w:after="0" w:line="360" w:lineRule="auto"/>
              <w:jc w:val="both"/>
              <w:rPr>
                <w:rFonts w:ascii="Cambria" w:hAnsi="Cambria"/>
                <w:sz w:val="24"/>
                <w:szCs w:val="24"/>
              </w:rPr>
            </w:pPr>
            <w:r w:rsidRPr="005550E2">
              <w:rPr>
                <w:rFonts w:ascii="Cambria" w:hAnsi="Cambria"/>
                <w:sz w:val="24"/>
                <w:szCs w:val="24"/>
              </w:rPr>
              <w:t xml:space="preserve">Spinal orthosis &amp; its Classification: </w:t>
            </w:r>
          </w:p>
          <w:p w:rsidR="004C4678" w:rsidRPr="00E147CC" w:rsidRDefault="004C4678" w:rsidP="004C4678">
            <w:pPr>
              <w:widowControl w:val="0"/>
              <w:overflowPunct w:val="0"/>
              <w:autoSpaceDE w:val="0"/>
              <w:autoSpaceDN w:val="0"/>
              <w:adjustRightInd w:val="0"/>
              <w:spacing w:after="0" w:line="360" w:lineRule="auto"/>
              <w:jc w:val="both"/>
              <w:rPr>
                <w:rFonts w:ascii="Cambria" w:hAnsi="Cambria"/>
                <w:sz w:val="24"/>
                <w:szCs w:val="24"/>
              </w:rPr>
            </w:pPr>
            <w:r w:rsidRPr="00E147CC">
              <w:rPr>
                <w:rFonts w:ascii="Cambria" w:hAnsi="Cambria"/>
                <w:sz w:val="24"/>
                <w:szCs w:val="24"/>
              </w:rPr>
              <w:t>Soft spinal orthosis Semi rigid spinal orthosis Rigid spinal orthosis.</w:t>
            </w:r>
          </w:p>
        </w:tc>
      </w:tr>
      <w:tr w:rsidR="004C4678" w:rsidRPr="00E147CC" w:rsidTr="00A44FC4">
        <w:tc>
          <w:tcPr>
            <w:tcW w:w="403" w:type="pct"/>
          </w:tcPr>
          <w:p w:rsidR="004C4678" w:rsidRPr="00E147CC" w:rsidRDefault="004C4678"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3.</w:t>
            </w:r>
          </w:p>
        </w:tc>
        <w:tc>
          <w:tcPr>
            <w:tcW w:w="493" w:type="pct"/>
          </w:tcPr>
          <w:p w:rsidR="004C4678" w:rsidRPr="00E147CC" w:rsidRDefault="004E0172" w:rsidP="00A935ED">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4C4678" w:rsidRPr="00E147CC" w:rsidRDefault="004C4678" w:rsidP="0052544F">
            <w:pPr>
              <w:widowControl w:val="0"/>
              <w:numPr>
                <w:ilvl w:val="0"/>
                <w:numId w:val="5"/>
              </w:numPr>
              <w:tabs>
                <w:tab w:val="left" w:pos="27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and analyze principles &amp; components of spinal orthosis.</w:t>
            </w:r>
          </w:p>
        </w:tc>
        <w:tc>
          <w:tcPr>
            <w:tcW w:w="2453" w:type="pct"/>
          </w:tcPr>
          <w:p w:rsidR="004C4678" w:rsidRPr="005550E2" w:rsidRDefault="004C4678" w:rsidP="005550E2">
            <w:pPr>
              <w:spacing w:after="0" w:line="360" w:lineRule="auto"/>
              <w:rPr>
                <w:rFonts w:ascii="Cambria" w:hAnsi="Cambria" w:cs="Arabic Typesetting"/>
                <w:sz w:val="24"/>
                <w:szCs w:val="24"/>
              </w:rPr>
            </w:pPr>
            <w:r w:rsidRPr="005550E2">
              <w:rPr>
                <w:rFonts w:ascii="Cambria" w:hAnsi="Cambria" w:cs="Arabic Typesetting"/>
                <w:sz w:val="24"/>
                <w:szCs w:val="24"/>
              </w:rPr>
              <w:t xml:space="preserve">Principles </w:t>
            </w:r>
            <w:r w:rsidR="00B91CA5">
              <w:rPr>
                <w:rFonts w:ascii="Cambria" w:hAnsi="Cambria" w:cs="Arabic Typesetting"/>
                <w:sz w:val="24"/>
                <w:szCs w:val="24"/>
              </w:rPr>
              <w:t>&amp; Components of spinal Orthosis</w:t>
            </w:r>
          </w:p>
        </w:tc>
      </w:tr>
      <w:tr w:rsidR="004C4678" w:rsidRPr="00E147CC" w:rsidTr="00A44FC4">
        <w:tc>
          <w:tcPr>
            <w:tcW w:w="403" w:type="pct"/>
          </w:tcPr>
          <w:p w:rsidR="004C4678" w:rsidRPr="00E147CC" w:rsidRDefault="004C4678"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4.</w:t>
            </w:r>
          </w:p>
        </w:tc>
        <w:tc>
          <w:tcPr>
            <w:tcW w:w="493" w:type="pct"/>
          </w:tcPr>
          <w:p w:rsidR="004C4678" w:rsidRPr="00E147CC" w:rsidRDefault="004E0172" w:rsidP="004E0172">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4C4678" w:rsidRPr="00E147CC"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 xml:space="preserve">Explain and analyze various technological aspects required for spinal orthosis fitment and fabrication like visceral organ alignment, </w:t>
            </w:r>
            <w:proofErr w:type="spellStart"/>
            <w:r w:rsidRPr="00E147CC">
              <w:rPr>
                <w:rFonts w:ascii="Cambria" w:hAnsi="Cambria" w:cs="Arabic Typesetting"/>
                <w:sz w:val="24"/>
                <w:szCs w:val="24"/>
              </w:rPr>
              <w:t>center</w:t>
            </w:r>
            <w:proofErr w:type="spellEnd"/>
            <w:r w:rsidRPr="00E147CC">
              <w:rPr>
                <w:rFonts w:ascii="Cambria" w:hAnsi="Cambria" w:cs="Arabic Typesetting"/>
                <w:sz w:val="24"/>
                <w:szCs w:val="24"/>
              </w:rPr>
              <w:t xml:space="preserve"> of pressure and others</w:t>
            </w:r>
            <w:r w:rsidR="00B91CA5">
              <w:rPr>
                <w:rFonts w:ascii="Cambria" w:hAnsi="Cambria" w:cs="Arabic Typesetting"/>
                <w:sz w:val="24"/>
                <w:szCs w:val="24"/>
              </w:rPr>
              <w:t>.</w:t>
            </w:r>
          </w:p>
        </w:tc>
        <w:tc>
          <w:tcPr>
            <w:tcW w:w="2453" w:type="pct"/>
          </w:tcPr>
          <w:p w:rsidR="004C4678" w:rsidRPr="005550E2" w:rsidRDefault="004C4678" w:rsidP="005550E2">
            <w:pPr>
              <w:spacing w:after="0" w:line="360" w:lineRule="auto"/>
              <w:rPr>
                <w:rFonts w:ascii="Cambria" w:hAnsi="Cambria" w:cs="Arabic Typesetting"/>
                <w:sz w:val="24"/>
                <w:szCs w:val="24"/>
              </w:rPr>
            </w:pPr>
            <w:r w:rsidRPr="005550E2">
              <w:rPr>
                <w:rFonts w:ascii="Cambria" w:hAnsi="Cambria" w:cs="Arabic Typesetting"/>
                <w:sz w:val="24"/>
                <w:szCs w:val="24"/>
              </w:rPr>
              <w:t>Technological guidelines for spinal Orthosis:</w:t>
            </w:r>
          </w:p>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Equilibrium condition, body segment dynamics, 3D effect on spine, visceral organ alignment, progression factors, Centre of Pressure</w:t>
            </w:r>
            <w:r w:rsidR="00B91CA5">
              <w:rPr>
                <w:rFonts w:ascii="Cambria" w:hAnsi="Cambria" w:cs="Arabic Typesetting"/>
                <w:sz w:val="24"/>
                <w:szCs w:val="24"/>
              </w:rPr>
              <w:t>.</w:t>
            </w:r>
          </w:p>
        </w:tc>
      </w:tr>
      <w:tr w:rsidR="004C4678" w:rsidRPr="00E147CC" w:rsidTr="00A44FC4">
        <w:tc>
          <w:tcPr>
            <w:tcW w:w="403" w:type="pct"/>
          </w:tcPr>
          <w:p w:rsidR="004C4678" w:rsidRPr="00E147CC" w:rsidRDefault="004C4678"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5.</w:t>
            </w:r>
          </w:p>
        </w:tc>
        <w:tc>
          <w:tcPr>
            <w:tcW w:w="493" w:type="pct"/>
          </w:tcPr>
          <w:p w:rsidR="004C4678" w:rsidRPr="00E147CC" w:rsidRDefault="004E0172" w:rsidP="004E0172">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4C4678" w:rsidRPr="00E147CC"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Describe pathophysiology of cervical and lumbar pain.</w:t>
            </w:r>
          </w:p>
          <w:p w:rsidR="004C4678" w:rsidRPr="00E147CC"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various lumbar and cervical orthosis along with its biomechanics, indications, contraindications, fabrication</w:t>
            </w:r>
            <w:r w:rsidR="00B91CA5">
              <w:rPr>
                <w:rFonts w:ascii="Cambria" w:hAnsi="Cambria" w:cs="Arabic Typesetting"/>
                <w:sz w:val="24"/>
                <w:szCs w:val="24"/>
              </w:rPr>
              <w:t>.</w:t>
            </w:r>
          </w:p>
          <w:p w:rsidR="004C4678" w:rsidRPr="00E147CC"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 xml:space="preserve"> Demonstrate use of outcome measure to find effectiveness of orthoses.</w:t>
            </w:r>
          </w:p>
          <w:p w:rsidR="004C4678" w:rsidRPr="00E147CC"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Demonstrate assessment and evaluation of spinal pain</w:t>
            </w:r>
            <w:r w:rsidR="00B91CA5">
              <w:rPr>
                <w:rFonts w:ascii="Cambria" w:hAnsi="Cambria" w:cs="Arabic Typesetting"/>
                <w:sz w:val="24"/>
                <w:szCs w:val="24"/>
              </w:rPr>
              <w:t>.</w:t>
            </w:r>
          </w:p>
          <w:p w:rsidR="004C4678" w:rsidRPr="00E147CC"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treatment recommendation considering evidence based practice</w:t>
            </w:r>
            <w:r w:rsidR="00B91CA5">
              <w:rPr>
                <w:rFonts w:ascii="Cambria" w:hAnsi="Cambria" w:cs="Arabic Typesetting"/>
                <w:sz w:val="24"/>
                <w:szCs w:val="24"/>
              </w:rPr>
              <w:t>.</w:t>
            </w:r>
          </w:p>
        </w:tc>
        <w:tc>
          <w:tcPr>
            <w:tcW w:w="2453" w:type="pct"/>
          </w:tcPr>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Orthosis for Spinal pain: Pathophysiology, Treatment recommendations Cervical pain: Mechanism of action of lumber orthosis, Motion restriction, Unloading of spinal column, Side effect and other consideration, Outcome studies and effectiveness of lumber orthosis</w:t>
            </w:r>
            <w:r w:rsidR="00B91CA5">
              <w:rPr>
                <w:rFonts w:ascii="Cambria" w:hAnsi="Cambria" w:cs="Arabic Typesetting"/>
                <w:sz w:val="24"/>
                <w:szCs w:val="24"/>
              </w:rPr>
              <w:t>.</w:t>
            </w:r>
          </w:p>
          <w:p w:rsidR="004C4678" w:rsidRPr="00E147CC" w:rsidRDefault="004C4678" w:rsidP="004C4678">
            <w:pPr>
              <w:spacing w:after="0" w:line="360" w:lineRule="auto"/>
              <w:rPr>
                <w:rFonts w:ascii="Cambria" w:hAnsi="Cambria" w:cs="Arabic Typesetting"/>
                <w:sz w:val="24"/>
                <w:szCs w:val="24"/>
              </w:rPr>
            </w:pPr>
          </w:p>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 xml:space="preserve">Lumbar pain: Mechanism of action of lumber orthosis, Motion restriction, Unloading of spinal column, Side effect and other consideration, Outcome studies and effectiveness of lumber orthosis, </w:t>
            </w:r>
            <w:r w:rsidR="00B91CA5">
              <w:rPr>
                <w:rFonts w:ascii="Cambria" w:hAnsi="Cambria" w:cs="Arabic Typesetting"/>
                <w:sz w:val="24"/>
                <w:szCs w:val="24"/>
              </w:rPr>
              <w:t>Orthosis for spinal deformities</w:t>
            </w:r>
          </w:p>
        </w:tc>
      </w:tr>
      <w:tr w:rsidR="004C4678" w:rsidRPr="00E147CC" w:rsidTr="00A44FC4">
        <w:tc>
          <w:tcPr>
            <w:tcW w:w="403" w:type="pct"/>
          </w:tcPr>
          <w:p w:rsidR="004C4678" w:rsidRPr="00E147CC" w:rsidRDefault="004C4678"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lastRenderedPageBreak/>
              <w:t>6.</w:t>
            </w:r>
          </w:p>
        </w:tc>
        <w:tc>
          <w:tcPr>
            <w:tcW w:w="493" w:type="pct"/>
          </w:tcPr>
          <w:p w:rsidR="004C4678" w:rsidRPr="00E147CC" w:rsidRDefault="004E0172" w:rsidP="004E0172">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4C4678" w:rsidRPr="00E147CC" w:rsidRDefault="004C4678" w:rsidP="0052544F">
            <w:pPr>
              <w:pStyle w:val="ListParagraph"/>
              <w:widowControl w:val="0"/>
              <w:numPr>
                <w:ilvl w:val="0"/>
                <w:numId w:val="36"/>
              </w:numPr>
              <w:tabs>
                <w:tab w:val="left" w:pos="369"/>
              </w:tabs>
              <w:autoSpaceDE w:val="0"/>
              <w:autoSpaceDN w:val="0"/>
              <w:adjustRightInd w:val="0"/>
              <w:spacing w:line="276" w:lineRule="auto"/>
              <w:ind w:left="398" w:hanging="398"/>
              <w:rPr>
                <w:rFonts w:ascii="Cambria" w:hAnsi="Cambria" w:cs="Arabic Typesetting"/>
                <w:sz w:val="24"/>
                <w:szCs w:val="24"/>
              </w:rPr>
            </w:pPr>
            <w:r w:rsidRPr="00E147CC">
              <w:rPr>
                <w:rFonts w:ascii="Cambria" w:hAnsi="Cambria" w:cs="Arabic Typesetting"/>
                <w:sz w:val="24"/>
                <w:szCs w:val="24"/>
              </w:rPr>
              <w:t>Explain pathophysiology of scoliosis</w:t>
            </w:r>
            <w:r w:rsidR="00624664">
              <w:rPr>
                <w:rFonts w:ascii="Cambria" w:hAnsi="Cambria" w:cs="Arabic Typesetting"/>
                <w:sz w:val="24"/>
                <w:szCs w:val="24"/>
              </w:rPr>
              <w:t>.</w:t>
            </w:r>
          </w:p>
          <w:p w:rsidR="004C4678" w:rsidRPr="00E147CC" w:rsidRDefault="004C4678" w:rsidP="0052544F">
            <w:pPr>
              <w:pStyle w:val="ListParagraph"/>
              <w:widowControl w:val="0"/>
              <w:numPr>
                <w:ilvl w:val="0"/>
                <w:numId w:val="36"/>
              </w:numPr>
              <w:tabs>
                <w:tab w:val="left" w:pos="369"/>
              </w:tabs>
              <w:autoSpaceDE w:val="0"/>
              <w:autoSpaceDN w:val="0"/>
              <w:adjustRightInd w:val="0"/>
              <w:spacing w:line="276" w:lineRule="auto"/>
              <w:ind w:left="398" w:hanging="398"/>
              <w:rPr>
                <w:rFonts w:ascii="Cambria" w:hAnsi="Cambria" w:cs="Arabic Typesetting"/>
                <w:sz w:val="24"/>
                <w:szCs w:val="24"/>
              </w:rPr>
            </w:pPr>
            <w:r w:rsidRPr="00E147CC">
              <w:rPr>
                <w:rFonts w:ascii="Cambria" w:hAnsi="Cambria" w:cs="Arabic Typesetting"/>
                <w:sz w:val="24"/>
                <w:szCs w:val="24"/>
              </w:rPr>
              <w:t>Demonstrate assessment and evaluation of scoliosis and formulate prescription.</w:t>
            </w:r>
          </w:p>
          <w:p w:rsidR="004C4678" w:rsidRPr="00E147CC" w:rsidRDefault="004C4678" w:rsidP="0052544F">
            <w:pPr>
              <w:pStyle w:val="ListParagraph"/>
              <w:widowControl w:val="0"/>
              <w:numPr>
                <w:ilvl w:val="0"/>
                <w:numId w:val="36"/>
              </w:numPr>
              <w:tabs>
                <w:tab w:val="left" w:pos="369"/>
              </w:tabs>
              <w:autoSpaceDE w:val="0"/>
              <w:autoSpaceDN w:val="0"/>
              <w:adjustRightInd w:val="0"/>
              <w:spacing w:line="276" w:lineRule="auto"/>
              <w:ind w:left="398" w:hanging="398"/>
              <w:rPr>
                <w:rFonts w:ascii="Cambria" w:hAnsi="Cambria" w:cs="Arabic Typesetting"/>
                <w:sz w:val="24"/>
                <w:szCs w:val="24"/>
              </w:rPr>
            </w:pPr>
            <w:r w:rsidRPr="00E147CC">
              <w:rPr>
                <w:rFonts w:ascii="Cambria" w:hAnsi="Cambria" w:cs="Arabic Typesetting"/>
                <w:sz w:val="24"/>
                <w:szCs w:val="24"/>
              </w:rPr>
              <w:t>Explain various treatment options including surgical and non-surgical.</w:t>
            </w:r>
          </w:p>
          <w:p w:rsidR="004C4678" w:rsidRPr="00E147CC" w:rsidRDefault="004C4678" w:rsidP="0052544F">
            <w:pPr>
              <w:pStyle w:val="ListParagraph"/>
              <w:widowControl w:val="0"/>
              <w:numPr>
                <w:ilvl w:val="0"/>
                <w:numId w:val="36"/>
              </w:numPr>
              <w:tabs>
                <w:tab w:val="left" w:pos="369"/>
              </w:tabs>
              <w:autoSpaceDE w:val="0"/>
              <w:autoSpaceDN w:val="0"/>
              <w:adjustRightInd w:val="0"/>
              <w:spacing w:line="276" w:lineRule="auto"/>
              <w:rPr>
                <w:rFonts w:ascii="Cambria" w:hAnsi="Cambria" w:cs="Arabic Typesetting"/>
                <w:sz w:val="24"/>
                <w:szCs w:val="24"/>
              </w:rPr>
            </w:pPr>
            <w:r w:rsidRPr="00E147CC">
              <w:rPr>
                <w:rFonts w:ascii="Cambria" w:hAnsi="Cambria" w:cs="Arabic Typesetting"/>
                <w:sz w:val="24"/>
                <w:szCs w:val="24"/>
              </w:rPr>
              <w:t>Describe orthotic management including biomechanics, indications, contraindications and fabrications</w:t>
            </w:r>
            <w:r w:rsidR="00624664">
              <w:rPr>
                <w:rFonts w:ascii="Cambria" w:hAnsi="Cambria" w:cs="Arabic Typesetting"/>
                <w:sz w:val="24"/>
                <w:szCs w:val="24"/>
              </w:rPr>
              <w:t>.</w:t>
            </w:r>
          </w:p>
        </w:tc>
        <w:tc>
          <w:tcPr>
            <w:tcW w:w="2453" w:type="pct"/>
          </w:tcPr>
          <w:p w:rsidR="004C4678" w:rsidRPr="00E147CC" w:rsidRDefault="004C4678" w:rsidP="004C4678">
            <w:pPr>
              <w:autoSpaceDE w:val="0"/>
              <w:autoSpaceDN w:val="0"/>
              <w:adjustRightInd w:val="0"/>
              <w:spacing w:after="0" w:line="360" w:lineRule="auto"/>
              <w:rPr>
                <w:rFonts w:ascii="Cambria" w:hAnsi="Cambria" w:cs="Arabic Typesetting"/>
                <w:sz w:val="24"/>
                <w:szCs w:val="24"/>
              </w:rPr>
            </w:pPr>
            <w:r w:rsidRPr="00E147CC">
              <w:rPr>
                <w:rFonts w:ascii="Cambria" w:hAnsi="Cambria" w:cs="Arabic Typesetting"/>
                <w:sz w:val="24"/>
                <w:szCs w:val="24"/>
              </w:rPr>
              <w:t>Orthotic management of Scoliosis:</w:t>
            </w:r>
          </w:p>
          <w:p w:rsidR="004C4678" w:rsidRPr="00E147CC" w:rsidRDefault="004C4678" w:rsidP="004C4678">
            <w:pPr>
              <w:autoSpaceDE w:val="0"/>
              <w:autoSpaceDN w:val="0"/>
              <w:adjustRightInd w:val="0"/>
              <w:spacing w:after="0" w:line="360" w:lineRule="auto"/>
              <w:rPr>
                <w:rFonts w:ascii="Cambria" w:hAnsi="Cambria" w:cs="Arabic Typesetting"/>
                <w:sz w:val="24"/>
                <w:szCs w:val="24"/>
              </w:rPr>
            </w:pPr>
            <w:r w:rsidRPr="00E147CC">
              <w:rPr>
                <w:rFonts w:ascii="Cambria" w:hAnsi="Cambria" w:cs="Arabic Typesetting"/>
                <w:sz w:val="24"/>
                <w:szCs w:val="24"/>
              </w:rPr>
              <w:t>Anatomical consideration, Pathophysiology, Biomechanical consideration involved in treatment, Terminology and Classification of scoliosis, Test and measures used in the clinical examination, Treatment consideration, Use of Radiograph in Diagnosis, digital measurement techniques, Surgical intervention for scoliosis, Nonsurgical intervention for scoliosis, Orthotic management</w:t>
            </w:r>
          </w:p>
        </w:tc>
      </w:tr>
      <w:tr w:rsidR="004C4678" w:rsidRPr="00E147CC" w:rsidTr="00A44FC4">
        <w:trPr>
          <w:trHeight w:val="1914"/>
        </w:trPr>
        <w:tc>
          <w:tcPr>
            <w:tcW w:w="403" w:type="pct"/>
          </w:tcPr>
          <w:p w:rsidR="004C4678" w:rsidRPr="00E147CC" w:rsidRDefault="004C4678"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7.</w:t>
            </w:r>
          </w:p>
        </w:tc>
        <w:tc>
          <w:tcPr>
            <w:tcW w:w="493" w:type="pct"/>
          </w:tcPr>
          <w:p w:rsidR="004C4678" w:rsidRPr="00E147CC" w:rsidRDefault="004E0172" w:rsidP="004E0172">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4C4678" w:rsidRPr="00E147CC" w:rsidRDefault="004C4678" w:rsidP="0052544F">
            <w:pPr>
              <w:pStyle w:val="ListParagraph"/>
              <w:widowControl w:val="0"/>
              <w:numPr>
                <w:ilvl w:val="0"/>
                <w:numId w:val="37"/>
              </w:numPr>
              <w:tabs>
                <w:tab w:val="left" w:pos="369"/>
              </w:tabs>
              <w:autoSpaceDE w:val="0"/>
              <w:autoSpaceDN w:val="0"/>
              <w:adjustRightInd w:val="0"/>
              <w:spacing w:line="276" w:lineRule="auto"/>
              <w:ind w:left="398" w:hanging="398"/>
              <w:rPr>
                <w:rFonts w:ascii="Cambria" w:hAnsi="Cambria" w:cs="Arabic Typesetting"/>
                <w:sz w:val="24"/>
                <w:szCs w:val="24"/>
              </w:rPr>
            </w:pPr>
            <w:r w:rsidRPr="00E147CC">
              <w:rPr>
                <w:rFonts w:ascii="Cambria" w:hAnsi="Cambria" w:cs="Arabic Typesetting"/>
                <w:sz w:val="24"/>
                <w:szCs w:val="24"/>
              </w:rPr>
              <w:t>Describe pathophysiology of kyphosis</w:t>
            </w:r>
            <w:r w:rsidR="00624664">
              <w:rPr>
                <w:rFonts w:ascii="Cambria" w:hAnsi="Cambria" w:cs="Arabic Typesetting"/>
                <w:sz w:val="24"/>
                <w:szCs w:val="24"/>
              </w:rPr>
              <w:t>.</w:t>
            </w:r>
          </w:p>
          <w:p w:rsidR="004C4678" w:rsidRPr="00E147CC" w:rsidRDefault="004C4678" w:rsidP="0052544F">
            <w:pPr>
              <w:pStyle w:val="ListParagraph"/>
              <w:widowControl w:val="0"/>
              <w:numPr>
                <w:ilvl w:val="0"/>
                <w:numId w:val="37"/>
              </w:numPr>
              <w:tabs>
                <w:tab w:val="left" w:pos="369"/>
              </w:tabs>
              <w:autoSpaceDE w:val="0"/>
              <w:autoSpaceDN w:val="0"/>
              <w:adjustRightInd w:val="0"/>
              <w:spacing w:line="276" w:lineRule="auto"/>
              <w:ind w:left="398" w:hanging="398"/>
              <w:rPr>
                <w:rFonts w:ascii="Cambria" w:hAnsi="Cambria" w:cs="Arabic Typesetting"/>
                <w:sz w:val="24"/>
                <w:szCs w:val="24"/>
              </w:rPr>
            </w:pPr>
            <w:r w:rsidRPr="00E147CC">
              <w:rPr>
                <w:rFonts w:ascii="Cambria" w:hAnsi="Cambria" w:cs="Arabic Typesetting"/>
                <w:sz w:val="24"/>
                <w:szCs w:val="24"/>
              </w:rPr>
              <w:t>Describe treatment options</w:t>
            </w:r>
            <w:r w:rsidR="00624664">
              <w:rPr>
                <w:rFonts w:ascii="Cambria" w:hAnsi="Cambria" w:cs="Arabic Typesetting"/>
                <w:sz w:val="24"/>
                <w:szCs w:val="24"/>
              </w:rPr>
              <w:t>.</w:t>
            </w:r>
          </w:p>
          <w:p w:rsidR="004C4678" w:rsidRPr="00E147CC" w:rsidRDefault="004C4678" w:rsidP="0052544F">
            <w:pPr>
              <w:pStyle w:val="ListParagraph"/>
              <w:widowControl w:val="0"/>
              <w:numPr>
                <w:ilvl w:val="0"/>
                <w:numId w:val="37"/>
              </w:numPr>
              <w:tabs>
                <w:tab w:val="left" w:pos="369"/>
              </w:tabs>
              <w:autoSpaceDE w:val="0"/>
              <w:autoSpaceDN w:val="0"/>
              <w:adjustRightInd w:val="0"/>
              <w:spacing w:line="276" w:lineRule="auto"/>
              <w:ind w:left="398" w:hanging="398"/>
              <w:rPr>
                <w:rFonts w:ascii="Cambria" w:hAnsi="Cambria" w:cs="Arabic Typesetting"/>
                <w:sz w:val="24"/>
                <w:szCs w:val="24"/>
              </w:rPr>
            </w:pPr>
            <w:r w:rsidRPr="00E147CC">
              <w:rPr>
                <w:rFonts w:ascii="Cambria" w:hAnsi="Cambria" w:cs="Arabic Typesetting"/>
                <w:sz w:val="24"/>
                <w:szCs w:val="24"/>
              </w:rPr>
              <w:t>Explain orthotic management based on condition</w:t>
            </w:r>
            <w:r w:rsidR="00624664">
              <w:rPr>
                <w:rFonts w:ascii="Cambria" w:hAnsi="Cambria" w:cs="Arabic Typesetting"/>
                <w:sz w:val="24"/>
                <w:szCs w:val="24"/>
              </w:rPr>
              <w:t>.</w:t>
            </w:r>
            <w:r w:rsidRPr="00E147CC">
              <w:rPr>
                <w:rFonts w:ascii="Cambria" w:hAnsi="Cambria" w:cs="Arabic Typesetting"/>
                <w:sz w:val="24"/>
                <w:szCs w:val="24"/>
              </w:rPr>
              <w:t xml:space="preserve"> </w:t>
            </w:r>
          </w:p>
          <w:p w:rsidR="004C4678" w:rsidRPr="00E147CC" w:rsidRDefault="004C4678" w:rsidP="0052544F">
            <w:pPr>
              <w:pStyle w:val="ListParagraph"/>
              <w:widowControl w:val="0"/>
              <w:numPr>
                <w:ilvl w:val="0"/>
                <w:numId w:val="37"/>
              </w:numPr>
              <w:tabs>
                <w:tab w:val="left" w:pos="369"/>
              </w:tabs>
              <w:autoSpaceDE w:val="0"/>
              <w:autoSpaceDN w:val="0"/>
              <w:adjustRightInd w:val="0"/>
              <w:spacing w:line="276" w:lineRule="auto"/>
              <w:rPr>
                <w:rFonts w:ascii="Cambria" w:hAnsi="Cambria" w:cs="Arabic Typesetting"/>
                <w:sz w:val="24"/>
                <w:szCs w:val="24"/>
              </w:rPr>
            </w:pPr>
            <w:r w:rsidRPr="00E147CC">
              <w:rPr>
                <w:rFonts w:ascii="Cambria" w:hAnsi="Cambria" w:cs="Arabic Typesetting"/>
                <w:sz w:val="24"/>
                <w:szCs w:val="24"/>
              </w:rPr>
              <w:t>Demonstrate assessment of kyphosis and formulate prescription</w:t>
            </w:r>
            <w:r w:rsidR="00624664">
              <w:rPr>
                <w:rFonts w:ascii="Cambria" w:hAnsi="Cambria" w:cs="Arabic Typesetting"/>
                <w:sz w:val="24"/>
                <w:szCs w:val="24"/>
              </w:rPr>
              <w:t>.</w:t>
            </w:r>
          </w:p>
        </w:tc>
        <w:tc>
          <w:tcPr>
            <w:tcW w:w="2453" w:type="pct"/>
          </w:tcPr>
          <w:p w:rsidR="004C4678" w:rsidRPr="00E147CC" w:rsidRDefault="004C4678" w:rsidP="004C4678">
            <w:pPr>
              <w:widowControl w:val="0"/>
              <w:tabs>
                <w:tab w:val="left" w:pos="369"/>
              </w:tabs>
              <w:autoSpaceDE w:val="0"/>
              <w:autoSpaceDN w:val="0"/>
              <w:adjustRightInd w:val="0"/>
              <w:spacing w:after="0" w:line="360" w:lineRule="auto"/>
              <w:rPr>
                <w:rFonts w:ascii="Cambria" w:hAnsi="Cambria" w:cs="Arabic Typesetting"/>
                <w:sz w:val="24"/>
                <w:szCs w:val="24"/>
              </w:rPr>
            </w:pPr>
            <w:r w:rsidRPr="00E147CC">
              <w:rPr>
                <w:rFonts w:ascii="Cambria" w:hAnsi="Cambria" w:cs="Arabic Typesetting"/>
                <w:sz w:val="24"/>
                <w:szCs w:val="24"/>
              </w:rPr>
              <w:t>Kyphosis:</w:t>
            </w:r>
          </w:p>
          <w:p w:rsidR="004C4678" w:rsidRPr="00E147CC" w:rsidRDefault="004C4678" w:rsidP="004C4678">
            <w:pPr>
              <w:widowControl w:val="0"/>
              <w:tabs>
                <w:tab w:val="left" w:pos="369"/>
              </w:tabs>
              <w:autoSpaceDE w:val="0"/>
              <w:autoSpaceDN w:val="0"/>
              <w:adjustRightInd w:val="0"/>
              <w:spacing w:after="0" w:line="360" w:lineRule="auto"/>
              <w:rPr>
                <w:rFonts w:ascii="Cambria" w:hAnsi="Cambria" w:cs="Arabic Typesetting"/>
                <w:sz w:val="24"/>
                <w:szCs w:val="24"/>
              </w:rPr>
            </w:pPr>
            <w:r w:rsidRPr="00E147CC">
              <w:rPr>
                <w:rFonts w:ascii="Cambria" w:hAnsi="Cambria" w:cs="Arabic Typesetting"/>
                <w:sz w:val="24"/>
                <w:szCs w:val="24"/>
              </w:rPr>
              <w:t xml:space="preserve">Pathophysiology, Biomechanical </w:t>
            </w:r>
            <w:r w:rsidR="00BF59ED" w:rsidRPr="00E147CC">
              <w:rPr>
                <w:rFonts w:ascii="Cambria" w:hAnsi="Cambria" w:cs="Arabic Typesetting"/>
                <w:sz w:val="24"/>
                <w:szCs w:val="24"/>
              </w:rPr>
              <w:t>consideration,</w:t>
            </w:r>
            <w:r w:rsidR="001C5EED">
              <w:rPr>
                <w:rFonts w:ascii="Cambria" w:hAnsi="Cambria" w:cs="Arabic Typesetting"/>
                <w:sz w:val="24"/>
                <w:szCs w:val="24"/>
              </w:rPr>
              <w:t xml:space="preserve"> </w:t>
            </w:r>
            <w:r w:rsidRPr="00E147CC">
              <w:rPr>
                <w:rFonts w:ascii="Cambria" w:hAnsi="Cambria" w:cs="Arabic Typesetting"/>
                <w:sz w:val="24"/>
                <w:szCs w:val="24"/>
              </w:rPr>
              <w:t xml:space="preserve">Treatment consideration, Orthotic management, </w:t>
            </w:r>
            <w:proofErr w:type="spellStart"/>
            <w:r w:rsidRPr="00E147CC">
              <w:rPr>
                <w:rFonts w:ascii="Cambria" w:hAnsi="Cambria" w:cs="Arabic Typesetting"/>
                <w:sz w:val="24"/>
                <w:szCs w:val="24"/>
              </w:rPr>
              <w:t>Scheuermann’s</w:t>
            </w:r>
            <w:proofErr w:type="spellEnd"/>
            <w:r w:rsidRPr="00E147CC">
              <w:rPr>
                <w:rFonts w:ascii="Cambria" w:hAnsi="Cambria" w:cs="Arabic Typesetting"/>
                <w:sz w:val="24"/>
                <w:szCs w:val="24"/>
              </w:rPr>
              <w:t xml:space="preserve"> </w:t>
            </w:r>
            <w:proofErr w:type="spellStart"/>
            <w:proofErr w:type="gramStart"/>
            <w:r w:rsidRPr="00E147CC">
              <w:rPr>
                <w:rFonts w:ascii="Cambria" w:hAnsi="Cambria" w:cs="Arabic Typesetting"/>
                <w:sz w:val="24"/>
                <w:szCs w:val="24"/>
              </w:rPr>
              <w:t>kyphosis</w:t>
            </w:r>
            <w:proofErr w:type="spellEnd"/>
            <w:r w:rsidRPr="00E147CC">
              <w:rPr>
                <w:rFonts w:ascii="Cambria" w:hAnsi="Cambria" w:cs="Arabic Typesetting"/>
                <w:sz w:val="24"/>
                <w:szCs w:val="24"/>
              </w:rPr>
              <w:t xml:space="preserve"> ,</w:t>
            </w:r>
            <w:proofErr w:type="gramEnd"/>
            <w:r w:rsidRPr="00E147CC">
              <w:rPr>
                <w:rFonts w:ascii="Cambria" w:hAnsi="Cambria" w:cs="Arabic Typesetting"/>
                <w:sz w:val="24"/>
                <w:szCs w:val="24"/>
              </w:rPr>
              <w:t xml:space="preserve"> post traumatic kyphosis</w:t>
            </w:r>
            <w:r w:rsidR="00B91CA5">
              <w:rPr>
                <w:rFonts w:ascii="Cambria" w:hAnsi="Cambria" w:cs="Arabic Typesetting"/>
                <w:sz w:val="24"/>
                <w:szCs w:val="24"/>
              </w:rPr>
              <w:t>.</w:t>
            </w:r>
          </w:p>
        </w:tc>
      </w:tr>
      <w:tr w:rsidR="000B2180" w:rsidRPr="00E147CC" w:rsidTr="00A44FC4">
        <w:tc>
          <w:tcPr>
            <w:tcW w:w="403" w:type="pct"/>
          </w:tcPr>
          <w:p w:rsidR="004C4678" w:rsidRPr="00E147CC" w:rsidRDefault="004C4678"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8.</w:t>
            </w:r>
          </w:p>
        </w:tc>
        <w:tc>
          <w:tcPr>
            <w:tcW w:w="493" w:type="pct"/>
          </w:tcPr>
          <w:p w:rsidR="004C4678" w:rsidRPr="00E147CC" w:rsidRDefault="004E0172" w:rsidP="004E0172">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4C4678" w:rsidRPr="00E147CC" w:rsidRDefault="004C4678" w:rsidP="0052544F">
            <w:pPr>
              <w:pStyle w:val="ListParagraph"/>
              <w:widowControl w:val="0"/>
              <w:numPr>
                <w:ilvl w:val="0"/>
                <w:numId w:val="37"/>
              </w:numPr>
              <w:tabs>
                <w:tab w:val="left" w:pos="369"/>
              </w:tabs>
              <w:autoSpaceDE w:val="0"/>
              <w:autoSpaceDN w:val="0"/>
              <w:adjustRightInd w:val="0"/>
              <w:spacing w:line="276" w:lineRule="auto"/>
              <w:ind w:left="398" w:hanging="398"/>
              <w:rPr>
                <w:rFonts w:ascii="Cambria" w:hAnsi="Cambria" w:cs="Arabic Typesetting"/>
                <w:sz w:val="24"/>
                <w:szCs w:val="24"/>
              </w:rPr>
            </w:pPr>
            <w:r w:rsidRPr="00E147CC">
              <w:rPr>
                <w:rFonts w:ascii="Cambria" w:hAnsi="Cambria" w:cs="Arabic Typesetting"/>
                <w:sz w:val="24"/>
                <w:szCs w:val="24"/>
              </w:rPr>
              <w:t xml:space="preserve">Describe </w:t>
            </w:r>
            <w:proofErr w:type="spellStart"/>
            <w:r w:rsidRPr="00E147CC">
              <w:rPr>
                <w:rFonts w:ascii="Cambria" w:hAnsi="Cambria" w:cs="Arabic Typesetting"/>
                <w:sz w:val="24"/>
                <w:szCs w:val="24"/>
              </w:rPr>
              <w:t>pathophysiology</w:t>
            </w:r>
            <w:proofErr w:type="spellEnd"/>
            <w:r w:rsidRPr="00E147CC">
              <w:rPr>
                <w:rFonts w:ascii="Cambria" w:hAnsi="Cambria" w:cs="Arabic Typesetting"/>
                <w:sz w:val="24"/>
                <w:szCs w:val="24"/>
              </w:rPr>
              <w:t xml:space="preserve"> of </w:t>
            </w:r>
            <w:proofErr w:type="spellStart"/>
            <w:r w:rsidRPr="00E147CC">
              <w:rPr>
                <w:rFonts w:ascii="Cambria" w:hAnsi="Cambria" w:cs="Arabic Typesetting"/>
                <w:sz w:val="24"/>
                <w:szCs w:val="24"/>
              </w:rPr>
              <w:t>spondylosis</w:t>
            </w:r>
            <w:proofErr w:type="spellEnd"/>
            <w:r w:rsidRPr="00E147CC">
              <w:rPr>
                <w:rFonts w:ascii="Cambria" w:hAnsi="Cambria" w:cs="Arabic Typesetting"/>
                <w:sz w:val="24"/>
                <w:szCs w:val="24"/>
              </w:rPr>
              <w:t xml:space="preserve">, </w:t>
            </w:r>
            <w:proofErr w:type="spellStart"/>
            <w:r w:rsidRPr="00E147CC">
              <w:rPr>
                <w:rFonts w:ascii="Cambria" w:hAnsi="Cambria" w:cs="Arabic Typesetting"/>
                <w:sz w:val="24"/>
                <w:szCs w:val="24"/>
              </w:rPr>
              <w:t>spondylisthesis</w:t>
            </w:r>
            <w:proofErr w:type="spellEnd"/>
            <w:r w:rsidRPr="00E147CC">
              <w:rPr>
                <w:rFonts w:ascii="Cambria" w:hAnsi="Cambria" w:cs="Arabic Typesetting"/>
                <w:sz w:val="24"/>
                <w:szCs w:val="24"/>
              </w:rPr>
              <w:t xml:space="preserve">, </w:t>
            </w:r>
            <w:proofErr w:type="spellStart"/>
            <w:proofErr w:type="gramStart"/>
            <w:r w:rsidRPr="00E147CC">
              <w:rPr>
                <w:rFonts w:ascii="Cambria" w:hAnsi="Cambria" w:cs="Arabic Typesetting"/>
                <w:sz w:val="24"/>
                <w:szCs w:val="24"/>
              </w:rPr>
              <w:t>spondylysis</w:t>
            </w:r>
            <w:proofErr w:type="spellEnd"/>
            <w:proofErr w:type="gramEnd"/>
            <w:r w:rsidR="00624664">
              <w:rPr>
                <w:rFonts w:ascii="Cambria" w:hAnsi="Cambria" w:cs="Arabic Typesetting"/>
                <w:sz w:val="24"/>
                <w:szCs w:val="24"/>
              </w:rPr>
              <w:t>.</w:t>
            </w:r>
          </w:p>
          <w:p w:rsidR="004C4678" w:rsidRPr="00E147CC" w:rsidRDefault="004C4678" w:rsidP="0052544F">
            <w:pPr>
              <w:pStyle w:val="ListParagraph"/>
              <w:widowControl w:val="0"/>
              <w:numPr>
                <w:ilvl w:val="0"/>
                <w:numId w:val="37"/>
              </w:numPr>
              <w:tabs>
                <w:tab w:val="left" w:pos="369"/>
              </w:tabs>
              <w:autoSpaceDE w:val="0"/>
              <w:autoSpaceDN w:val="0"/>
              <w:adjustRightInd w:val="0"/>
              <w:spacing w:line="276" w:lineRule="auto"/>
              <w:ind w:left="398" w:hanging="398"/>
              <w:rPr>
                <w:rFonts w:ascii="Cambria" w:hAnsi="Cambria" w:cs="Arabic Typesetting"/>
                <w:sz w:val="24"/>
                <w:szCs w:val="24"/>
              </w:rPr>
            </w:pPr>
            <w:r w:rsidRPr="00E147CC">
              <w:rPr>
                <w:rFonts w:ascii="Cambria" w:hAnsi="Cambria" w:cs="Arabic Typesetting"/>
                <w:sz w:val="24"/>
                <w:szCs w:val="24"/>
              </w:rPr>
              <w:t>Describe treatment options</w:t>
            </w:r>
            <w:r w:rsidR="00624664">
              <w:rPr>
                <w:rFonts w:ascii="Cambria" w:hAnsi="Cambria" w:cs="Arabic Typesetting"/>
                <w:sz w:val="24"/>
                <w:szCs w:val="24"/>
              </w:rPr>
              <w:t>.</w:t>
            </w:r>
          </w:p>
          <w:p w:rsidR="004C4678" w:rsidRPr="00E147CC" w:rsidRDefault="004C4678" w:rsidP="0052544F">
            <w:pPr>
              <w:pStyle w:val="ListParagraph"/>
              <w:widowControl w:val="0"/>
              <w:numPr>
                <w:ilvl w:val="0"/>
                <w:numId w:val="37"/>
              </w:numPr>
              <w:tabs>
                <w:tab w:val="left" w:pos="369"/>
              </w:tabs>
              <w:autoSpaceDE w:val="0"/>
              <w:autoSpaceDN w:val="0"/>
              <w:adjustRightInd w:val="0"/>
              <w:spacing w:line="276" w:lineRule="auto"/>
              <w:ind w:left="398" w:hanging="398"/>
              <w:rPr>
                <w:rFonts w:ascii="Cambria" w:hAnsi="Cambria" w:cs="Arabic Typesetting"/>
                <w:sz w:val="24"/>
                <w:szCs w:val="24"/>
              </w:rPr>
            </w:pPr>
            <w:r w:rsidRPr="00E147CC">
              <w:rPr>
                <w:rFonts w:ascii="Cambria" w:hAnsi="Cambria" w:cs="Arabic Typesetting"/>
                <w:sz w:val="24"/>
                <w:szCs w:val="24"/>
              </w:rPr>
              <w:t>Explain orthoti</w:t>
            </w:r>
            <w:r w:rsidR="00624664">
              <w:rPr>
                <w:rFonts w:ascii="Cambria" w:hAnsi="Cambria" w:cs="Arabic Typesetting"/>
                <w:sz w:val="24"/>
                <w:szCs w:val="24"/>
              </w:rPr>
              <w:t>c management based on condition.</w:t>
            </w:r>
          </w:p>
          <w:p w:rsidR="004C4678" w:rsidRPr="00A73612" w:rsidRDefault="004C4678" w:rsidP="0052544F">
            <w:pPr>
              <w:pStyle w:val="ListParagraph"/>
              <w:widowControl w:val="0"/>
              <w:numPr>
                <w:ilvl w:val="0"/>
                <w:numId w:val="37"/>
              </w:numPr>
              <w:tabs>
                <w:tab w:val="left" w:pos="369"/>
              </w:tabs>
              <w:autoSpaceDE w:val="0"/>
              <w:autoSpaceDN w:val="0"/>
              <w:adjustRightInd w:val="0"/>
              <w:spacing w:line="276" w:lineRule="auto"/>
              <w:rPr>
                <w:rFonts w:ascii="Cambria" w:hAnsi="Cambria" w:cs="Arabic Typesetting"/>
                <w:sz w:val="24"/>
                <w:szCs w:val="24"/>
              </w:rPr>
            </w:pPr>
            <w:r w:rsidRPr="00A73612">
              <w:rPr>
                <w:rFonts w:ascii="Cambria" w:hAnsi="Cambria" w:cs="Arabic Typesetting"/>
                <w:sz w:val="24"/>
                <w:szCs w:val="24"/>
              </w:rPr>
              <w:t xml:space="preserve">Demonstrate assessment procedure </w:t>
            </w:r>
            <w:r w:rsidRPr="00A73612">
              <w:rPr>
                <w:rFonts w:ascii="Cambria" w:hAnsi="Cambria" w:cs="Arabic Typesetting"/>
                <w:sz w:val="24"/>
                <w:szCs w:val="24"/>
              </w:rPr>
              <w:lastRenderedPageBreak/>
              <w:t>and formulate prescription</w:t>
            </w:r>
            <w:r w:rsidR="00624664">
              <w:rPr>
                <w:rFonts w:ascii="Cambria" w:hAnsi="Cambria" w:cs="Arabic Typesetting"/>
                <w:sz w:val="24"/>
                <w:szCs w:val="24"/>
              </w:rPr>
              <w:t>.</w:t>
            </w:r>
          </w:p>
        </w:tc>
        <w:tc>
          <w:tcPr>
            <w:tcW w:w="2453" w:type="pct"/>
          </w:tcPr>
          <w:p w:rsidR="004C4678" w:rsidRPr="00E147CC" w:rsidRDefault="004C4678" w:rsidP="004C4678">
            <w:pPr>
              <w:autoSpaceDE w:val="0"/>
              <w:autoSpaceDN w:val="0"/>
              <w:adjustRightInd w:val="0"/>
              <w:spacing w:after="0" w:line="360" w:lineRule="auto"/>
              <w:rPr>
                <w:rFonts w:ascii="Cambria" w:hAnsi="Cambria" w:cs="Arabic Typesetting"/>
                <w:bCs/>
                <w:sz w:val="24"/>
                <w:szCs w:val="24"/>
              </w:rPr>
            </w:pPr>
            <w:proofErr w:type="spellStart"/>
            <w:r w:rsidRPr="00E147CC">
              <w:rPr>
                <w:rFonts w:ascii="Cambria" w:hAnsi="Cambria" w:cs="Arabic Typesetting"/>
                <w:bCs/>
                <w:sz w:val="24"/>
                <w:szCs w:val="24"/>
              </w:rPr>
              <w:lastRenderedPageBreak/>
              <w:t>Spondylosis</w:t>
            </w:r>
            <w:proofErr w:type="spellEnd"/>
            <w:r w:rsidRPr="00E147CC">
              <w:rPr>
                <w:rFonts w:ascii="Cambria" w:hAnsi="Cambria" w:cs="Arabic Typesetting"/>
                <w:bCs/>
                <w:sz w:val="24"/>
                <w:szCs w:val="24"/>
              </w:rPr>
              <w:t xml:space="preserve">, </w:t>
            </w:r>
            <w:proofErr w:type="spellStart"/>
            <w:r w:rsidRPr="00E147CC">
              <w:rPr>
                <w:rFonts w:ascii="Cambria" w:hAnsi="Cambria" w:cs="Arabic Typesetting"/>
                <w:bCs/>
                <w:sz w:val="24"/>
                <w:szCs w:val="24"/>
              </w:rPr>
              <w:t>spondylisthesis</w:t>
            </w:r>
            <w:proofErr w:type="spellEnd"/>
            <w:r w:rsidRPr="00E147CC">
              <w:rPr>
                <w:rFonts w:ascii="Cambria" w:hAnsi="Cambria" w:cs="Arabic Typesetting"/>
                <w:bCs/>
                <w:sz w:val="24"/>
                <w:szCs w:val="24"/>
              </w:rPr>
              <w:t xml:space="preserve"> &amp; </w:t>
            </w:r>
            <w:proofErr w:type="spellStart"/>
            <w:r w:rsidRPr="00E147CC">
              <w:rPr>
                <w:rFonts w:ascii="Cambria" w:hAnsi="Cambria" w:cs="Arabic Typesetting"/>
                <w:bCs/>
                <w:sz w:val="24"/>
                <w:szCs w:val="24"/>
              </w:rPr>
              <w:t>spondylysis</w:t>
            </w:r>
            <w:proofErr w:type="spellEnd"/>
            <w:r w:rsidRPr="00E147CC">
              <w:rPr>
                <w:rFonts w:ascii="Cambria" w:hAnsi="Cambria" w:cs="Arabic Typesetting"/>
                <w:bCs/>
                <w:sz w:val="24"/>
                <w:szCs w:val="24"/>
              </w:rPr>
              <w:t>:</w:t>
            </w:r>
          </w:p>
          <w:p w:rsidR="004C4678" w:rsidRPr="00E147CC" w:rsidRDefault="004C4678" w:rsidP="004E0172">
            <w:pPr>
              <w:autoSpaceDE w:val="0"/>
              <w:autoSpaceDN w:val="0"/>
              <w:adjustRightInd w:val="0"/>
              <w:spacing w:after="0" w:line="360" w:lineRule="auto"/>
              <w:rPr>
                <w:rFonts w:ascii="Cambria" w:hAnsi="Cambria" w:cs="Arabic Typesetting"/>
                <w:bCs/>
                <w:sz w:val="24"/>
                <w:szCs w:val="24"/>
              </w:rPr>
            </w:pPr>
            <w:r w:rsidRPr="00E147CC">
              <w:rPr>
                <w:rFonts w:ascii="Cambria" w:hAnsi="Cambria" w:cs="Arabic Typesetting"/>
                <w:bCs/>
                <w:sz w:val="24"/>
                <w:szCs w:val="24"/>
              </w:rPr>
              <w:t>Pathophysiology, Biomechanical consideration, Classification, Treatment consideration, Orthotic management.</w:t>
            </w:r>
          </w:p>
        </w:tc>
      </w:tr>
      <w:tr w:rsidR="004C4678" w:rsidRPr="00E147CC" w:rsidTr="00A44FC4">
        <w:tc>
          <w:tcPr>
            <w:tcW w:w="403" w:type="pct"/>
          </w:tcPr>
          <w:p w:rsidR="004C4678" w:rsidRPr="00E147CC" w:rsidRDefault="004C4678" w:rsidP="004C4678">
            <w:pPr>
              <w:spacing w:line="360" w:lineRule="auto"/>
              <w:jc w:val="center"/>
              <w:rPr>
                <w:rFonts w:ascii="Cambria" w:hAnsi="Cambria" w:cs="Arabic Typesetting"/>
                <w:b/>
                <w:sz w:val="24"/>
                <w:szCs w:val="24"/>
              </w:rPr>
            </w:pPr>
            <w:r w:rsidRPr="00E147CC">
              <w:rPr>
                <w:rFonts w:ascii="Cambria" w:hAnsi="Cambria" w:cs="Arabic Typesetting"/>
                <w:b/>
                <w:sz w:val="24"/>
                <w:szCs w:val="24"/>
              </w:rPr>
              <w:lastRenderedPageBreak/>
              <w:t>9.</w:t>
            </w:r>
          </w:p>
        </w:tc>
        <w:tc>
          <w:tcPr>
            <w:tcW w:w="493" w:type="pct"/>
          </w:tcPr>
          <w:p w:rsidR="004C4678" w:rsidRPr="00E147CC" w:rsidRDefault="004E0172" w:rsidP="004E0172">
            <w:pPr>
              <w:spacing w:line="360" w:lineRule="auto"/>
              <w:jc w:val="center"/>
              <w:rPr>
                <w:rFonts w:ascii="Cambria" w:hAnsi="Cambria" w:cs="Arabic Typesetting"/>
                <w:sz w:val="24"/>
                <w:szCs w:val="24"/>
              </w:rPr>
            </w:pPr>
            <w:r w:rsidRPr="00E147CC">
              <w:rPr>
                <w:rFonts w:ascii="Cambria" w:hAnsi="Cambria" w:cs="Arabic Typesetting"/>
                <w:sz w:val="24"/>
                <w:szCs w:val="24"/>
              </w:rPr>
              <w:t>9</w:t>
            </w:r>
          </w:p>
        </w:tc>
        <w:tc>
          <w:tcPr>
            <w:tcW w:w="1651" w:type="pct"/>
          </w:tcPr>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Explain pathophysiology of fracture.</w:t>
            </w:r>
          </w:p>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Describe different types of spinal fracture</w:t>
            </w:r>
            <w:r w:rsidR="00624664">
              <w:rPr>
                <w:rFonts w:ascii="Cambria" w:hAnsi="Cambria" w:cs="Arabic Typesetting"/>
                <w:sz w:val="24"/>
                <w:szCs w:val="24"/>
              </w:rPr>
              <w:t>.</w:t>
            </w:r>
            <w:r w:rsidRPr="00E147CC">
              <w:rPr>
                <w:rFonts w:ascii="Cambria" w:hAnsi="Cambria" w:cs="Arabic Typesetting"/>
                <w:sz w:val="24"/>
                <w:szCs w:val="24"/>
              </w:rPr>
              <w:t xml:space="preserve"> </w:t>
            </w:r>
          </w:p>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Explain treatment options based on condition like operative and post-operative.</w:t>
            </w:r>
          </w:p>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Explain post-operative orthotic management for spinal trauma</w:t>
            </w:r>
            <w:r w:rsidR="00624664">
              <w:rPr>
                <w:rFonts w:ascii="Cambria" w:hAnsi="Cambria" w:cs="Arabic Typesetting"/>
                <w:sz w:val="24"/>
                <w:szCs w:val="24"/>
              </w:rPr>
              <w:t>.</w:t>
            </w:r>
            <w:r w:rsidRPr="00E147CC">
              <w:rPr>
                <w:rFonts w:ascii="Cambria" w:hAnsi="Cambria" w:cs="Arabic Typesetting"/>
                <w:sz w:val="24"/>
                <w:szCs w:val="24"/>
              </w:rPr>
              <w:t xml:space="preserve"> </w:t>
            </w:r>
          </w:p>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Demonstrate assessment and evaluation of spinal trauma and fracture and able to formulate prescription.</w:t>
            </w:r>
          </w:p>
        </w:tc>
        <w:tc>
          <w:tcPr>
            <w:tcW w:w="2453" w:type="pct"/>
          </w:tcPr>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Orthosis for spinal fracture and trauma:</w:t>
            </w:r>
          </w:p>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 xml:space="preserve">Pathophysiology of fracture, Mechanism of injury, Classification of fracture, effects and complications of spinal fractures, Cervical spine fracture, Facet joint dislocation, Thoracic and </w:t>
            </w:r>
            <w:proofErr w:type="spellStart"/>
            <w:r w:rsidRPr="00E147CC">
              <w:rPr>
                <w:rFonts w:ascii="Cambria" w:hAnsi="Cambria" w:cs="Arabic Typesetting"/>
                <w:sz w:val="24"/>
                <w:szCs w:val="24"/>
              </w:rPr>
              <w:t>thoraco</w:t>
            </w:r>
            <w:proofErr w:type="spellEnd"/>
            <w:r w:rsidRPr="00E147CC">
              <w:rPr>
                <w:rFonts w:ascii="Cambria" w:hAnsi="Cambria" w:cs="Arabic Typesetting"/>
                <w:sz w:val="24"/>
                <w:szCs w:val="24"/>
              </w:rPr>
              <w:t xml:space="preserve">-lumbar spine fracture, Lumber spine fracture, Post-operative care, Important consideration for orthotic postoperative management, Orthotic treatment in spinal fracture, Compression fracture, Burst fracture, Seat belt fracture, Chance fracture, Hangman fracture, </w:t>
            </w:r>
            <w:proofErr w:type="spellStart"/>
            <w:r w:rsidRPr="00E147CC">
              <w:rPr>
                <w:rFonts w:ascii="Cambria" w:hAnsi="Cambria" w:cs="Arabic Typesetting"/>
                <w:sz w:val="24"/>
                <w:szCs w:val="24"/>
              </w:rPr>
              <w:t>Odontiod</w:t>
            </w:r>
            <w:proofErr w:type="spellEnd"/>
            <w:r w:rsidRPr="00E147CC">
              <w:rPr>
                <w:rFonts w:ascii="Cambria" w:hAnsi="Cambria" w:cs="Arabic Typesetting"/>
                <w:sz w:val="24"/>
                <w:szCs w:val="24"/>
              </w:rPr>
              <w:t xml:space="preserve"> fracture, Jefferson fractu</w:t>
            </w:r>
            <w:r w:rsidR="00624664">
              <w:rPr>
                <w:rFonts w:ascii="Cambria" w:hAnsi="Cambria" w:cs="Arabic Typesetting"/>
                <w:sz w:val="24"/>
                <w:szCs w:val="24"/>
              </w:rPr>
              <w:t>re, Current issues and research</w:t>
            </w:r>
          </w:p>
        </w:tc>
      </w:tr>
      <w:tr w:rsidR="000B2180" w:rsidRPr="00E147CC" w:rsidTr="00A44FC4">
        <w:tc>
          <w:tcPr>
            <w:tcW w:w="403" w:type="pct"/>
          </w:tcPr>
          <w:p w:rsidR="004C4678" w:rsidRPr="00E147CC" w:rsidRDefault="004C4678" w:rsidP="004C4678">
            <w:pPr>
              <w:spacing w:line="360" w:lineRule="auto"/>
              <w:jc w:val="center"/>
              <w:rPr>
                <w:rFonts w:ascii="Cambria" w:hAnsi="Cambria" w:cs="Arabic Typesetting"/>
                <w:b/>
                <w:sz w:val="24"/>
                <w:szCs w:val="24"/>
              </w:rPr>
            </w:pPr>
            <w:r w:rsidRPr="00E147CC">
              <w:rPr>
                <w:rFonts w:ascii="Cambria" w:hAnsi="Cambria" w:cs="Arabic Typesetting"/>
                <w:b/>
                <w:sz w:val="24"/>
                <w:szCs w:val="24"/>
              </w:rPr>
              <w:t>10.</w:t>
            </w:r>
          </w:p>
        </w:tc>
        <w:tc>
          <w:tcPr>
            <w:tcW w:w="493" w:type="pct"/>
          </w:tcPr>
          <w:p w:rsidR="004C4678" w:rsidRPr="00E147CC" w:rsidRDefault="004E0172" w:rsidP="004E0172">
            <w:pPr>
              <w:spacing w:line="360"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Explain pathophysiology of spinal cord injury (SCI).</w:t>
            </w:r>
          </w:p>
          <w:p w:rsidR="004C4678" w:rsidRPr="00E147CC" w:rsidRDefault="00624664" w:rsidP="0052544F">
            <w:pPr>
              <w:numPr>
                <w:ilvl w:val="0"/>
                <w:numId w:val="6"/>
              </w:numPr>
              <w:spacing w:after="0" w:line="276" w:lineRule="auto"/>
              <w:ind w:left="450"/>
              <w:rPr>
                <w:rFonts w:ascii="Cambria" w:hAnsi="Cambria" w:cs="Arabic Typesetting"/>
                <w:sz w:val="24"/>
                <w:szCs w:val="24"/>
              </w:rPr>
            </w:pPr>
            <w:r>
              <w:rPr>
                <w:rFonts w:ascii="Cambria" w:hAnsi="Cambria" w:cs="Arabic Typesetting"/>
                <w:sz w:val="24"/>
                <w:szCs w:val="24"/>
              </w:rPr>
              <w:t>Describe complications of SCI.</w:t>
            </w:r>
          </w:p>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Explain treatment options based on condition like operative and post-operative.</w:t>
            </w:r>
          </w:p>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Explain post-operative orthotic management for SCI</w:t>
            </w:r>
            <w:r w:rsidR="00624664">
              <w:rPr>
                <w:rFonts w:ascii="Cambria" w:hAnsi="Cambria" w:cs="Arabic Typesetting"/>
                <w:sz w:val="24"/>
                <w:szCs w:val="24"/>
              </w:rPr>
              <w:t>.</w:t>
            </w:r>
          </w:p>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Demonstrate assessment and evaluation of SCI and able to formulate prescription.</w:t>
            </w:r>
          </w:p>
        </w:tc>
        <w:tc>
          <w:tcPr>
            <w:tcW w:w="2453" w:type="pct"/>
          </w:tcPr>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Orthosis for spinal cord injured patient:</w:t>
            </w:r>
          </w:p>
          <w:p w:rsidR="004C4678" w:rsidRPr="00E147CC" w:rsidRDefault="004C4678" w:rsidP="004E0172">
            <w:pPr>
              <w:spacing w:after="0" w:line="360" w:lineRule="auto"/>
              <w:rPr>
                <w:rFonts w:ascii="Cambria" w:hAnsi="Cambria" w:cs="Arabic Typesetting"/>
                <w:sz w:val="24"/>
                <w:szCs w:val="24"/>
              </w:rPr>
            </w:pPr>
            <w:r w:rsidRPr="00E147CC">
              <w:rPr>
                <w:rFonts w:ascii="Cambria" w:hAnsi="Cambria" w:cs="Arabic Typesetting"/>
                <w:sz w:val="24"/>
                <w:szCs w:val="24"/>
              </w:rPr>
              <w:t>Level of injury,</w:t>
            </w:r>
            <w:r w:rsidR="004E0172" w:rsidRPr="00E147CC">
              <w:rPr>
                <w:rFonts w:ascii="Cambria" w:hAnsi="Cambria" w:cs="Arabic Typesetting"/>
                <w:sz w:val="24"/>
                <w:szCs w:val="24"/>
              </w:rPr>
              <w:t xml:space="preserve"> </w:t>
            </w:r>
            <w:r w:rsidRPr="00E147CC">
              <w:rPr>
                <w:rFonts w:ascii="Cambria" w:hAnsi="Cambria" w:cs="Arabic Typesetting"/>
                <w:sz w:val="24"/>
                <w:szCs w:val="24"/>
              </w:rPr>
              <w:t>Pathophysiology, problem in spinal cord injury, Biomechanical consideration, Treatment consideration, Impact of orthotic management in SCI patient, Type of orthotic device used in SCI patien</w:t>
            </w:r>
            <w:r w:rsidR="00624664">
              <w:rPr>
                <w:rFonts w:ascii="Cambria" w:hAnsi="Cambria" w:cs="Arabic Typesetting"/>
                <w:sz w:val="24"/>
                <w:szCs w:val="24"/>
              </w:rPr>
              <w:t>t, Current issue and researches</w:t>
            </w:r>
          </w:p>
        </w:tc>
      </w:tr>
      <w:tr w:rsidR="004C4678" w:rsidRPr="00E147CC" w:rsidTr="00A44FC4">
        <w:tc>
          <w:tcPr>
            <w:tcW w:w="403" w:type="pct"/>
          </w:tcPr>
          <w:p w:rsidR="004C4678" w:rsidRPr="00E147CC" w:rsidRDefault="004C4678" w:rsidP="004C4678">
            <w:pPr>
              <w:spacing w:line="360" w:lineRule="auto"/>
              <w:jc w:val="center"/>
              <w:rPr>
                <w:rFonts w:ascii="Cambria" w:hAnsi="Cambria" w:cs="Arabic Typesetting"/>
                <w:b/>
                <w:sz w:val="24"/>
                <w:szCs w:val="24"/>
              </w:rPr>
            </w:pPr>
            <w:r w:rsidRPr="00E147CC">
              <w:rPr>
                <w:rFonts w:ascii="Cambria" w:hAnsi="Cambria" w:cs="Arabic Typesetting"/>
                <w:b/>
                <w:sz w:val="24"/>
                <w:szCs w:val="24"/>
              </w:rPr>
              <w:lastRenderedPageBreak/>
              <w:t>11.</w:t>
            </w:r>
          </w:p>
        </w:tc>
        <w:tc>
          <w:tcPr>
            <w:tcW w:w="493" w:type="pct"/>
          </w:tcPr>
          <w:p w:rsidR="004C4678" w:rsidRPr="00E147CC" w:rsidRDefault="004E0172" w:rsidP="004E0172">
            <w:pPr>
              <w:spacing w:line="360"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Explain pathophysiology of osteoporosis.</w:t>
            </w:r>
          </w:p>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Demonstrate assessment and evaluation and able to formulate prescription.</w:t>
            </w:r>
          </w:p>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Describe different types of orthotic management based on</w:t>
            </w:r>
            <w:r w:rsidR="00624664">
              <w:rPr>
                <w:rFonts w:ascii="Cambria" w:hAnsi="Cambria" w:cs="Arabic Typesetting"/>
                <w:sz w:val="24"/>
                <w:szCs w:val="24"/>
              </w:rPr>
              <w:t xml:space="preserve"> condition considering evidence.</w:t>
            </w:r>
          </w:p>
        </w:tc>
        <w:tc>
          <w:tcPr>
            <w:tcW w:w="2453" w:type="pct"/>
          </w:tcPr>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Orthosis for Osteoporosis:</w:t>
            </w:r>
          </w:p>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 xml:space="preserve">Pathophysiology, Biomechanical consideration, Clinical assessment and Orthotic management, Treatment consideration, Posture training support, </w:t>
            </w:r>
            <w:proofErr w:type="spellStart"/>
            <w:r w:rsidRPr="00E147CC">
              <w:rPr>
                <w:rFonts w:ascii="Cambria" w:hAnsi="Cambria" w:cs="Arabic Typesetting"/>
                <w:sz w:val="24"/>
                <w:szCs w:val="24"/>
              </w:rPr>
              <w:t>Lumbosacral</w:t>
            </w:r>
            <w:proofErr w:type="spellEnd"/>
            <w:r w:rsidRPr="00E147CC">
              <w:rPr>
                <w:rFonts w:ascii="Cambria" w:hAnsi="Cambria" w:cs="Arabic Typesetting"/>
                <w:sz w:val="24"/>
                <w:szCs w:val="24"/>
              </w:rPr>
              <w:t xml:space="preserve"> corset and </w:t>
            </w:r>
            <w:proofErr w:type="spellStart"/>
            <w:r w:rsidRPr="00E147CC">
              <w:rPr>
                <w:rFonts w:ascii="Cambria" w:hAnsi="Cambria" w:cs="Arabic Typesetting"/>
                <w:sz w:val="24"/>
                <w:szCs w:val="24"/>
              </w:rPr>
              <w:t>dorsolumbosacral</w:t>
            </w:r>
            <w:proofErr w:type="spellEnd"/>
            <w:r w:rsidRPr="00E147CC">
              <w:rPr>
                <w:rFonts w:ascii="Cambria" w:hAnsi="Cambria" w:cs="Arabic Typesetting"/>
                <w:sz w:val="24"/>
                <w:szCs w:val="24"/>
              </w:rPr>
              <w:t xml:space="preserve"> corset, TLSO- </w:t>
            </w:r>
            <w:proofErr w:type="spellStart"/>
            <w:r w:rsidRPr="00E147CC">
              <w:rPr>
                <w:rFonts w:ascii="Cambria" w:hAnsi="Cambria" w:cs="Arabic Typesetting"/>
                <w:sz w:val="24"/>
                <w:szCs w:val="24"/>
              </w:rPr>
              <w:t>saggital</w:t>
            </w:r>
            <w:proofErr w:type="spellEnd"/>
            <w:r w:rsidRPr="00E147CC">
              <w:rPr>
                <w:rFonts w:ascii="Cambria" w:hAnsi="Cambria" w:cs="Arabic Typesetting"/>
                <w:sz w:val="24"/>
                <w:szCs w:val="24"/>
              </w:rPr>
              <w:t xml:space="preserve"> plane control, Posterior shell TLSO, Management of acute and chronic pa</w:t>
            </w:r>
            <w:r w:rsidR="00624664">
              <w:rPr>
                <w:rFonts w:ascii="Cambria" w:hAnsi="Cambria" w:cs="Arabic Typesetting"/>
                <w:sz w:val="24"/>
                <w:szCs w:val="24"/>
              </w:rPr>
              <w:t>in, Current issues and research</w:t>
            </w:r>
          </w:p>
        </w:tc>
      </w:tr>
      <w:tr w:rsidR="004C4678" w:rsidRPr="00E147CC" w:rsidTr="00A44FC4">
        <w:tc>
          <w:tcPr>
            <w:tcW w:w="403" w:type="pct"/>
          </w:tcPr>
          <w:p w:rsidR="004C4678" w:rsidRPr="00E147CC" w:rsidRDefault="004C4678" w:rsidP="004C4678">
            <w:pPr>
              <w:spacing w:line="360" w:lineRule="auto"/>
              <w:jc w:val="center"/>
              <w:rPr>
                <w:rFonts w:ascii="Cambria" w:hAnsi="Cambria" w:cs="Arabic Typesetting"/>
                <w:b/>
                <w:sz w:val="24"/>
                <w:szCs w:val="24"/>
              </w:rPr>
            </w:pPr>
            <w:r w:rsidRPr="00E147CC">
              <w:rPr>
                <w:rFonts w:ascii="Cambria" w:hAnsi="Cambria" w:cs="Arabic Typesetting"/>
                <w:b/>
                <w:sz w:val="24"/>
                <w:szCs w:val="24"/>
              </w:rPr>
              <w:t>12.</w:t>
            </w:r>
          </w:p>
        </w:tc>
        <w:tc>
          <w:tcPr>
            <w:tcW w:w="493" w:type="pct"/>
          </w:tcPr>
          <w:p w:rsidR="004C4678" w:rsidRPr="00E147CC" w:rsidRDefault="004E0172" w:rsidP="004E0172">
            <w:pPr>
              <w:spacing w:line="360" w:lineRule="auto"/>
              <w:jc w:val="center"/>
              <w:rPr>
                <w:rFonts w:ascii="Cambria" w:hAnsi="Cambria" w:cs="Arabic Typesetting"/>
                <w:sz w:val="24"/>
                <w:szCs w:val="24"/>
              </w:rPr>
            </w:pPr>
            <w:r w:rsidRPr="00E147CC">
              <w:rPr>
                <w:rFonts w:ascii="Cambria" w:hAnsi="Cambria" w:cs="Arabic Typesetting"/>
                <w:sz w:val="24"/>
                <w:szCs w:val="24"/>
              </w:rPr>
              <w:t>9</w:t>
            </w:r>
          </w:p>
        </w:tc>
        <w:tc>
          <w:tcPr>
            <w:tcW w:w="1651" w:type="pct"/>
          </w:tcPr>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Explain pathophysiology of spinal instability</w:t>
            </w:r>
            <w:r w:rsidR="00624664">
              <w:rPr>
                <w:rFonts w:ascii="Cambria" w:hAnsi="Cambria" w:cs="Arabic Typesetting"/>
                <w:sz w:val="24"/>
                <w:szCs w:val="24"/>
              </w:rPr>
              <w:t>.</w:t>
            </w:r>
          </w:p>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Demonstrate assessment and evaluation and able to formulate prescription.</w:t>
            </w:r>
          </w:p>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Describe different types of orthotic management based on condition considering evidence</w:t>
            </w:r>
            <w:r w:rsidR="00624664">
              <w:rPr>
                <w:rFonts w:ascii="Cambria" w:hAnsi="Cambria" w:cs="Arabic Typesetting"/>
                <w:sz w:val="24"/>
                <w:szCs w:val="24"/>
              </w:rPr>
              <w:t>.</w:t>
            </w:r>
            <w:r w:rsidRPr="00E147CC">
              <w:rPr>
                <w:rFonts w:ascii="Cambria" w:hAnsi="Cambria" w:cs="Arabic Typesetting"/>
                <w:sz w:val="24"/>
                <w:szCs w:val="24"/>
              </w:rPr>
              <w:t xml:space="preserve"> </w:t>
            </w:r>
          </w:p>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Explain effects of body alignment, balance and compensation.</w:t>
            </w:r>
          </w:p>
        </w:tc>
        <w:tc>
          <w:tcPr>
            <w:tcW w:w="2453" w:type="pct"/>
          </w:tcPr>
          <w:p w:rsidR="004C4678" w:rsidRPr="00E147CC" w:rsidRDefault="004C4678" w:rsidP="004C4678">
            <w:pPr>
              <w:spacing w:after="0" w:line="360" w:lineRule="auto"/>
              <w:rPr>
                <w:rFonts w:ascii="Cambria" w:hAnsi="Cambria" w:cs="Arabic Typesetting"/>
                <w:sz w:val="24"/>
                <w:szCs w:val="24"/>
              </w:rPr>
            </w:pPr>
            <w:r w:rsidRPr="00E147CC">
              <w:rPr>
                <w:rFonts w:ascii="Cambria" w:hAnsi="Cambria" w:cs="Arabic Typesetting"/>
                <w:sz w:val="24"/>
                <w:szCs w:val="24"/>
              </w:rPr>
              <w:t>Orthosis in spinal instability:</w:t>
            </w:r>
          </w:p>
          <w:p w:rsidR="004C4678" w:rsidRPr="00E147CC" w:rsidRDefault="004C4678" w:rsidP="001C5EED">
            <w:pPr>
              <w:spacing w:after="0" w:line="360" w:lineRule="auto"/>
              <w:rPr>
                <w:rFonts w:ascii="Cambria" w:hAnsi="Cambria" w:cs="Arabic Typesetting"/>
                <w:sz w:val="24"/>
                <w:szCs w:val="24"/>
              </w:rPr>
            </w:pPr>
            <w:r w:rsidRPr="00E147CC">
              <w:rPr>
                <w:rFonts w:ascii="Cambria" w:hAnsi="Cambria" w:cs="Arabic Typesetting"/>
                <w:sz w:val="24"/>
                <w:szCs w:val="24"/>
              </w:rPr>
              <w:t xml:space="preserve">Biomechanics, Pathophysiology in spinal instability, Role of Orthotic treatment, Type of spinal </w:t>
            </w:r>
            <w:proofErr w:type="spellStart"/>
            <w:r w:rsidRPr="00E147CC">
              <w:rPr>
                <w:rFonts w:ascii="Cambria" w:hAnsi="Cambria" w:cs="Arabic Typesetting"/>
                <w:sz w:val="24"/>
                <w:szCs w:val="24"/>
              </w:rPr>
              <w:t>orthosis</w:t>
            </w:r>
            <w:proofErr w:type="spellEnd"/>
            <w:r w:rsidRPr="00E147CC">
              <w:rPr>
                <w:rFonts w:ascii="Cambria" w:hAnsi="Cambria" w:cs="Arabic Typesetting"/>
                <w:sz w:val="24"/>
                <w:szCs w:val="24"/>
              </w:rPr>
              <w:t xml:space="preserve">, Cervical </w:t>
            </w:r>
            <w:proofErr w:type="spellStart"/>
            <w:r w:rsidRPr="00E147CC">
              <w:rPr>
                <w:rFonts w:ascii="Cambria" w:hAnsi="Cambria" w:cs="Arabic Typesetting"/>
                <w:sz w:val="24"/>
                <w:szCs w:val="24"/>
              </w:rPr>
              <w:t>orthosis</w:t>
            </w:r>
            <w:proofErr w:type="spellEnd"/>
            <w:r w:rsidRPr="00E147CC">
              <w:rPr>
                <w:rFonts w:ascii="Cambria" w:hAnsi="Cambria" w:cs="Arabic Typesetting"/>
                <w:sz w:val="24"/>
                <w:szCs w:val="24"/>
              </w:rPr>
              <w:t xml:space="preserve">, </w:t>
            </w:r>
            <w:proofErr w:type="spellStart"/>
            <w:r w:rsidRPr="00E147CC">
              <w:rPr>
                <w:rFonts w:ascii="Cambria" w:hAnsi="Cambria" w:cs="Arabic Typesetting"/>
                <w:sz w:val="24"/>
                <w:szCs w:val="24"/>
              </w:rPr>
              <w:t>C</w:t>
            </w:r>
            <w:r w:rsidR="001C5EED">
              <w:rPr>
                <w:rFonts w:ascii="Cambria" w:hAnsi="Cambria" w:cs="Arabic Typesetting"/>
                <w:sz w:val="24"/>
                <w:szCs w:val="24"/>
              </w:rPr>
              <w:t>ervicothoracic</w:t>
            </w:r>
            <w:proofErr w:type="spellEnd"/>
            <w:r w:rsidR="001C5EED">
              <w:rPr>
                <w:rFonts w:ascii="Cambria" w:hAnsi="Cambria" w:cs="Arabic Typesetting"/>
                <w:sz w:val="24"/>
                <w:szCs w:val="24"/>
              </w:rPr>
              <w:t xml:space="preserve"> </w:t>
            </w:r>
            <w:proofErr w:type="spellStart"/>
            <w:r w:rsidR="001C5EED">
              <w:rPr>
                <w:rFonts w:ascii="Cambria" w:hAnsi="Cambria" w:cs="Arabic Typesetting"/>
                <w:sz w:val="24"/>
                <w:szCs w:val="24"/>
              </w:rPr>
              <w:t>orthosis</w:t>
            </w:r>
            <w:proofErr w:type="spellEnd"/>
            <w:r w:rsidR="001C5EED">
              <w:rPr>
                <w:rFonts w:ascii="Cambria" w:hAnsi="Cambria" w:cs="Arabic Typesetting"/>
                <w:sz w:val="24"/>
                <w:szCs w:val="24"/>
              </w:rPr>
              <w:t xml:space="preserve">, </w:t>
            </w:r>
            <w:proofErr w:type="spellStart"/>
            <w:r w:rsidR="001C5EED">
              <w:rPr>
                <w:rFonts w:ascii="Cambria" w:hAnsi="Cambria" w:cs="Arabic Typesetting"/>
                <w:sz w:val="24"/>
                <w:szCs w:val="24"/>
              </w:rPr>
              <w:t>Sternooccipito</w:t>
            </w:r>
            <w:r w:rsidRPr="00E147CC">
              <w:rPr>
                <w:rFonts w:ascii="Cambria" w:hAnsi="Cambria" w:cs="Arabic Typesetting"/>
                <w:sz w:val="24"/>
                <w:szCs w:val="24"/>
              </w:rPr>
              <w:t>mandibular</w:t>
            </w:r>
            <w:proofErr w:type="spellEnd"/>
            <w:r w:rsidRPr="00E147CC">
              <w:rPr>
                <w:rFonts w:ascii="Cambria" w:hAnsi="Cambria" w:cs="Arabic Typesetting"/>
                <w:sz w:val="24"/>
                <w:szCs w:val="24"/>
              </w:rPr>
              <w:t xml:space="preserve"> immobilizers, Yale </w:t>
            </w:r>
            <w:proofErr w:type="spellStart"/>
            <w:r w:rsidRPr="00E147CC">
              <w:rPr>
                <w:rFonts w:ascii="Cambria" w:hAnsi="Cambria" w:cs="Arabic Typesetting"/>
                <w:sz w:val="24"/>
                <w:szCs w:val="24"/>
              </w:rPr>
              <w:t>cervicothoracic</w:t>
            </w:r>
            <w:proofErr w:type="spellEnd"/>
            <w:r w:rsidRPr="00E147CC">
              <w:rPr>
                <w:rFonts w:ascii="Cambria" w:hAnsi="Cambria" w:cs="Arabic Typesetting"/>
                <w:sz w:val="24"/>
                <w:szCs w:val="24"/>
              </w:rPr>
              <w:t xml:space="preserve"> </w:t>
            </w:r>
            <w:proofErr w:type="spellStart"/>
            <w:r w:rsidRPr="00E147CC">
              <w:rPr>
                <w:rFonts w:ascii="Cambria" w:hAnsi="Cambria" w:cs="Arabic Typesetting"/>
                <w:sz w:val="24"/>
                <w:szCs w:val="24"/>
              </w:rPr>
              <w:t>orthosis</w:t>
            </w:r>
            <w:proofErr w:type="spellEnd"/>
            <w:r w:rsidRPr="00E147CC">
              <w:rPr>
                <w:rFonts w:ascii="Cambria" w:hAnsi="Cambria" w:cs="Arabic Typesetting"/>
                <w:sz w:val="24"/>
                <w:szCs w:val="24"/>
              </w:rPr>
              <w:t xml:space="preserve">, Minerva </w:t>
            </w:r>
            <w:proofErr w:type="spellStart"/>
            <w:r w:rsidRPr="00E147CC">
              <w:rPr>
                <w:rFonts w:ascii="Cambria" w:hAnsi="Cambria" w:cs="Arabic Typesetting"/>
                <w:sz w:val="24"/>
                <w:szCs w:val="24"/>
              </w:rPr>
              <w:t>cervicothoracic</w:t>
            </w:r>
            <w:proofErr w:type="spellEnd"/>
            <w:r w:rsidRPr="00E147CC">
              <w:rPr>
                <w:rFonts w:ascii="Cambria" w:hAnsi="Cambria" w:cs="Arabic Typesetting"/>
                <w:sz w:val="24"/>
                <w:szCs w:val="24"/>
              </w:rPr>
              <w:t xml:space="preserve"> </w:t>
            </w:r>
            <w:proofErr w:type="spellStart"/>
            <w:r w:rsidRPr="00E147CC">
              <w:rPr>
                <w:rFonts w:ascii="Cambria" w:hAnsi="Cambria" w:cs="Arabic Typesetting"/>
                <w:sz w:val="24"/>
                <w:szCs w:val="24"/>
              </w:rPr>
              <w:t>orthosis</w:t>
            </w:r>
            <w:proofErr w:type="spellEnd"/>
            <w:r w:rsidRPr="00E147CC">
              <w:rPr>
                <w:rFonts w:ascii="Cambria" w:hAnsi="Cambria" w:cs="Arabic Typesetting"/>
                <w:sz w:val="24"/>
                <w:szCs w:val="24"/>
              </w:rPr>
              <w:t xml:space="preserve">, Halo </w:t>
            </w:r>
            <w:proofErr w:type="spellStart"/>
            <w:r w:rsidRPr="00E147CC">
              <w:rPr>
                <w:rFonts w:ascii="Cambria" w:hAnsi="Cambria" w:cs="Arabic Typesetting"/>
                <w:sz w:val="24"/>
                <w:szCs w:val="24"/>
              </w:rPr>
              <w:t>orthosis</w:t>
            </w:r>
            <w:proofErr w:type="spellEnd"/>
            <w:r w:rsidRPr="00E147CC">
              <w:rPr>
                <w:rFonts w:ascii="Cambria" w:hAnsi="Cambria" w:cs="Arabic Typesetting"/>
                <w:sz w:val="24"/>
                <w:szCs w:val="24"/>
              </w:rPr>
              <w:t xml:space="preserve">, WISS </w:t>
            </w:r>
            <w:proofErr w:type="spellStart"/>
            <w:r w:rsidRPr="00E147CC">
              <w:rPr>
                <w:rFonts w:ascii="Cambria" w:hAnsi="Cambria" w:cs="Arabic Typesetting"/>
                <w:sz w:val="24"/>
                <w:szCs w:val="24"/>
              </w:rPr>
              <w:t>orthosis</w:t>
            </w:r>
            <w:proofErr w:type="spellEnd"/>
            <w:r w:rsidR="001C5EED">
              <w:rPr>
                <w:rFonts w:ascii="Cambria" w:hAnsi="Cambria" w:cs="Arabic Typesetting"/>
                <w:sz w:val="24"/>
                <w:szCs w:val="24"/>
              </w:rPr>
              <w:t xml:space="preserve"> and o</w:t>
            </w:r>
            <w:r w:rsidRPr="00E147CC">
              <w:rPr>
                <w:rFonts w:ascii="Cambria" w:hAnsi="Cambria" w:cs="Arabic Typesetting"/>
                <w:sz w:val="24"/>
                <w:szCs w:val="24"/>
              </w:rPr>
              <w:t xml:space="preserve">ther </w:t>
            </w:r>
            <w:proofErr w:type="spellStart"/>
            <w:r w:rsidRPr="00E147CC">
              <w:rPr>
                <w:rFonts w:ascii="Cambria" w:hAnsi="Cambria" w:cs="Arabic Typesetting"/>
                <w:sz w:val="24"/>
                <w:szCs w:val="24"/>
              </w:rPr>
              <w:t>cervicothoracic</w:t>
            </w:r>
            <w:proofErr w:type="spellEnd"/>
            <w:r w:rsidRPr="00E147CC">
              <w:rPr>
                <w:rFonts w:ascii="Cambria" w:hAnsi="Cambria" w:cs="Arabic Typesetting"/>
                <w:sz w:val="24"/>
                <w:szCs w:val="24"/>
              </w:rPr>
              <w:t xml:space="preserve"> </w:t>
            </w:r>
            <w:proofErr w:type="spellStart"/>
            <w:r w:rsidRPr="00E147CC">
              <w:rPr>
                <w:rFonts w:ascii="Cambria" w:hAnsi="Cambria" w:cs="Arabic Typesetting"/>
                <w:sz w:val="24"/>
                <w:szCs w:val="24"/>
              </w:rPr>
              <w:t>orthosis</w:t>
            </w:r>
            <w:proofErr w:type="spellEnd"/>
            <w:r w:rsidRPr="00E147CC">
              <w:rPr>
                <w:rFonts w:ascii="Cambria" w:hAnsi="Cambria" w:cs="Arabic Typesetting"/>
                <w:sz w:val="24"/>
                <w:szCs w:val="24"/>
              </w:rPr>
              <w:t>. Effects of body alig</w:t>
            </w:r>
            <w:r w:rsidR="00624664">
              <w:rPr>
                <w:rFonts w:ascii="Cambria" w:hAnsi="Cambria" w:cs="Arabic Typesetting"/>
                <w:sz w:val="24"/>
                <w:szCs w:val="24"/>
              </w:rPr>
              <w:t>nment, balance and compensation</w:t>
            </w:r>
          </w:p>
        </w:tc>
      </w:tr>
    </w:tbl>
    <w:p w:rsidR="00FA5442" w:rsidRPr="00E147CC" w:rsidRDefault="00FA5442" w:rsidP="00212610">
      <w:pPr>
        <w:widowControl w:val="0"/>
        <w:overflowPunct w:val="0"/>
        <w:autoSpaceDE w:val="0"/>
        <w:autoSpaceDN w:val="0"/>
        <w:adjustRightInd w:val="0"/>
        <w:spacing w:after="0" w:line="360" w:lineRule="auto"/>
        <w:ind w:right="540"/>
        <w:rPr>
          <w:rFonts w:ascii="Cambria" w:hAnsi="Cambria" w:cs="Arial"/>
          <w:strike/>
          <w:color w:val="FF0000"/>
          <w:sz w:val="24"/>
          <w:szCs w:val="24"/>
        </w:rPr>
      </w:pPr>
    </w:p>
    <w:p w:rsidR="00F962A8" w:rsidRPr="00D16D4F" w:rsidRDefault="00F962A8" w:rsidP="00F962A8">
      <w:pPr>
        <w:widowControl w:val="0"/>
        <w:overflowPunct w:val="0"/>
        <w:autoSpaceDE w:val="0"/>
        <w:autoSpaceDN w:val="0"/>
        <w:adjustRightInd w:val="0"/>
        <w:spacing w:after="0" w:line="360" w:lineRule="auto"/>
        <w:ind w:right="540"/>
        <w:jc w:val="both"/>
        <w:rPr>
          <w:rFonts w:ascii="Cambria" w:hAnsi="Cambria" w:cs="Arial"/>
          <w:b/>
          <w:bCs/>
          <w:sz w:val="24"/>
          <w:szCs w:val="24"/>
        </w:rPr>
      </w:pPr>
      <w:r>
        <w:rPr>
          <w:rFonts w:ascii="Cambria" w:hAnsi="Cambria" w:cs="Arial"/>
          <w:b/>
          <w:bCs/>
          <w:sz w:val="24"/>
          <w:szCs w:val="24"/>
        </w:rPr>
        <w:t>TEACHING &amp; LEARNING METHOD</w:t>
      </w:r>
      <w:r w:rsidRPr="00D16D4F">
        <w:rPr>
          <w:rFonts w:ascii="Cambria" w:hAnsi="Cambria" w:cs="Arial"/>
          <w:b/>
          <w:bCs/>
          <w:sz w:val="24"/>
          <w:szCs w:val="24"/>
        </w:rPr>
        <w:t>:</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Lecture cum discussion</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Seminar/ Presentations</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Journal Club</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Class room Teaching</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Demonstration/Return demonstration</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practice</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Discussion</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 xml:space="preserve">Clinical Case Presentation </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Field visits</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3D0330">
        <w:rPr>
          <w:rFonts w:ascii="Cambria" w:hAnsi="Cambria" w:cs="Arial"/>
          <w:bCs/>
          <w:sz w:val="24"/>
          <w:szCs w:val="24"/>
        </w:rPr>
        <w:t xml:space="preserve">Participation in Workshops &amp; Conferences </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 xml:space="preserve">Educational visits </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lastRenderedPageBreak/>
        <w:t>Library</w:t>
      </w:r>
    </w:p>
    <w:p w:rsidR="0052544F" w:rsidRPr="00D16D4F" w:rsidRDefault="0052544F" w:rsidP="0052544F">
      <w:pPr>
        <w:widowControl w:val="0"/>
        <w:overflowPunct w:val="0"/>
        <w:autoSpaceDE w:val="0"/>
        <w:autoSpaceDN w:val="0"/>
        <w:adjustRightInd w:val="0"/>
        <w:spacing w:after="0" w:line="360" w:lineRule="auto"/>
        <w:ind w:right="540"/>
        <w:jc w:val="both"/>
        <w:rPr>
          <w:rFonts w:ascii="Cambria" w:hAnsi="Cambria" w:cs="Arial"/>
          <w:strike/>
          <w:color w:val="FF0000"/>
          <w:sz w:val="23"/>
          <w:szCs w:val="23"/>
        </w:rPr>
      </w:pPr>
    </w:p>
    <w:p w:rsidR="0052544F" w:rsidRPr="00D16D4F" w:rsidRDefault="0052544F" w:rsidP="0052544F">
      <w:pPr>
        <w:pStyle w:val="Heading2"/>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cs="Times New Roman"/>
          <w:sz w:val="24"/>
          <w:szCs w:val="24"/>
        </w:rPr>
      </w:pPr>
      <w:bookmarkStart w:id="39" w:name="_Toc469656950"/>
      <w:r w:rsidRPr="00D16D4F">
        <w:t>MPO 2</w:t>
      </w:r>
      <w:r>
        <w:t>0</w:t>
      </w:r>
      <w:r w:rsidRPr="00D16D4F">
        <w:t>3 Clinical Practice in Spinal Orthotics</w:t>
      </w:r>
      <w:r>
        <w:t xml:space="preserve">                                               PRACTICAL</w:t>
      </w:r>
      <w:bookmarkEnd w:id="39"/>
    </w:p>
    <w:p w:rsidR="0052544F" w:rsidRPr="00D16D4F" w:rsidRDefault="0052544F" w:rsidP="0052544F">
      <w:pPr>
        <w:widowControl w:val="0"/>
        <w:autoSpaceDE w:val="0"/>
        <w:autoSpaceDN w:val="0"/>
        <w:adjustRightInd w:val="0"/>
        <w:spacing w:after="0" w:line="360"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3220"/>
        <w:gridCol w:w="1260"/>
      </w:tblGrid>
      <w:tr w:rsidR="0052544F" w:rsidRPr="00D16D4F" w:rsidTr="004D22AF">
        <w:trPr>
          <w:trHeight w:val="264"/>
        </w:trPr>
        <w:tc>
          <w:tcPr>
            <w:tcW w:w="3960" w:type="dxa"/>
            <w:vAlign w:val="bottom"/>
            <w:hideMark/>
          </w:tcPr>
          <w:p w:rsidR="0052544F" w:rsidRPr="00D16D4F" w:rsidRDefault="0052544F" w:rsidP="004D22AF">
            <w:pPr>
              <w:widowControl w:val="0"/>
              <w:autoSpaceDE w:val="0"/>
              <w:autoSpaceDN w:val="0"/>
              <w:adjustRightInd w:val="0"/>
              <w:spacing w:after="0" w:line="360" w:lineRule="auto"/>
              <w:rPr>
                <w:rFonts w:ascii="Cambria" w:hAnsi="Cambria" w:cs="Times New Roman"/>
                <w:sz w:val="24"/>
                <w:szCs w:val="24"/>
              </w:rPr>
            </w:pPr>
            <w:r w:rsidRPr="00D16D4F">
              <w:rPr>
                <w:rFonts w:ascii="Cambria" w:hAnsi="Cambria" w:cs="Arial"/>
                <w:b/>
                <w:bCs/>
                <w:sz w:val="24"/>
                <w:szCs w:val="24"/>
              </w:rPr>
              <w:t xml:space="preserve">Placement: </w:t>
            </w:r>
            <w:r w:rsidRPr="00BD7091">
              <w:rPr>
                <w:rFonts w:ascii="Cambria" w:hAnsi="Cambria" w:cs="Arial"/>
                <w:b/>
                <w:bCs/>
                <w:sz w:val="24"/>
                <w:szCs w:val="24"/>
              </w:rPr>
              <w:t>2</w:t>
            </w:r>
            <w:r w:rsidRPr="00BD7091">
              <w:rPr>
                <w:rFonts w:ascii="Cambria" w:hAnsi="Cambria" w:cs="Arial"/>
                <w:b/>
                <w:bCs/>
                <w:sz w:val="24"/>
                <w:szCs w:val="24"/>
                <w:vertAlign w:val="superscript"/>
              </w:rPr>
              <w:t>nd</w:t>
            </w:r>
            <w:r w:rsidRPr="00BD7091">
              <w:rPr>
                <w:rFonts w:ascii="Cambria" w:hAnsi="Cambria" w:cs="Arial"/>
                <w:b/>
                <w:bCs/>
                <w:sz w:val="24"/>
                <w:szCs w:val="24"/>
              </w:rPr>
              <w:t xml:space="preserve"> Year</w:t>
            </w:r>
          </w:p>
        </w:tc>
        <w:tc>
          <w:tcPr>
            <w:tcW w:w="4480" w:type="dxa"/>
            <w:gridSpan w:val="2"/>
            <w:vAlign w:val="bottom"/>
            <w:hideMark/>
          </w:tcPr>
          <w:p w:rsidR="0052544F" w:rsidRPr="00D16D4F" w:rsidRDefault="0052544F" w:rsidP="004D22AF">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52544F" w:rsidRPr="00D16D4F" w:rsidTr="004D22AF">
        <w:trPr>
          <w:trHeight w:val="259"/>
        </w:trPr>
        <w:tc>
          <w:tcPr>
            <w:tcW w:w="3960" w:type="dxa"/>
            <w:vAlign w:val="bottom"/>
          </w:tcPr>
          <w:p w:rsidR="0052544F" w:rsidRPr="00D16D4F" w:rsidRDefault="0052544F" w:rsidP="004D22AF">
            <w:pPr>
              <w:widowControl w:val="0"/>
              <w:autoSpaceDE w:val="0"/>
              <w:autoSpaceDN w:val="0"/>
              <w:adjustRightInd w:val="0"/>
              <w:spacing w:after="0" w:line="360" w:lineRule="auto"/>
              <w:rPr>
                <w:rFonts w:ascii="Cambria" w:hAnsi="Cambria" w:cs="Times New Roman"/>
                <w:sz w:val="24"/>
                <w:szCs w:val="24"/>
              </w:rPr>
            </w:pPr>
          </w:p>
        </w:tc>
        <w:tc>
          <w:tcPr>
            <w:tcW w:w="3220" w:type="dxa"/>
            <w:vAlign w:val="bottom"/>
            <w:hideMark/>
          </w:tcPr>
          <w:p w:rsidR="0052544F" w:rsidRPr="00D16D4F" w:rsidRDefault="0052544F" w:rsidP="004D22AF">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sz w:val="24"/>
                <w:szCs w:val="24"/>
              </w:rPr>
              <w:t>Practical:</w:t>
            </w:r>
          </w:p>
        </w:tc>
        <w:tc>
          <w:tcPr>
            <w:tcW w:w="1260" w:type="dxa"/>
            <w:vAlign w:val="bottom"/>
            <w:hideMark/>
          </w:tcPr>
          <w:p w:rsidR="0052544F" w:rsidRPr="00D16D4F" w:rsidRDefault="0052544F" w:rsidP="004D22AF">
            <w:pPr>
              <w:widowControl w:val="0"/>
              <w:autoSpaceDE w:val="0"/>
              <w:autoSpaceDN w:val="0"/>
              <w:adjustRightInd w:val="0"/>
              <w:spacing w:after="0" w:line="360" w:lineRule="auto"/>
              <w:ind w:left="260"/>
              <w:rPr>
                <w:rFonts w:ascii="Cambria" w:hAnsi="Cambria" w:cs="Times New Roman"/>
                <w:sz w:val="24"/>
                <w:szCs w:val="24"/>
              </w:rPr>
            </w:pPr>
            <w:r w:rsidRPr="00D16D4F">
              <w:rPr>
                <w:rFonts w:ascii="Cambria" w:hAnsi="Cambria" w:cs="Arial"/>
                <w:w w:val="87"/>
                <w:sz w:val="24"/>
                <w:szCs w:val="24"/>
              </w:rPr>
              <w:t>200 Hours.</w:t>
            </w:r>
          </w:p>
        </w:tc>
      </w:tr>
    </w:tbl>
    <w:p w:rsidR="0052544F" w:rsidRPr="00CF0FC8" w:rsidRDefault="0052544F" w:rsidP="0052544F">
      <w:pPr>
        <w:widowControl w:val="0"/>
        <w:autoSpaceDE w:val="0"/>
        <w:autoSpaceDN w:val="0"/>
        <w:adjustRightInd w:val="0"/>
        <w:spacing w:after="0" w:line="360" w:lineRule="auto"/>
        <w:ind w:left="8"/>
        <w:rPr>
          <w:rFonts w:ascii="Cambria" w:hAnsi="Cambria" w:cs="Times New Roman"/>
          <w:sz w:val="24"/>
          <w:szCs w:val="24"/>
        </w:rPr>
      </w:pPr>
      <w:r w:rsidRPr="00CF0FC8">
        <w:rPr>
          <w:rFonts w:ascii="Cambria" w:hAnsi="Cambria" w:cs="Arial"/>
          <w:b/>
          <w:bCs/>
          <w:sz w:val="24"/>
          <w:szCs w:val="24"/>
        </w:rPr>
        <w:t>COURSE DESCRIPTION:</w:t>
      </w:r>
    </w:p>
    <w:p w:rsidR="0052544F" w:rsidRPr="00CF0FC8" w:rsidRDefault="0052544F" w:rsidP="0052544F">
      <w:pPr>
        <w:widowControl w:val="0"/>
        <w:autoSpaceDE w:val="0"/>
        <w:autoSpaceDN w:val="0"/>
        <w:adjustRightInd w:val="0"/>
        <w:spacing w:after="0" w:line="360" w:lineRule="auto"/>
        <w:ind w:left="8"/>
        <w:jc w:val="both"/>
        <w:rPr>
          <w:rFonts w:ascii="Cambria" w:hAnsi="Cambria" w:cs="Arial"/>
          <w:bCs/>
          <w:sz w:val="24"/>
          <w:szCs w:val="24"/>
        </w:rPr>
      </w:pPr>
      <w:r w:rsidRPr="00CF0FC8">
        <w:rPr>
          <w:rFonts w:ascii="Cambria" w:hAnsi="Cambria" w:cs="Arial"/>
          <w:bCs/>
          <w:sz w:val="24"/>
          <w:szCs w:val="24"/>
        </w:rPr>
        <w:t>This should include the manufacture and fitting of all devices and exposure to the range of devices not routinely seen in clinical practices.</w:t>
      </w:r>
    </w:p>
    <w:p w:rsidR="0052544F" w:rsidRPr="00CF0FC8" w:rsidRDefault="0052544F" w:rsidP="0052544F">
      <w:pPr>
        <w:widowControl w:val="0"/>
        <w:autoSpaceDE w:val="0"/>
        <w:autoSpaceDN w:val="0"/>
        <w:adjustRightInd w:val="0"/>
        <w:spacing w:after="0" w:line="360" w:lineRule="auto"/>
        <w:rPr>
          <w:rFonts w:ascii="Cambria" w:hAnsi="Cambria" w:cs="Times New Roman"/>
          <w:sz w:val="24"/>
          <w:szCs w:val="24"/>
        </w:rPr>
      </w:pPr>
    </w:p>
    <w:p w:rsidR="0052544F" w:rsidRPr="00CF0FC8" w:rsidRDefault="0052544F" w:rsidP="0052544F">
      <w:pPr>
        <w:widowControl w:val="0"/>
        <w:autoSpaceDE w:val="0"/>
        <w:autoSpaceDN w:val="0"/>
        <w:adjustRightInd w:val="0"/>
        <w:spacing w:after="0" w:line="360" w:lineRule="auto"/>
        <w:ind w:left="8"/>
        <w:rPr>
          <w:rFonts w:ascii="Cambria" w:hAnsi="Cambria" w:cs="Times New Roman"/>
          <w:sz w:val="24"/>
          <w:szCs w:val="24"/>
        </w:rPr>
      </w:pPr>
      <w:r w:rsidRPr="00CF0FC8">
        <w:rPr>
          <w:rFonts w:ascii="Cambria" w:hAnsi="Cambria" w:cs="Arial"/>
          <w:b/>
          <w:bCs/>
          <w:sz w:val="24"/>
          <w:szCs w:val="24"/>
        </w:rPr>
        <w:t>OBJECTIVES:</w:t>
      </w:r>
    </w:p>
    <w:p w:rsidR="0052544F" w:rsidRPr="00CF0FC8" w:rsidRDefault="0052544F" w:rsidP="0052544F">
      <w:pPr>
        <w:widowControl w:val="0"/>
        <w:autoSpaceDE w:val="0"/>
        <w:autoSpaceDN w:val="0"/>
        <w:adjustRightInd w:val="0"/>
        <w:spacing w:after="0" w:line="360" w:lineRule="auto"/>
        <w:ind w:left="8"/>
        <w:rPr>
          <w:rFonts w:ascii="Cambria" w:hAnsi="Cambria" w:cs="Times New Roman"/>
          <w:sz w:val="24"/>
          <w:szCs w:val="24"/>
        </w:rPr>
      </w:pPr>
      <w:r w:rsidRPr="00CF0FC8">
        <w:rPr>
          <w:rFonts w:ascii="Cambria" w:hAnsi="Cambria" w:cs="Arial"/>
          <w:sz w:val="24"/>
          <w:szCs w:val="24"/>
        </w:rPr>
        <w:t>At the end of the course, students will be able to:</w:t>
      </w:r>
    </w:p>
    <w:p w:rsidR="0052544F" w:rsidRPr="00CF0FC8" w:rsidRDefault="00624664" w:rsidP="0052544F">
      <w:pPr>
        <w:pStyle w:val="ListParagraph"/>
        <w:widowControl w:val="0"/>
        <w:numPr>
          <w:ilvl w:val="0"/>
          <w:numId w:val="66"/>
        </w:numPr>
        <w:overflowPunct w:val="0"/>
        <w:autoSpaceDE w:val="0"/>
        <w:autoSpaceDN w:val="0"/>
        <w:adjustRightInd w:val="0"/>
        <w:spacing w:after="0" w:line="276" w:lineRule="auto"/>
        <w:ind w:right="420"/>
        <w:rPr>
          <w:rFonts w:ascii="Cambria" w:eastAsiaTheme="minorEastAsia" w:hAnsi="Cambria" w:cs="Arial"/>
          <w:sz w:val="24"/>
          <w:szCs w:val="24"/>
          <w:lang w:eastAsia="en-IN"/>
        </w:rPr>
      </w:pPr>
      <w:r>
        <w:rPr>
          <w:rFonts w:ascii="Cambria" w:eastAsiaTheme="minorEastAsia" w:hAnsi="Cambria" w:cs="Arial"/>
          <w:sz w:val="24"/>
          <w:szCs w:val="24"/>
          <w:lang w:eastAsia="en-IN"/>
        </w:rPr>
        <w:t>A</w:t>
      </w:r>
      <w:r w:rsidR="0052544F" w:rsidRPr="00CF0FC8">
        <w:rPr>
          <w:rFonts w:ascii="Cambria" w:eastAsiaTheme="minorEastAsia" w:hAnsi="Cambria" w:cs="Arial"/>
          <w:sz w:val="24"/>
          <w:szCs w:val="24"/>
          <w:lang w:eastAsia="en-IN"/>
        </w:rPr>
        <w:t xml:space="preserve">ssess, diagnose, plan and execute the treatment for children and adults with various disorders/deformity of spine. </w:t>
      </w:r>
    </w:p>
    <w:p w:rsidR="0052544F" w:rsidRPr="00CF0FC8" w:rsidRDefault="00624664" w:rsidP="0052544F">
      <w:pPr>
        <w:pStyle w:val="ListParagraph"/>
        <w:widowControl w:val="0"/>
        <w:numPr>
          <w:ilvl w:val="0"/>
          <w:numId w:val="66"/>
        </w:numPr>
        <w:overflowPunct w:val="0"/>
        <w:autoSpaceDE w:val="0"/>
        <w:autoSpaceDN w:val="0"/>
        <w:adjustRightInd w:val="0"/>
        <w:spacing w:after="0" w:line="276" w:lineRule="auto"/>
        <w:jc w:val="both"/>
        <w:rPr>
          <w:rFonts w:ascii="Cambria" w:eastAsiaTheme="minorEastAsia" w:hAnsi="Cambria" w:cs="Arial"/>
          <w:sz w:val="24"/>
          <w:szCs w:val="24"/>
          <w:lang w:eastAsia="en-IN"/>
        </w:rPr>
      </w:pPr>
      <w:r>
        <w:rPr>
          <w:rFonts w:ascii="Cambria" w:eastAsiaTheme="minorEastAsia" w:hAnsi="Cambria" w:cs="Arial"/>
          <w:sz w:val="24"/>
          <w:szCs w:val="24"/>
          <w:lang w:eastAsia="en-IN"/>
        </w:rPr>
        <w:t>M</w:t>
      </w:r>
      <w:r w:rsidR="0052544F" w:rsidRPr="00CF0FC8">
        <w:rPr>
          <w:rFonts w:ascii="Cambria" w:eastAsiaTheme="minorEastAsia" w:hAnsi="Cambria" w:cs="Arial"/>
          <w:sz w:val="24"/>
          <w:szCs w:val="24"/>
          <w:lang w:eastAsia="en-IN"/>
        </w:rPr>
        <w:t>aintain clinical record</w:t>
      </w:r>
      <w:r>
        <w:rPr>
          <w:rFonts w:ascii="Cambria" w:eastAsiaTheme="minorEastAsia" w:hAnsi="Cambria" w:cs="Arial"/>
          <w:sz w:val="24"/>
          <w:szCs w:val="24"/>
          <w:lang w:eastAsia="en-IN"/>
        </w:rPr>
        <w:t>s</w:t>
      </w:r>
      <w:r w:rsidR="0052544F" w:rsidRPr="00CF0FC8">
        <w:rPr>
          <w:rFonts w:ascii="Cambria" w:eastAsiaTheme="minorEastAsia" w:hAnsi="Cambria" w:cs="Arial"/>
          <w:sz w:val="24"/>
          <w:szCs w:val="24"/>
          <w:lang w:eastAsia="en-IN"/>
        </w:rPr>
        <w:t xml:space="preserve">. </w:t>
      </w:r>
    </w:p>
    <w:p w:rsidR="0052544F" w:rsidRPr="00CF0FC8" w:rsidRDefault="0052544F" w:rsidP="0052544F">
      <w:pPr>
        <w:pStyle w:val="ListParagraph"/>
        <w:widowControl w:val="0"/>
        <w:numPr>
          <w:ilvl w:val="0"/>
          <w:numId w:val="66"/>
        </w:numPr>
        <w:overflowPunct w:val="0"/>
        <w:autoSpaceDE w:val="0"/>
        <w:autoSpaceDN w:val="0"/>
        <w:adjustRightInd w:val="0"/>
        <w:spacing w:after="0" w:line="276" w:lineRule="auto"/>
        <w:jc w:val="both"/>
        <w:rPr>
          <w:rFonts w:ascii="Cambria" w:eastAsiaTheme="minorEastAsia" w:hAnsi="Cambria" w:cs="Arial"/>
          <w:sz w:val="24"/>
          <w:szCs w:val="24"/>
          <w:lang w:eastAsia="en-IN"/>
        </w:rPr>
      </w:pPr>
      <w:r w:rsidRPr="00CF0FC8">
        <w:rPr>
          <w:rFonts w:ascii="Cambria" w:eastAsiaTheme="minorEastAsia" w:hAnsi="Cambria" w:cs="Arial"/>
          <w:sz w:val="24"/>
          <w:szCs w:val="24"/>
          <w:lang w:eastAsia="en-IN"/>
        </w:rPr>
        <w:t xml:space="preserve">Assessment of minimum 20 patients with various disorders/deformity. </w:t>
      </w:r>
    </w:p>
    <w:p w:rsidR="0052544F" w:rsidRPr="00CF0FC8" w:rsidRDefault="0052544F" w:rsidP="0052544F">
      <w:pPr>
        <w:pStyle w:val="ListParagraph"/>
        <w:widowControl w:val="0"/>
        <w:numPr>
          <w:ilvl w:val="0"/>
          <w:numId w:val="66"/>
        </w:numPr>
        <w:overflowPunct w:val="0"/>
        <w:autoSpaceDE w:val="0"/>
        <w:autoSpaceDN w:val="0"/>
        <w:adjustRightInd w:val="0"/>
        <w:spacing w:after="0" w:line="276" w:lineRule="auto"/>
        <w:jc w:val="both"/>
        <w:rPr>
          <w:rFonts w:ascii="Cambria" w:eastAsiaTheme="minorEastAsia" w:hAnsi="Cambria" w:cs="Arial"/>
          <w:sz w:val="24"/>
          <w:szCs w:val="24"/>
          <w:lang w:eastAsia="en-IN"/>
        </w:rPr>
      </w:pPr>
      <w:r w:rsidRPr="00CF0FC8">
        <w:rPr>
          <w:rFonts w:ascii="Cambria" w:eastAsiaTheme="minorEastAsia" w:hAnsi="Cambria" w:cs="Arial"/>
          <w:sz w:val="24"/>
          <w:szCs w:val="24"/>
          <w:lang w:eastAsia="en-IN"/>
        </w:rPr>
        <w:t xml:space="preserve">Use of instrumentation in minimum 20 patients with disorders/deformity. </w:t>
      </w:r>
    </w:p>
    <w:p w:rsidR="0052544F" w:rsidRPr="00CF0FC8" w:rsidRDefault="0052544F" w:rsidP="0052544F">
      <w:pPr>
        <w:pStyle w:val="ListParagraph"/>
        <w:widowControl w:val="0"/>
        <w:numPr>
          <w:ilvl w:val="0"/>
          <w:numId w:val="66"/>
        </w:numPr>
        <w:overflowPunct w:val="0"/>
        <w:autoSpaceDE w:val="0"/>
        <w:autoSpaceDN w:val="0"/>
        <w:adjustRightInd w:val="0"/>
        <w:spacing w:after="0" w:line="276" w:lineRule="auto"/>
        <w:jc w:val="both"/>
        <w:rPr>
          <w:rFonts w:ascii="Cambria" w:eastAsiaTheme="minorEastAsia" w:hAnsi="Cambria" w:cs="Arial"/>
          <w:sz w:val="24"/>
          <w:szCs w:val="24"/>
          <w:lang w:eastAsia="en-IN"/>
        </w:rPr>
      </w:pPr>
      <w:r w:rsidRPr="00CF0FC8">
        <w:rPr>
          <w:rFonts w:ascii="Cambria" w:eastAsiaTheme="minorEastAsia" w:hAnsi="Cambria" w:cs="Arial"/>
          <w:sz w:val="24"/>
          <w:szCs w:val="24"/>
          <w:lang w:eastAsia="en-IN"/>
        </w:rPr>
        <w:t xml:space="preserve">Plan and execute in minimum 5 patients in each category. </w:t>
      </w:r>
    </w:p>
    <w:p w:rsidR="0052544F" w:rsidRDefault="0052544F" w:rsidP="0052544F">
      <w:pPr>
        <w:widowControl w:val="0"/>
        <w:autoSpaceDE w:val="0"/>
        <w:autoSpaceDN w:val="0"/>
        <w:adjustRightInd w:val="0"/>
        <w:spacing w:after="0" w:line="360" w:lineRule="auto"/>
        <w:ind w:left="120"/>
        <w:rPr>
          <w:rFonts w:ascii="Cambria" w:hAnsi="Cambria" w:cs="Arial"/>
          <w:strike/>
          <w:color w:val="FF0000"/>
          <w:sz w:val="24"/>
          <w:szCs w:val="24"/>
        </w:rPr>
      </w:pPr>
    </w:p>
    <w:p w:rsidR="0052544F" w:rsidRPr="00D16D4F" w:rsidRDefault="0052544F" w:rsidP="0052544F">
      <w:pPr>
        <w:widowControl w:val="0"/>
        <w:overflowPunct w:val="0"/>
        <w:autoSpaceDE w:val="0"/>
        <w:autoSpaceDN w:val="0"/>
        <w:adjustRightInd w:val="0"/>
        <w:spacing w:after="0" w:line="360" w:lineRule="auto"/>
        <w:ind w:right="540"/>
        <w:jc w:val="both"/>
        <w:rPr>
          <w:rFonts w:ascii="Cambria" w:hAnsi="Cambria" w:cs="Arial"/>
          <w:b/>
          <w:bCs/>
          <w:sz w:val="24"/>
          <w:szCs w:val="24"/>
        </w:rPr>
      </w:pPr>
      <w:r>
        <w:rPr>
          <w:rFonts w:ascii="Cambria" w:hAnsi="Cambria" w:cs="Arial"/>
          <w:b/>
          <w:bCs/>
          <w:sz w:val="24"/>
          <w:szCs w:val="24"/>
        </w:rPr>
        <w:t>TEACHING &amp; LEARNING METHOD</w:t>
      </w:r>
      <w:r w:rsidRPr="00D16D4F">
        <w:rPr>
          <w:rFonts w:ascii="Cambria" w:hAnsi="Cambria" w:cs="Arial"/>
          <w:b/>
          <w:bCs/>
          <w:sz w:val="24"/>
          <w:szCs w:val="24"/>
        </w:rPr>
        <w:t>:</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Demonstration/Return demonstration</w:t>
      </w:r>
    </w:p>
    <w:p w:rsidR="0052544F" w:rsidRPr="00F2300A"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F2300A">
        <w:rPr>
          <w:rFonts w:ascii="Cambria" w:hAnsi="Cambria" w:cs="Arial"/>
          <w:bCs/>
          <w:sz w:val="24"/>
          <w:szCs w:val="24"/>
        </w:rPr>
        <w:t>Assessment</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practice</w:t>
      </w:r>
    </w:p>
    <w:p w:rsidR="0052544F" w:rsidRPr="00D16D4F" w:rsidRDefault="00624664"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d</w:t>
      </w:r>
      <w:r w:rsidR="0052544F">
        <w:rPr>
          <w:rFonts w:ascii="Cambria" w:hAnsi="Cambria" w:cs="Arial"/>
          <w:bCs/>
          <w:sz w:val="24"/>
          <w:szCs w:val="24"/>
        </w:rPr>
        <w:t>iscussion</w:t>
      </w:r>
    </w:p>
    <w:p w:rsidR="0052544F" w:rsidRPr="00D16D4F" w:rsidRDefault="00624664"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Clinical case p</w:t>
      </w:r>
      <w:r w:rsidR="0052544F">
        <w:rPr>
          <w:rFonts w:ascii="Cambria" w:hAnsi="Cambria" w:cs="Arial"/>
          <w:bCs/>
          <w:sz w:val="24"/>
          <w:szCs w:val="24"/>
        </w:rPr>
        <w:t>resentation / Case study</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Field visits</w:t>
      </w:r>
    </w:p>
    <w:p w:rsidR="0052544F" w:rsidRDefault="00624664"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Participation in workshops &amp; c</w:t>
      </w:r>
      <w:r w:rsidR="0052544F" w:rsidRPr="003D0330">
        <w:rPr>
          <w:rFonts w:ascii="Cambria" w:hAnsi="Cambria" w:cs="Arial"/>
          <w:bCs/>
          <w:sz w:val="24"/>
          <w:szCs w:val="24"/>
        </w:rPr>
        <w:t xml:space="preserve">onferences </w:t>
      </w:r>
    </w:p>
    <w:p w:rsidR="005254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 xml:space="preserve">Educational visits </w:t>
      </w:r>
    </w:p>
    <w:p w:rsidR="0052544F" w:rsidRPr="00D16D4F" w:rsidRDefault="0052544F" w:rsidP="0052544F">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Workshop</w:t>
      </w:r>
    </w:p>
    <w:p w:rsidR="00F962A8" w:rsidRDefault="00F962A8" w:rsidP="00F962A8">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FA5442" w:rsidRPr="00D16D4F" w:rsidRDefault="0014448C" w:rsidP="005550E2">
      <w:pPr>
        <w:pStyle w:val="Heading2"/>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cs="Times New Roman"/>
          <w:sz w:val="24"/>
          <w:szCs w:val="24"/>
        </w:rPr>
      </w:pPr>
      <w:bookmarkStart w:id="40" w:name="_Toc469656951"/>
      <w:r w:rsidRPr="00D16D4F">
        <w:t>MPO</w:t>
      </w:r>
      <w:r w:rsidR="00AA37F9">
        <w:t xml:space="preserve"> </w:t>
      </w:r>
      <w:r w:rsidRPr="00D16D4F">
        <w:t>204 Pedagogy in P&amp;O Education &amp; Administration, Legal, Ethical Issues</w:t>
      </w:r>
      <w:r w:rsidR="0052544F">
        <w:t xml:space="preserve">                                                                                                                                      THEORY</w:t>
      </w:r>
      <w:bookmarkEnd w:id="40"/>
    </w:p>
    <w:p w:rsidR="00FA5442" w:rsidRPr="00D16D4F" w:rsidRDefault="00FA5442" w:rsidP="00212610">
      <w:pPr>
        <w:widowControl w:val="0"/>
        <w:autoSpaceDE w:val="0"/>
        <w:autoSpaceDN w:val="0"/>
        <w:adjustRightInd w:val="0"/>
        <w:spacing w:after="0" w:line="360"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3220"/>
        <w:gridCol w:w="1260"/>
      </w:tblGrid>
      <w:tr w:rsidR="00FA5442" w:rsidRPr="00D16D4F" w:rsidTr="0098455B">
        <w:trPr>
          <w:trHeight w:val="264"/>
        </w:trPr>
        <w:tc>
          <w:tcPr>
            <w:tcW w:w="3960" w:type="dxa"/>
            <w:vAlign w:val="bottom"/>
            <w:hideMark/>
          </w:tcPr>
          <w:p w:rsidR="00FA5442" w:rsidRPr="00D16D4F" w:rsidRDefault="0014448C" w:rsidP="00212610">
            <w:pPr>
              <w:widowControl w:val="0"/>
              <w:autoSpaceDE w:val="0"/>
              <w:autoSpaceDN w:val="0"/>
              <w:adjustRightInd w:val="0"/>
              <w:spacing w:after="0" w:line="360" w:lineRule="auto"/>
              <w:rPr>
                <w:rFonts w:ascii="Cambria" w:hAnsi="Cambria" w:cs="Times New Roman"/>
                <w:sz w:val="24"/>
                <w:szCs w:val="24"/>
              </w:rPr>
            </w:pPr>
            <w:r w:rsidRPr="00D16D4F">
              <w:rPr>
                <w:rFonts w:ascii="Cambria" w:hAnsi="Cambria" w:cs="Arial"/>
                <w:b/>
                <w:bCs/>
                <w:sz w:val="24"/>
                <w:szCs w:val="24"/>
              </w:rPr>
              <w:lastRenderedPageBreak/>
              <w:t>Placement: 2</w:t>
            </w:r>
            <w:r w:rsidRPr="00D16D4F">
              <w:rPr>
                <w:rFonts w:ascii="Cambria" w:hAnsi="Cambria" w:cs="Arial"/>
                <w:b/>
                <w:bCs/>
                <w:sz w:val="24"/>
                <w:szCs w:val="24"/>
                <w:vertAlign w:val="superscript"/>
              </w:rPr>
              <w:t>nd</w:t>
            </w:r>
            <w:r w:rsidRPr="00D16D4F">
              <w:rPr>
                <w:rFonts w:ascii="Cambria" w:hAnsi="Cambria" w:cs="Arial"/>
                <w:b/>
                <w:bCs/>
                <w:sz w:val="24"/>
                <w:szCs w:val="24"/>
              </w:rPr>
              <w:t xml:space="preserve"> </w:t>
            </w:r>
            <w:r w:rsidR="00FA5442" w:rsidRPr="00D16D4F">
              <w:rPr>
                <w:rFonts w:ascii="Cambria" w:hAnsi="Cambria" w:cs="Arial"/>
                <w:b/>
                <w:bCs/>
                <w:sz w:val="24"/>
                <w:szCs w:val="24"/>
              </w:rPr>
              <w:t>Year</w:t>
            </w:r>
          </w:p>
        </w:tc>
        <w:tc>
          <w:tcPr>
            <w:tcW w:w="4480" w:type="dxa"/>
            <w:gridSpan w:val="2"/>
            <w:vAlign w:val="bottom"/>
            <w:hideMark/>
          </w:tcPr>
          <w:p w:rsidR="00FA5442" w:rsidRPr="00D16D4F" w:rsidRDefault="00FA5442" w:rsidP="00212610">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FA5442" w:rsidRPr="00D16D4F" w:rsidTr="0098455B">
        <w:trPr>
          <w:trHeight w:val="254"/>
        </w:trPr>
        <w:tc>
          <w:tcPr>
            <w:tcW w:w="3960" w:type="dxa"/>
            <w:vAlign w:val="bottom"/>
          </w:tcPr>
          <w:p w:rsidR="00FA5442" w:rsidRPr="00D16D4F" w:rsidRDefault="00FA5442" w:rsidP="00212610">
            <w:pPr>
              <w:widowControl w:val="0"/>
              <w:autoSpaceDE w:val="0"/>
              <w:autoSpaceDN w:val="0"/>
              <w:adjustRightInd w:val="0"/>
              <w:spacing w:after="0" w:line="360" w:lineRule="auto"/>
              <w:rPr>
                <w:rFonts w:ascii="Cambria" w:hAnsi="Cambria" w:cs="Times New Roman"/>
                <w:sz w:val="24"/>
                <w:szCs w:val="24"/>
              </w:rPr>
            </w:pPr>
          </w:p>
        </w:tc>
        <w:tc>
          <w:tcPr>
            <w:tcW w:w="3220" w:type="dxa"/>
            <w:vAlign w:val="bottom"/>
            <w:hideMark/>
          </w:tcPr>
          <w:p w:rsidR="00FA5442" w:rsidRPr="00D16D4F" w:rsidRDefault="00FA5442" w:rsidP="00212610">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sz w:val="24"/>
                <w:szCs w:val="24"/>
              </w:rPr>
              <w:t>Theory :</w:t>
            </w:r>
          </w:p>
        </w:tc>
        <w:tc>
          <w:tcPr>
            <w:tcW w:w="1260" w:type="dxa"/>
            <w:vAlign w:val="bottom"/>
            <w:hideMark/>
          </w:tcPr>
          <w:p w:rsidR="00FA5442" w:rsidRPr="00D16D4F" w:rsidRDefault="0014448C" w:rsidP="00212610">
            <w:pPr>
              <w:widowControl w:val="0"/>
              <w:autoSpaceDE w:val="0"/>
              <w:autoSpaceDN w:val="0"/>
              <w:adjustRightInd w:val="0"/>
              <w:spacing w:after="0" w:line="360" w:lineRule="auto"/>
              <w:ind w:left="260"/>
              <w:rPr>
                <w:rFonts w:ascii="Cambria" w:hAnsi="Cambria" w:cs="Times New Roman"/>
                <w:sz w:val="24"/>
                <w:szCs w:val="24"/>
              </w:rPr>
            </w:pPr>
            <w:r w:rsidRPr="00D16D4F">
              <w:rPr>
                <w:rFonts w:ascii="Cambria" w:hAnsi="Cambria" w:cs="Arial"/>
                <w:w w:val="87"/>
                <w:sz w:val="24"/>
                <w:szCs w:val="24"/>
              </w:rPr>
              <w:t>6</w:t>
            </w:r>
            <w:r w:rsidR="00FA5442" w:rsidRPr="00D16D4F">
              <w:rPr>
                <w:rFonts w:ascii="Cambria" w:hAnsi="Cambria" w:cs="Arial"/>
                <w:w w:val="87"/>
                <w:sz w:val="24"/>
                <w:szCs w:val="24"/>
              </w:rPr>
              <w:t>0 Hours.</w:t>
            </w:r>
          </w:p>
        </w:tc>
      </w:tr>
    </w:tbl>
    <w:p w:rsidR="00FA5442" w:rsidRPr="00E147CC" w:rsidRDefault="00FA5442" w:rsidP="00212610">
      <w:pPr>
        <w:widowControl w:val="0"/>
        <w:autoSpaceDE w:val="0"/>
        <w:autoSpaceDN w:val="0"/>
        <w:adjustRightInd w:val="0"/>
        <w:spacing w:after="0" w:line="360" w:lineRule="auto"/>
        <w:rPr>
          <w:rFonts w:ascii="Cambria" w:hAnsi="Cambria" w:cs="Times New Roman"/>
          <w:sz w:val="24"/>
          <w:szCs w:val="24"/>
        </w:rPr>
      </w:pPr>
    </w:p>
    <w:p w:rsidR="00FA5442" w:rsidRPr="00E147CC" w:rsidRDefault="00FA5442" w:rsidP="00E147CC">
      <w:pPr>
        <w:widowControl w:val="0"/>
        <w:autoSpaceDE w:val="0"/>
        <w:autoSpaceDN w:val="0"/>
        <w:adjustRightInd w:val="0"/>
        <w:spacing w:after="0" w:line="360" w:lineRule="auto"/>
        <w:ind w:left="8"/>
        <w:jc w:val="both"/>
        <w:rPr>
          <w:rFonts w:ascii="Cambria" w:hAnsi="Cambria" w:cs="Times New Roman"/>
          <w:sz w:val="24"/>
          <w:szCs w:val="24"/>
        </w:rPr>
      </w:pPr>
      <w:r w:rsidRPr="00E147CC">
        <w:rPr>
          <w:rFonts w:ascii="Cambria" w:hAnsi="Cambria" w:cs="Arial"/>
          <w:b/>
          <w:bCs/>
          <w:sz w:val="24"/>
          <w:szCs w:val="24"/>
        </w:rPr>
        <w:t>COURSE DESCRIPTION:</w:t>
      </w:r>
    </w:p>
    <w:p w:rsidR="00FA5442" w:rsidRPr="00E147CC" w:rsidRDefault="004C4678" w:rsidP="00827C11">
      <w:pPr>
        <w:widowControl w:val="0"/>
        <w:autoSpaceDE w:val="0"/>
        <w:autoSpaceDN w:val="0"/>
        <w:adjustRightInd w:val="0"/>
        <w:spacing w:after="0" w:line="276" w:lineRule="auto"/>
        <w:jc w:val="both"/>
        <w:rPr>
          <w:rFonts w:ascii="Cambria" w:hAnsi="Cambria" w:cs="Times New Roman"/>
          <w:sz w:val="24"/>
          <w:szCs w:val="24"/>
        </w:rPr>
      </w:pPr>
      <w:r w:rsidRPr="00E147CC">
        <w:rPr>
          <w:rFonts w:ascii="Cambria" w:hAnsi="Cambria" w:cs="Times New Roman"/>
          <w:sz w:val="24"/>
          <w:szCs w:val="24"/>
        </w:rPr>
        <w:t>This subject is intended to equipped students with the ability to work in education/administration for dissemination of knowledge and development and to work in clinical practice in different sector at various positions with appropriate knowledge and responsibility.</w:t>
      </w:r>
    </w:p>
    <w:p w:rsidR="001D7718" w:rsidRPr="00E147CC" w:rsidRDefault="001D7718" w:rsidP="00E147CC">
      <w:pPr>
        <w:widowControl w:val="0"/>
        <w:autoSpaceDE w:val="0"/>
        <w:autoSpaceDN w:val="0"/>
        <w:adjustRightInd w:val="0"/>
        <w:spacing w:after="0" w:line="360" w:lineRule="auto"/>
        <w:jc w:val="both"/>
        <w:rPr>
          <w:rFonts w:ascii="Cambria" w:hAnsi="Cambria" w:cs="Times New Roman"/>
          <w:b/>
          <w:sz w:val="24"/>
          <w:szCs w:val="24"/>
        </w:rPr>
      </w:pPr>
    </w:p>
    <w:p w:rsidR="00FA5442" w:rsidRDefault="001D7718" w:rsidP="00E147CC">
      <w:pPr>
        <w:widowControl w:val="0"/>
        <w:autoSpaceDE w:val="0"/>
        <w:autoSpaceDN w:val="0"/>
        <w:adjustRightInd w:val="0"/>
        <w:spacing w:after="0" w:line="360" w:lineRule="auto"/>
        <w:jc w:val="both"/>
        <w:rPr>
          <w:rFonts w:ascii="Cambria" w:hAnsi="Cambria" w:cs="Times New Roman"/>
          <w:b/>
          <w:sz w:val="24"/>
          <w:szCs w:val="24"/>
        </w:rPr>
      </w:pPr>
      <w:r w:rsidRPr="00E147CC">
        <w:rPr>
          <w:rFonts w:ascii="Cambria" w:hAnsi="Cambria" w:cs="Times New Roman"/>
          <w:b/>
          <w:sz w:val="24"/>
          <w:szCs w:val="24"/>
        </w:rPr>
        <w:t>OBJECTIVES:</w:t>
      </w:r>
    </w:p>
    <w:p w:rsidR="00703220" w:rsidRPr="00CF0FC8" w:rsidRDefault="00703220" w:rsidP="00703220">
      <w:pPr>
        <w:widowControl w:val="0"/>
        <w:autoSpaceDE w:val="0"/>
        <w:autoSpaceDN w:val="0"/>
        <w:adjustRightInd w:val="0"/>
        <w:spacing w:after="0" w:line="360" w:lineRule="auto"/>
        <w:ind w:left="8"/>
        <w:rPr>
          <w:rFonts w:ascii="Cambria" w:hAnsi="Cambria" w:cs="Times New Roman"/>
          <w:sz w:val="24"/>
          <w:szCs w:val="24"/>
        </w:rPr>
      </w:pPr>
      <w:r w:rsidRPr="00CF0FC8">
        <w:rPr>
          <w:rFonts w:ascii="Cambria" w:hAnsi="Cambria" w:cs="Arial"/>
          <w:sz w:val="24"/>
          <w:szCs w:val="24"/>
        </w:rPr>
        <w:t>At the end of the course, students will be able to:</w:t>
      </w:r>
    </w:p>
    <w:p w:rsidR="001D7718" w:rsidRPr="003E0715" w:rsidRDefault="00703220" w:rsidP="00827C11">
      <w:pPr>
        <w:pStyle w:val="ListParagraph"/>
        <w:widowControl w:val="0"/>
        <w:numPr>
          <w:ilvl w:val="0"/>
          <w:numId w:val="63"/>
        </w:numPr>
        <w:autoSpaceDE w:val="0"/>
        <w:autoSpaceDN w:val="0"/>
        <w:adjustRightInd w:val="0"/>
        <w:spacing w:after="0" w:line="276" w:lineRule="auto"/>
        <w:jc w:val="both"/>
        <w:rPr>
          <w:rFonts w:ascii="Cambria" w:hAnsi="Cambria" w:cs="Times New Roman"/>
          <w:sz w:val="24"/>
          <w:szCs w:val="24"/>
        </w:rPr>
      </w:pPr>
      <w:r>
        <w:rPr>
          <w:rFonts w:ascii="Cambria" w:hAnsi="Cambria" w:cs="Times New Roman"/>
          <w:sz w:val="24"/>
          <w:szCs w:val="24"/>
        </w:rPr>
        <w:t>U</w:t>
      </w:r>
      <w:r w:rsidR="001D7718" w:rsidRPr="003E0715">
        <w:rPr>
          <w:rFonts w:ascii="Cambria" w:hAnsi="Cambria" w:cs="Times New Roman"/>
          <w:sz w:val="24"/>
          <w:szCs w:val="24"/>
        </w:rPr>
        <w:t xml:space="preserve">nderstand </w:t>
      </w:r>
      <w:r w:rsidR="001D7718" w:rsidRPr="003E0715">
        <w:rPr>
          <w:rFonts w:ascii="Cambria" w:hAnsi="Cambria" w:cs="Arabic Typesetting"/>
          <w:bCs/>
          <w:sz w:val="24"/>
          <w:szCs w:val="24"/>
        </w:rPr>
        <w:t>Pedagogy in P&amp;O Education.</w:t>
      </w:r>
    </w:p>
    <w:p w:rsidR="003E0715" w:rsidRPr="003E0715" w:rsidRDefault="00703220" w:rsidP="00827C11">
      <w:pPr>
        <w:pStyle w:val="ListParagraph"/>
        <w:widowControl w:val="0"/>
        <w:numPr>
          <w:ilvl w:val="0"/>
          <w:numId w:val="63"/>
        </w:numPr>
        <w:autoSpaceDE w:val="0"/>
        <w:autoSpaceDN w:val="0"/>
        <w:adjustRightInd w:val="0"/>
        <w:spacing w:after="0" w:line="276" w:lineRule="auto"/>
        <w:jc w:val="both"/>
        <w:rPr>
          <w:rFonts w:ascii="Cambria" w:hAnsi="Cambria" w:cs="Times New Roman"/>
          <w:sz w:val="24"/>
          <w:szCs w:val="24"/>
        </w:rPr>
      </w:pPr>
      <w:r>
        <w:rPr>
          <w:rFonts w:ascii="Cambria" w:hAnsi="Cambria" w:cs="Times New Roman"/>
          <w:sz w:val="24"/>
          <w:szCs w:val="24"/>
        </w:rPr>
        <w:t>U</w:t>
      </w:r>
      <w:r w:rsidR="003A1509" w:rsidRPr="003E0715">
        <w:rPr>
          <w:rFonts w:ascii="Cambria" w:hAnsi="Cambria" w:cs="Times New Roman"/>
          <w:sz w:val="24"/>
          <w:szCs w:val="24"/>
        </w:rPr>
        <w:t>nderstand the</w:t>
      </w:r>
      <w:r w:rsidR="003E0715" w:rsidRPr="003E0715">
        <w:rPr>
          <w:rFonts w:ascii="Cambria" w:hAnsi="Cambria" w:cs="Arabic Typesetting"/>
          <w:sz w:val="24"/>
          <w:szCs w:val="24"/>
        </w:rPr>
        <w:t xml:space="preserve"> concept &amp; meaning of teaching and learning.</w:t>
      </w:r>
    </w:p>
    <w:p w:rsidR="003E0715" w:rsidRPr="003E0715" w:rsidRDefault="00703220" w:rsidP="00827C11">
      <w:pPr>
        <w:pStyle w:val="ListParagraph"/>
        <w:widowControl w:val="0"/>
        <w:numPr>
          <w:ilvl w:val="0"/>
          <w:numId w:val="63"/>
        </w:numPr>
        <w:autoSpaceDE w:val="0"/>
        <w:autoSpaceDN w:val="0"/>
        <w:adjustRightInd w:val="0"/>
        <w:spacing w:after="0" w:line="276" w:lineRule="auto"/>
        <w:jc w:val="both"/>
        <w:rPr>
          <w:rFonts w:ascii="Cambria" w:hAnsi="Cambria" w:cs="Times New Roman"/>
          <w:sz w:val="24"/>
          <w:szCs w:val="24"/>
        </w:rPr>
      </w:pPr>
      <w:r>
        <w:rPr>
          <w:rFonts w:ascii="Cambria" w:hAnsi="Cambria" w:cs="Times New Roman"/>
          <w:sz w:val="24"/>
          <w:szCs w:val="24"/>
        </w:rPr>
        <w:t>Le</w:t>
      </w:r>
      <w:r w:rsidR="003E0715" w:rsidRPr="003E0715">
        <w:rPr>
          <w:rFonts w:ascii="Cambria" w:hAnsi="Cambria" w:cs="Times New Roman"/>
          <w:sz w:val="24"/>
          <w:szCs w:val="24"/>
        </w:rPr>
        <w:t>arn the process of development of curriculum.</w:t>
      </w:r>
    </w:p>
    <w:p w:rsidR="003E0715" w:rsidRDefault="00703220" w:rsidP="00827C11">
      <w:pPr>
        <w:pStyle w:val="ListParagraph"/>
        <w:widowControl w:val="0"/>
        <w:numPr>
          <w:ilvl w:val="0"/>
          <w:numId w:val="63"/>
        </w:numPr>
        <w:autoSpaceDE w:val="0"/>
        <w:autoSpaceDN w:val="0"/>
        <w:adjustRightInd w:val="0"/>
        <w:spacing w:after="0" w:line="276" w:lineRule="auto"/>
        <w:jc w:val="both"/>
        <w:rPr>
          <w:rFonts w:ascii="Cambria" w:hAnsi="Cambria" w:cs="Times New Roman"/>
          <w:sz w:val="24"/>
          <w:szCs w:val="24"/>
        </w:rPr>
      </w:pPr>
      <w:r>
        <w:rPr>
          <w:rFonts w:ascii="Cambria" w:hAnsi="Cambria" w:cs="Times New Roman"/>
          <w:sz w:val="24"/>
          <w:szCs w:val="24"/>
        </w:rPr>
        <w:t>L</w:t>
      </w:r>
      <w:r w:rsidR="00637D7C" w:rsidRPr="00637D7C">
        <w:rPr>
          <w:rFonts w:ascii="Cambria" w:hAnsi="Cambria" w:cs="Times New Roman"/>
          <w:sz w:val="24"/>
          <w:szCs w:val="24"/>
        </w:rPr>
        <w:t>earn</w:t>
      </w:r>
      <w:r w:rsidR="003E0715">
        <w:rPr>
          <w:rFonts w:ascii="Cambria" w:hAnsi="Cambria" w:cs="Times New Roman"/>
          <w:sz w:val="24"/>
          <w:szCs w:val="24"/>
        </w:rPr>
        <w:t xml:space="preserve"> the different method, Lesson plan and preparation for teaching.</w:t>
      </w:r>
    </w:p>
    <w:p w:rsidR="003A1509" w:rsidRDefault="00703220" w:rsidP="00827C11">
      <w:pPr>
        <w:pStyle w:val="ListParagraph"/>
        <w:widowControl w:val="0"/>
        <w:numPr>
          <w:ilvl w:val="0"/>
          <w:numId w:val="63"/>
        </w:numPr>
        <w:autoSpaceDE w:val="0"/>
        <w:autoSpaceDN w:val="0"/>
        <w:adjustRightInd w:val="0"/>
        <w:spacing w:after="0" w:line="276" w:lineRule="auto"/>
        <w:jc w:val="both"/>
        <w:rPr>
          <w:rFonts w:ascii="Cambria" w:hAnsi="Cambria" w:cs="Times New Roman"/>
          <w:sz w:val="24"/>
          <w:szCs w:val="24"/>
        </w:rPr>
      </w:pPr>
      <w:r>
        <w:rPr>
          <w:rFonts w:ascii="Cambria" w:hAnsi="Cambria" w:cs="Times New Roman"/>
          <w:sz w:val="24"/>
          <w:szCs w:val="24"/>
        </w:rPr>
        <w:t>L</w:t>
      </w:r>
      <w:r w:rsidR="00637D7C" w:rsidRPr="00637D7C">
        <w:rPr>
          <w:rFonts w:ascii="Cambria" w:hAnsi="Cambria" w:cs="Times New Roman"/>
          <w:sz w:val="24"/>
          <w:szCs w:val="24"/>
        </w:rPr>
        <w:t>earn</w:t>
      </w:r>
      <w:r w:rsidR="008E2E57">
        <w:rPr>
          <w:rFonts w:ascii="Cambria" w:hAnsi="Cambria" w:cs="Times New Roman"/>
          <w:sz w:val="24"/>
          <w:szCs w:val="24"/>
        </w:rPr>
        <w:t xml:space="preserve"> the formulation and implementation of various evaluation mechanism.</w:t>
      </w:r>
      <w:r w:rsidR="003E0715">
        <w:rPr>
          <w:rFonts w:ascii="Cambria" w:hAnsi="Cambria" w:cs="Times New Roman"/>
          <w:sz w:val="24"/>
          <w:szCs w:val="24"/>
        </w:rPr>
        <w:t xml:space="preserve"> </w:t>
      </w:r>
      <w:r w:rsidR="003A1509">
        <w:rPr>
          <w:rFonts w:ascii="Cambria" w:hAnsi="Cambria" w:cs="Times New Roman"/>
          <w:sz w:val="24"/>
          <w:szCs w:val="24"/>
        </w:rPr>
        <w:t xml:space="preserve">  </w:t>
      </w:r>
    </w:p>
    <w:p w:rsidR="008E2E57" w:rsidRPr="00637D7C" w:rsidRDefault="00637D7C" w:rsidP="00827C11">
      <w:pPr>
        <w:pStyle w:val="ListParagraph"/>
        <w:widowControl w:val="0"/>
        <w:numPr>
          <w:ilvl w:val="0"/>
          <w:numId w:val="63"/>
        </w:numPr>
        <w:autoSpaceDE w:val="0"/>
        <w:autoSpaceDN w:val="0"/>
        <w:adjustRightInd w:val="0"/>
        <w:spacing w:after="0" w:line="276" w:lineRule="auto"/>
        <w:jc w:val="both"/>
        <w:rPr>
          <w:rFonts w:ascii="Cambria" w:hAnsi="Cambria" w:cs="Times New Roman"/>
          <w:sz w:val="24"/>
          <w:szCs w:val="24"/>
        </w:rPr>
      </w:pPr>
      <w:r>
        <w:rPr>
          <w:rFonts w:ascii="Cambria" w:hAnsi="Cambria" w:cs="Times New Roman"/>
          <w:sz w:val="24"/>
          <w:szCs w:val="24"/>
        </w:rPr>
        <w:t xml:space="preserve">Understand the </w:t>
      </w:r>
      <w:r w:rsidRPr="00637D7C">
        <w:rPr>
          <w:rFonts w:ascii="Cambria" w:hAnsi="Cambria" w:cs="Times New Roman"/>
          <w:bCs/>
          <w:sz w:val="24"/>
          <w:szCs w:val="24"/>
        </w:rPr>
        <w:t>Meaning &amp; concepts of guidance and counselling</w:t>
      </w:r>
    </w:p>
    <w:p w:rsidR="00637D7C" w:rsidRDefault="00637D7C" w:rsidP="00827C11">
      <w:pPr>
        <w:pStyle w:val="ListParagraph"/>
        <w:widowControl w:val="0"/>
        <w:numPr>
          <w:ilvl w:val="0"/>
          <w:numId w:val="63"/>
        </w:numPr>
        <w:autoSpaceDE w:val="0"/>
        <w:autoSpaceDN w:val="0"/>
        <w:adjustRightInd w:val="0"/>
        <w:spacing w:after="0" w:line="276" w:lineRule="auto"/>
        <w:jc w:val="both"/>
        <w:rPr>
          <w:rFonts w:ascii="Cambria" w:hAnsi="Cambria" w:cs="Times New Roman"/>
          <w:sz w:val="24"/>
          <w:szCs w:val="24"/>
        </w:rPr>
      </w:pPr>
      <w:r>
        <w:rPr>
          <w:rFonts w:ascii="Cambria" w:hAnsi="Cambria" w:cs="Times New Roman"/>
          <w:sz w:val="24"/>
          <w:szCs w:val="24"/>
        </w:rPr>
        <w:t>Understand the r</w:t>
      </w:r>
      <w:r w:rsidRPr="00637D7C">
        <w:rPr>
          <w:rFonts w:ascii="Cambria" w:hAnsi="Cambria" w:cs="Times New Roman"/>
          <w:sz w:val="24"/>
          <w:szCs w:val="24"/>
        </w:rPr>
        <w:t>oles of Prosthetist &amp; Orthotist in different hierarchy/ work set up</w:t>
      </w:r>
    </w:p>
    <w:p w:rsidR="00637D7C" w:rsidRDefault="00703220" w:rsidP="00827C11">
      <w:pPr>
        <w:pStyle w:val="ListParagraph"/>
        <w:widowControl w:val="0"/>
        <w:numPr>
          <w:ilvl w:val="0"/>
          <w:numId w:val="63"/>
        </w:numPr>
        <w:autoSpaceDE w:val="0"/>
        <w:autoSpaceDN w:val="0"/>
        <w:adjustRightInd w:val="0"/>
        <w:spacing w:after="0" w:line="276" w:lineRule="auto"/>
        <w:jc w:val="both"/>
        <w:rPr>
          <w:rFonts w:ascii="Cambria" w:hAnsi="Cambria" w:cs="Times New Roman"/>
          <w:sz w:val="24"/>
          <w:szCs w:val="24"/>
        </w:rPr>
      </w:pPr>
      <w:r>
        <w:rPr>
          <w:rFonts w:ascii="Cambria" w:hAnsi="Cambria" w:cs="Times New Roman"/>
          <w:sz w:val="24"/>
          <w:szCs w:val="24"/>
        </w:rPr>
        <w:t>K</w:t>
      </w:r>
      <w:r w:rsidR="00637D7C">
        <w:rPr>
          <w:rFonts w:ascii="Cambria" w:hAnsi="Cambria" w:cs="Times New Roman"/>
          <w:sz w:val="24"/>
          <w:szCs w:val="24"/>
        </w:rPr>
        <w:t xml:space="preserve">now the </w:t>
      </w:r>
      <w:r w:rsidR="00637D7C" w:rsidRPr="00637D7C">
        <w:rPr>
          <w:rFonts w:ascii="Cambria" w:hAnsi="Cambria" w:cs="Times New Roman"/>
          <w:sz w:val="24"/>
          <w:szCs w:val="24"/>
        </w:rPr>
        <w:t>Professional Conduct</w:t>
      </w:r>
      <w:r w:rsidR="00637D7C">
        <w:rPr>
          <w:rFonts w:ascii="Cambria" w:hAnsi="Cambria" w:cs="Times New Roman"/>
          <w:sz w:val="24"/>
          <w:szCs w:val="24"/>
        </w:rPr>
        <w:t xml:space="preserve">s, </w:t>
      </w:r>
      <w:r w:rsidR="00637D7C" w:rsidRPr="00637D7C">
        <w:rPr>
          <w:rFonts w:ascii="Cambria" w:hAnsi="Cambria" w:cs="Times New Roman"/>
          <w:sz w:val="24"/>
          <w:szCs w:val="24"/>
        </w:rPr>
        <w:t>Legal responsibility</w:t>
      </w:r>
      <w:r w:rsidR="00637D7C">
        <w:rPr>
          <w:rFonts w:ascii="Cambria" w:hAnsi="Cambria" w:cs="Times New Roman"/>
          <w:sz w:val="24"/>
          <w:szCs w:val="24"/>
        </w:rPr>
        <w:t xml:space="preserve"> &amp; Code of conduct.</w:t>
      </w:r>
    </w:p>
    <w:p w:rsidR="00637D7C" w:rsidRPr="00E147CC" w:rsidRDefault="00703220" w:rsidP="00827C11">
      <w:pPr>
        <w:pStyle w:val="ListParagraph"/>
        <w:widowControl w:val="0"/>
        <w:numPr>
          <w:ilvl w:val="0"/>
          <w:numId w:val="63"/>
        </w:numPr>
        <w:autoSpaceDE w:val="0"/>
        <w:autoSpaceDN w:val="0"/>
        <w:adjustRightInd w:val="0"/>
        <w:spacing w:after="0" w:line="276" w:lineRule="auto"/>
        <w:jc w:val="both"/>
        <w:rPr>
          <w:rFonts w:ascii="Cambria" w:hAnsi="Cambria" w:cs="Times New Roman"/>
          <w:sz w:val="24"/>
          <w:szCs w:val="24"/>
        </w:rPr>
      </w:pPr>
      <w:r>
        <w:rPr>
          <w:rFonts w:ascii="Cambria" w:hAnsi="Cambria" w:cs="Times New Roman"/>
          <w:sz w:val="24"/>
          <w:szCs w:val="24"/>
        </w:rPr>
        <w:t>K</w:t>
      </w:r>
      <w:r w:rsidR="00637D7C">
        <w:rPr>
          <w:rFonts w:ascii="Cambria" w:hAnsi="Cambria" w:cs="Times New Roman"/>
          <w:sz w:val="24"/>
          <w:szCs w:val="24"/>
        </w:rPr>
        <w:t>now the different national &amp; International health agencies, Scheme, Law relevant to P&amp;O professionals.</w:t>
      </w:r>
    </w:p>
    <w:p w:rsidR="001D7718" w:rsidRPr="00E147CC" w:rsidRDefault="001D7718" w:rsidP="00E147CC">
      <w:pPr>
        <w:widowControl w:val="0"/>
        <w:autoSpaceDE w:val="0"/>
        <w:autoSpaceDN w:val="0"/>
        <w:adjustRightInd w:val="0"/>
        <w:spacing w:after="0" w:line="360" w:lineRule="auto"/>
        <w:rPr>
          <w:rFonts w:ascii="Cambria" w:hAnsi="Cambria" w:cs="Times New Roman"/>
          <w:sz w:val="24"/>
          <w:szCs w:val="24"/>
        </w:rPr>
      </w:pPr>
    </w:p>
    <w:p w:rsidR="00FA5442" w:rsidRPr="00E147CC" w:rsidRDefault="00FA5442" w:rsidP="00212610">
      <w:pPr>
        <w:widowControl w:val="0"/>
        <w:overflowPunct w:val="0"/>
        <w:autoSpaceDE w:val="0"/>
        <w:autoSpaceDN w:val="0"/>
        <w:adjustRightInd w:val="0"/>
        <w:spacing w:after="0" w:line="360" w:lineRule="auto"/>
        <w:ind w:right="540"/>
        <w:rPr>
          <w:rFonts w:ascii="Cambria" w:hAnsi="Cambria" w:cs="Arial"/>
          <w:b/>
          <w:color w:val="000000" w:themeColor="text1"/>
          <w:sz w:val="24"/>
          <w:szCs w:val="24"/>
        </w:rPr>
      </w:pPr>
      <w:r w:rsidRPr="00E147CC">
        <w:rPr>
          <w:rFonts w:ascii="Cambria" w:hAnsi="Cambria" w:cs="Arial"/>
          <w:b/>
          <w:color w:val="000000" w:themeColor="text1"/>
          <w:sz w:val="24"/>
          <w:szCs w:val="24"/>
        </w:rPr>
        <w:t>COURSE CONTENT: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86"/>
        <w:gridCol w:w="2966"/>
        <w:gridCol w:w="4406"/>
      </w:tblGrid>
      <w:tr w:rsidR="001B1E16" w:rsidRPr="00E147CC" w:rsidTr="001B1E16">
        <w:trPr>
          <w:trHeight w:val="557"/>
        </w:trPr>
        <w:tc>
          <w:tcPr>
            <w:tcW w:w="403" w:type="pct"/>
          </w:tcPr>
          <w:p w:rsidR="001B1E16" w:rsidRPr="00E147CC" w:rsidRDefault="001B1E16" w:rsidP="001B1E16">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Unit</w:t>
            </w:r>
          </w:p>
        </w:tc>
        <w:tc>
          <w:tcPr>
            <w:tcW w:w="493" w:type="pct"/>
          </w:tcPr>
          <w:p w:rsidR="001B1E16" w:rsidRPr="00E147CC" w:rsidRDefault="001B1E16" w:rsidP="001B1E16">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Time (Hrs)</w:t>
            </w:r>
          </w:p>
        </w:tc>
        <w:tc>
          <w:tcPr>
            <w:tcW w:w="1651" w:type="pct"/>
          </w:tcPr>
          <w:p w:rsidR="001B1E16" w:rsidRPr="00E147CC" w:rsidRDefault="001B1E16" w:rsidP="001B1E16">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Learning Objectives</w:t>
            </w:r>
          </w:p>
        </w:tc>
        <w:tc>
          <w:tcPr>
            <w:tcW w:w="2453" w:type="pct"/>
          </w:tcPr>
          <w:p w:rsidR="001B1E16" w:rsidRPr="00E147CC" w:rsidRDefault="001B1E16" w:rsidP="001B1E16">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Content and Teaching learning Method</w:t>
            </w:r>
          </w:p>
        </w:tc>
      </w:tr>
      <w:tr w:rsidR="001B1E16" w:rsidRPr="00E147CC" w:rsidTr="001B1E16">
        <w:trPr>
          <w:trHeight w:val="557"/>
        </w:trPr>
        <w:tc>
          <w:tcPr>
            <w:tcW w:w="5000" w:type="pct"/>
            <w:gridSpan w:val="4"/>
          </w:tcPr>
          <w:p w:rsidR="001B1E16" w:rsidRPr="00E147CC" w:rsidRDefault="001B1E16" w:rsidP="001B1E16">
            <w:pPr>
              <w:widowControl w:val="0"/>
              <w:tabs>
                <w:tab w:val="left" w:pos="369"/>
              </w:tabs>
              <w:autoSpaceDE w:val="0"/>
              <w:autoSpaceDN w:val="0"/>
              <w:adjustRightInd w:val="0"/>
              <w:spacing w:line="360" w:lineRule="auto"/>
              <w:jc w:val="center"/>
              <w:rPr>
                <w:rFonts w:ascii="Cambria" w:hAnsi="Cambria" w:cs="Arabic Typesetting"/>
                <w:b/>
                <w:bCs/>
                <w:sz w:val="24"/>
                <w:szCs w:val="24"/>
              </w:rPr>
            </w:pPr>
            <w:r w:rsidRPr="00E147CC">
              <w:rPr>
                <w:rFonts w:ascii="Cambria" w:hAnsi="Cambria" w:cs="Arabic Typesetting"/>
                <w:b/>
                <w:bCs/>
                <w:sz w:val="24"/>
                <w:szCs w:val="24"/>
              </w:rPr>
              <w:t>Part- I: Pedagogy in P&amp;O Education</w:t>
            </w:r>
          </w:p>
        </w:tc>
      </w:tr>
      <w:tr w:rsidR="004C4678" w:rsidRPr="00E147CC" w:rsidTr="001B1E16">
        <w:tc>
          <w:tcPr>
            <w:tcW w:w="403" w:type="pct"/>
          </w:tcPr>
          <w:p w:rsidR="004C4678" w:rsidRPr="00E147CC" w:rsidRDefault="00CE1CF7"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t>1</w:t>
            </w:r>
          </w:p>
        </w:tc>
        <w:tc>
          <w:tcPr>
            <w:tcW w:w="493" w:type="pct"/>
          </w:tcPr>
          <w:p w:rsidR="004C4678" w:rsidRPr="00E147CC" w:rsidRDefault="00BB01A6" w:rsidP="00BB01A6">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4C4678" w:rsidRPr="00E147CC" w:rsidRDefault="004C4678"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E147CC">
              <w:rPr>
                <w:rFonts w:ascii="Cambria" w:hAnsi="Cambria" w:cs="Arabic Typesetting"/>
                <w:sz w:val="24"/>
                <w:szCs w:val="24"/>
              </w:rPr>
              <w:t>Describe educational philosophy.</w:t>
            </w:r>
          </w:p>
          <w:p w:rsidR="004C4678" w:rsidRPr="00E147CC" w:rsidRDefault="004C4678"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E147CC">
              <w:rPr>
                <w:rFonts w:ascii="Cambria" w:hAnsi="Cambria" w:cs="Arabic Typesetting"/>
                <w:sz w:val="24"/>
                <w:szCs w:val="24"/>
              </w:rPr>
              <w:t>Explain aims, functions of different types of education.</w:t>
            </w:r>
          </w:p>
          <w:p w:rsidR="004C4678" w:rsidRPr="00E147CC" w:rsidRDefault="004C4678" w:rsidP="0052544F">
            <w:pPr>
              <w:widowControl w:val="0"/>
              <w:numPr>
                <w:ilvl w:val="0"/>
                <w:numId w:val="5"/>
              </w:numPr>
              <w:tabs>
                <w:tab w:val="left" w:pos="279"/>
              </w:tabs>
              <w:autoSpaceDE w:val="0"/>
              <w:autoSpaceDN w:val="0"/>
              <w:adjustRightInd w:val="0"/>
              <w:spacing w:after="0" w:line="276" w:lineRule="auto"/>
              <w:ind w:left="279" w:hanging="279"/>
              <w:rPr>
                <w:rFonts w:ascii="Cambria" w:hAnsi="Cambria" w:cs="Arabic Typesetting"/>
                <w:sz w:val="24"/>
                <w:szCs w:val="24"/>
              </w:rPr>
            </w:pPr>
            <w:r w:rsidRPr="00E147CC">
              <w:rPr>
                <w:rFonts w:ascii="Cambria" w:hAnsi="Cambria" w:cs="Arabic Typesetting"/>
                <w:sz w:val="24"/>
                <w:szCs w:val="24"/>
              </w:rPr>
              <w:t>Analyze the issues in education system</w:t>
            </w:r>
            <w:r w:rsidR="00624664">
              <w:rPr>
                <w:rFonts w:ascii="Cambria" w:hAnsi="Cambria" w:cs="Arabic Typesetting"/>
                <w:sz w:val="24"/>
                <w:szCs w:val="24"/>
              </w:rPr>
              <w:t>.</w:t>
            </w:r>
          </w:p>
        </w:tc>
        <w:tc>
          <w:tcPr>
            <w:tcW w:w="2453" w:type="pct"/>
          </w:tcPr>
          <w:p w:rsidR="00624664" w:rsidRDefault="004C4678" w:rsidP="0052544F">
            <w:pPr>
              <w:widowControl w:val="0"/>
              <w:overflowPunct w:val="0"/>
              <w:autoSpaceDE w:val="0"/>
              <w:autoSpaceDN w:val="0"/>
              <w:adjustRightInd w:val="0"/>
              <w:spacing w:after="0" w:line="276" w:lineRule="auto"/>
              <w:rPr>
                <w:rFonts w:ascii="Cambria" w:hAnsi="Cambria"/>
                <w:sz w:val="24"/>
                <w:szCs w:val="24"/>
              </w:rPr>
            </w:pPr>
            <w:r w:rsidRPr="00E147CC">
              <w:rPr>
                <w:rFonts w:ascii="Cambria" w:hAnsi="Cambria"/>
                <w:sz w:val="24"/>
                <w:szCs w:val="24"/>
              </w:rPr>
              <w:t xml:space="preserve">Education: </w:t>
            </w:r>
          </w:p>
          <w:p w:rsidR="004C4678" w:rsidRPr="00E147CC" w:rsidRDefault="004C4678" w:rsidP="0052544F">
            <w:pPr>
              <w:widowControl w:val="0"/>
              <w:overflowPunct w:val="0"/>
              <w:autoSpaceDE w:val="0"/>
              <w:autoSpaceDN w:val="0"/>
              <w:adjustRightInd w:val="0"/>
              <w:spacing w:after="0" w:line="276" w:lineRule="auto"/>
              <w:rPr>
                <w:rFonts w:ascii="Cambria" w:hAnsi="Cambria"/>
                <w:sz w:val="24"/>
                <w:szCs w:val="24"/>
              </w:rPr>
            </w:pPr>
            <w:r w:rsidRPr="00E147CC">
              <w:rPr>
                <w:rFonts w:ascii="Cambria" w:hAnsi="Cambria"/>
                <w:sz w:val="24"/>
                <w:szCs w:val="24"/>
              </w:rPr>
              <w:t>Introduction-Educational Philosophy - Idealism Naturalism, Pragmatism, Aims of Education, Functions of Education, Formal, informal and non-formal Education, Agencies of Education, Current issues and Trends in Higher Education, Issue of quality in Higher Education, Autonomy and Accountability, Privatization of Education</w:t>
            </w:r>
            <w:r w:rsidR="00624664">
              <w:rPr>
                <w:rFonts w:ascii="Cambria" w:hAnsi="Cambria"/>
                <w:sz w:val="24"/>
                <w:szCs w:val="24"/>
              </w:rPr>
              <w:t>.</w:t>
            </w:r>
          </w:p>
        </w:tc>
      </w:tr>
      <w:tr w:rsidR="00CE1CF7" w:rsidRPr="00E147CC" w:rsidTr="001B1E16">
        <w:tc>
          <w:tcPr>
            <w:tcW w:w="403" w:type="pct"/>
          </w:tcPr>
          <w:p w:rsidR="00CE1CF7" w:rsidRPr="00E147CC" w:rsidRDefault="00CE1CF7" w:rsidP="00CE1CF7">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lastRenderedPageBreak/>
              <w:t>2</w:t>
            </w:r>
          </w:p>
        </w:tc>
        <w:tc>
          <w:tcPr>
            <w:tcW w:w="493" w:type="pct"/>
          </w:tcPr>
          <w:p w:rsidR="00CE1CF7" w:rsidRPr="00E147CC" w:rsidRDefault="00CE1CF7" w:rsidP="00CE1CF7">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CE1CF7" w:rsidRPr="00CE1CF7" w:rsidRDefault="00CE1CF7"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CE1CF7">
              <w:rPr>
                <w:rFonts w:ascii="Cambria" w:hAnsi="Cambria" w:cs="Arabic Typesetting"/>
                <w:sz w:val="24"/>
                <w:szCs w:val="24"/>
              </w:rPr>
              <w:t>Understand the concept &amp; meaning of teaching and learning</w:t>
            </w:r>
            <w:r w:rsidR="00624664">
              <w:rPr>
                <w:rFonts w:ascii="Cambria" w:hAnsi="Cambria" w:cs="Arabic Typesetting"/>
                <w:sz w:val="24"/>
                <w:szCs w:val="24"/>
              </w:rPr>
              <w:t>.</w:t>
            </w:r>
          </w:p>
          <w:p w:rsidR="00CE1CF7" w:rsidRPr="00CE1CF7" w:rsidRDefault="00CE1CF7"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CE1CF7">
              <w:rPr>
                <w:rFonts w:ascii="Cambria" w:hAnsi="Cambria" w:cs="Arabic Typesetting"/>
                <w:sz w:val="24"/>
                <w:szCs w:val="24"/>
              </w:rPr>
              <w:t>Understand the dynamics behaviour.</w:t>
            </w:r>
          </w:p>
        </w:tc>
        <w:tc>
          <w:tcPr>
            <w:tcW w:w="2453" w:type="pct"/>
          </w:tcPr>
          <w:p w:rsidR="00CE1CF7" w:rsidRPr="00E147CC" w:rsidRDefault="00CE1CF7" w:rsidP="0052544F">
            <w:pPr>
              <w:widowControl w:val="0"/>
              <w:overflowPunct w:val="0"/>
              <w:autoSpaceDE w:val="0"/>
              <w:autoSpaceDN w:val="0"/>
              <w:adjustRightInd w:val="0"/>
              <w:spacing w:after="0" w:line="276" w:lineRule="auto"/>
              <w:rPr>
                <w:rFonts w:ascii="Cambria" w:hAnsi="Cambria"/>
                <w:sz w:val="24"/>
                <w:szCs w:val="24"/>
              </w:rPr>
            </w:pPr>
            <w:r w:rsidRPr="00E147CC">
              <w:rPr>
                <w:rFonts w:ascii="Cambria" w:hAnsi="Cambria"/>
                <w:sz w:val="24"/>
                <w:szCs w:val="24"/>
              </w:rPr>
              <w:t>Concept of Teaching and Learning: Meaning and scope of Educational Psychology, Meaning and Relationship between teaching and learning, Learning Theories, Dynamics of behaviour, Individual differences</w:t>
            </w:r>
            <w:r w:rsidR="001C5EED">
              <w:rPr>
                <w:rFonts w:ascii="Cambria" w:hAnsi="Cambria"/>
                <w:sz w:val="24"/>
                <w:szCs w:val="24"/>
              </w:rPr>
              <w:t>.</w:t>
            </w:r>
          </w:p>
        </w:tc>
      </w:tr>
      <w:tr w:rsidR="00CE1CF7" w:rsidRPr="00E147CC" w:rsidTr="001B1E16">
        <w:tc>
          <w:tcPr>
            <w:tcW w:w="403" w:type="pct"/>
          </w:tcPr>
          <w:p w:rsidR="00CE1CF7" w:rsidRPr="00E147CC" w:rsidRDefault="00CE1CF7" w:rsidP="00CE1CF7">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t>3</w:t>
            </w:r>
          </w:p>
        </w:tc>
        <w:tc>
          <w:tcPr>
            <w:tcW w:w="493" w:type="pct"/>
          </w:tcPr>
          <w:p w:rsidR="00CE1CF7" w:rsidRPr="00E147CC" w:rsidRDefault="00CE1CF7" w:rsidP="00CE1CF7">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CE1CF7" w:rsidRPr="00CE1CF7" w:rsidRDefault="00CE1CF7" w:rsidP="0052544F">
            <w:pPr>
              <w:pStyle w:val="ListParagraph"/>
              <w:widowControl w:val="0"/>
              <w:numPr>
                <w:ilvl w:val="0"/>
                <w:numId w:val="75"/>
              </w:numPr>
              <w:autoSpaceDE w:val="0"/>
              <w:autoSpaceDN w:val="0"/>
              <w:adjustRightInd w:val="0"/>
              <w:spacing w:after="0" w:line="276" w:lineRule="auto"/>
              <w:jc w:val="both"/>
              <w:rPr>
                <w:rFonts w:ascii="Cambria" w:hAnsi="Cambria" w:cs="Times New Roman"/>
                <w:sz w:val="24"/>
                <w:szCs w:val="24"/>
              </w:rPr>
            </w:pPr>
            <w:r w:rsidRPr="00CE1CF7">
              <w:rPr>
                <w:rFonts w:ascii="Cambria" w:hAnsi="Cambria" w:cs="Times New Roman"/>
                <w:sz w:val="24"/>
                <w:szCs w:val="24"/>
              </w:rPr>
              <w:t>To learn the process of development of curriculum.</w:t>
            </w:r>
          </w:p>
        </w:tc>
        <w:tc>
          <w:tcPr>
            <w:tcW w:w="2453" w:type="pct"/>
          </w:tcPr>
          <w:p w:rsidR="00624664" w:rsidRDefault="00CE1CF7" w:rsidP="0052544F">
            <w:pPr>
              <w:spacing w:after="0" w:line="276" w:lineRule="auto"/>
              <w:rPr>
                <w:rFonts w:ascii="Cambria" w:hAnsi="Cambria" w:cs="Arabic Typesetting"/>
                <w:sz w:val="24"/>
                <w:szCs w:val="24"/>
              </w:rPr>
            </w:pPr>
            <w:r w:rsidRPr="00E147CC">
              <w:rPr>
                <w:rFonts w:ascii="Cambria" w:hAnsi="Cambria" w:cs="Arabic Typesetting"/>
                <w:sz w:val="24"/>
                <w:szCs w:val="24"/>
              </w:rPr>
              <w:t xml:space="preserve">Curriculum: </w:t>
            </w:r>
          </w:p>
          <w:p w:rsidR="00CE1CF7" w:rsidRPr="00E147CC" w:rsidRDefault="00CE1CF7" w:rsidP="0052544F">
            <w:pPr>
              <w:spacing w:after="0" w:line="276" w:lineRule="auto"/>
              <w:rPr>
                <w:rFonts w:ascii="Cambria" w:hAnsi="Cambria" w:cs="Arabic Typesetting"/>
                <w:sz w:val="24"/>
                <w:szCs w:val="24"/>
              </w:rPr>
            </w:pPr>
            <w:r w:rsidRPr="00E147CC">
              <w:rPr>
                <w:rFonts w:ascii="Cambria" w:hAnsi="Cambria" w:cs="Arabic Typesetting"/>
                <w:sz w:val="24"/>
                <w:szCs w:val="24"/>
              </w:rPr>
              <w:t>Meaning and concept,</w:t>
            </w:r>
            <w:r>
              <w:rPr>
                <w:rFonts w:ascii="Cambria" w:hAnsi="Cambria" w:cs="Arabic Typesetting"/>
                <w:sz w:val="24"/>
                <w:szCs w:val="24"/>
              </w:rPr>
              <w:t xml:space="preserve"> </w:t>
            </w:r>
            <w:r w:rsidRPr="00E147CC">
              <w:rPr>
                <w:rFonts w:ascii="Cambria" w:hAnsi="Cambria" w:cs="Arabic Typesetting"/>
                <w:sz w:val="24"/>
                <w:szCs w:val="24"/>
              </w:rPr>
              <w:t>Basis of curriculum formulation, Framing objectives for curriculum, Process of curriculum development and factors involved, Evaluation of curriculum</w:t>
            </w:r>
            <w:r w:rsidR="001C5EED">
              <w:rPr>
                <w:rFonts w:ascii="Cambria" w:hAnsi="Cambria" w:cs="Arabic Typesetting"/>
                <w:sz w:val="24"/>
                <w:szCs w:val="24"/>
              </w:rPr>
              <w:t>.</w:t>
            </w:r>
          </w:p>
        </w:tc>
      </w:tr>
      <w:tr w:rsidR="004C4678" w:rsidRPr="00E147CC" w:rsidTr="001B1E16">
        <w:tc>
          <w:tcPr>
            <w:tcW w:w="403" w:type="pct"/>
          </w:tcPr>
          <w:p w:rsidR="004C4678" w:rsidRPr="00E147CC" w:rsidRDefault="00CE1CF7"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t>4</w:t>
            </w:r>
          </w:p>
        </w:tc>
        <w:tc>
          <w:tcPr>
            <w:tcW w:w="493" w:type="pct"/>
          </w:tcPr>
          <w:p w:rsidR="004C4678" w:rsidRPr="00E147CC" w:rsidRDefault="00BB01A6" w:rsidP="00BB01A6">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4C4678" w:rsidRPr="00E147CC"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Demonstrate different methods of teaching</w:t>
            </w:r>
            <w:r w:rsidR="00624664">
              <w:rPr>
                <w:rFonts w:ascii="Cambria" w:hAnsi="Cambria" w:cs="Arabic Typesetting"/>
                <w:sz w:val="24"/>
                <w:szCs w:val="24"/>
              </w:rPr>
              <w:t>.</w:t>
            </w:r>
          </w:p>
          <w:p w:rsidR="004C4678" w:rsidRPr="00E147CC"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Differentiate the importance and utility of teaching method employed like benefits, advantages, disadvantages, strength</w:t>
            </w:r>
            <w:r w:rsidR="00624664">
              <w:rPr>
                <w:rFonts w:ascii="Cambria" w:hAnsi="Cambria" w:cs="Arabic Typesetting"/>
                <w:sz w:val="24"/>
                <w:szCs w:val="24"/>
              </w:rPr>
              <w:t>.</w:t>
            </w:r>
          </w:p>
        </w:tc>
        <w:tc>
          <w:tcPr>
            <w:tcW w:w="2453" w:type="pct"/>
          </w:tcPr>
          <w:p w:rsidR="004C4678" w:rsidRPr="00E147CC" w:rsidRDefault="004C4678" w:rsidP="0052544F">
            <w:pPr>
              <w:spacing w:after="0" w:line="276" w:lineRule="auto"/>
              <w:rPr>
                <w:rFonts w:ascii="Cambria" w:hAnsi="Cambria" w:cs="Arabic Typesetting"/>
                <w:sz w:val="24"/>
                <w:szCs w:val="24"/>
              </w:rPr>
            </w:pPr>
            <w:r w:rsidRPr="00E147CC">
              <w:rPr>
                <w:rFonts w:ascii="Cambria" w:hAnsi="Cambria" w:cs="Arabic Typesetting"/>
                <w:sz w:val="24"/>
                <w:szCs w:val="24"/>
              </w:rPr>
              <w:t>Method and techniques of teaching: Lecture, Demonstration, Discussion, Seminar, Assignment, Project, Case Study</w:t>
            </w:r>
            <w:r w:rsidR="00624664">
              <w:rPr>
                <w:rFonts w:ascii="Cambria" w:hAnsi="Cambria" w:cs="Arabic Typesetting"/>
                <w:sz w:val="24"/>
                <w:szCs w:val="24"/>
              </w:rPr>
              <w:t>.</w:t>
            </w:r>
          </w:p>
        </w:tc>
      </w:tr>
      <w:tr w:rsidR="004C4678" w:rsidRPr="00E147CC" w:rsidTr="001B1E16">
        <w:tc>
          <w:tcPr>
            <w:tcW w:w="403" w:type="pct"/>
          </w:tcPr>
          <w:p w:rsidR="004C4678" w:rsidRPr="00E147CC" w:rsidRDefault="00CE1CF7"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t>5</w:t>
            </w:r>
          </w:p>
        </w:tc>
        <w:tc>
          <w:tcPr>
            <w:tcW w:w="493" w:type="pct"/>
          </w:tcPr>
          <w:p w:rsidR="004C4678" w:rsidRPr="00E147CC" w:rsidRDefault="009F0D12" w:rsidP="00BB01A6">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4C4678" w:rsidRPr="00E147CC"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Explain process of preparation for planning for teaching involved</w:t>
            </w:r>
            <w:r w:rsidR="00624664">
              <w:rPr>
                <w:rFonts w:ascii="Cambria" w:hAnsi="Cambria" w:cs="Arabic Typesetting"/>
                <w:sz w:val="24"/>
                <w:szCs w:val="24"/>
              </w:rPr>
              <w:t>.</w:t>
            </w:r>
          </w:p>
          <w:p w:rsidR="004C4678" w:rsidRPr="00E147CC" w:rsidRDefault="004C4678" w:rsidP="0052544F">
            <w:pPr>
              <w:widowControl w:val="0"/>
              <w:numPr>
                <w:ilvl w:val="0"/>
                <w:numId w:val="5"/>
              </w:numPr>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Demonstrate writing of instructional objectives</w:t>
            </w:r>
            <w:r w:rsidR="00624664">
              <w:rPr>
                <w:rFonts w:ascii="Cambria" w:hAnsi="Cambria" w:cs="Arabic Typesetting"/>
                <w:sz w:val="24"/>
                <w:szCs w:val="24"/>
              </w:rPr>
              <w:t>.</w:t>
            </w:r>
          </w:p>
        </w:tc>
        <w:tc>
          <w:tcPr>
            <w:tcW w:w="2453" w:type="pct"/>
          </w:tcPr>
          <w:p w:rsidR="00624664" w:rsidRDefault="004C4678" w:rsidP="0052544F">
            <w:pPr>
              <w:spacing w:after="0" w:line="276" w:lineRule="auto"/>
              <w:rPr>
                <w:rFonts w:ascii="Cambria" w:hAnsi="Cambria" w:cs="Arabic Typesetting"/>
                <w:sz w:val="24"/>
                <w:szCs w:val="24"/>
              </w:rPr>
            </w:pPr>
            <w:r w:rsidRPr="00E147CC">
              <w:rPr>
                <w:rFonts w:ascii="Cambria" w:hAnsi="Cambria" w:cs="Arabic Typesetting"/>
                <w:sz w:val="24"/>
                <w:szCs w:val="24"/>
              </w:rPr>
              <w:t xml:space="preserve">Planning for teaching: </w:t>
            </w:r>
          </w:p>
          <w:p w:rsidR="004C4678" w:rsidRPr="00E147CC" w:rsidRDefault="004C4678" w:rsidP="0052544F">
            <w:pPr>
              <w:spacing w:after="0" w:line="276" w:lineRule="auto"/>
              <w:rPr>
                <w:rFonts w:ascii="Cambria" w:hAnsi="Cambria" w:cs="Arabic Typesetting"/>
                <w:sz w:val="24"/>
                <w:szCs w:val="24"/>
              </w:rPr>
            </w:pPr>
            <w:r w:rsidRPr="00E147CC">
              <w:rPr>
                <w:rFonts w:ascii="Cambria" w:hAnsi="Cambria" w:cs="Arabic Typesetting"/>
                <w:sz w:val="24"/>
                <w:szCs w:val="24"/>
              </w:rPr>
              <w:t>Bloom’s taxonomy of instructional objectives, Writing instructional objectives in behavioural terms, Unit planning, Lesson planning</w:t>
            </w:r>
            <w:r w:rsidR="00624664">
              <w:rPr>
                <w:rFonts w:ascii="Cambria" w:hAnsi="Cambria" w:cs="Arabic Typesetting"/>
                <w:sz w:val="24"/>
                <w:szCs w:val="24"/>
              </w:rPr>
              <w:t>.</w:t>
            </w:r>
          </w:p>
        </w:tc>
      </w:tr>
      <w:tr w:rsidR="004C4678" w:rsidRPr="00E147CC" w:rsidTr="001B1E16">
        <w:tc>
          <w:tcPr>
            <w:tcW w:w="403" w:type="pct"/>
          </w:tcPr>
          <w:p w:rsidR="004C4678" w:rsidRPr="00E147CC" w:rsidRDefault="00CE1CF7"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t>6</w:t>
            </w:r>
          </w:p>
        </w:tc>
        <w:tc>
          <w:tcPr>
            <w:tcW w:w="493" w:type="pct"/>
          </w:tcPr>
          <w:p w:rsidR="004C4678" w:rsidRPr="00E147CC" w:rsidRDefault="009F0D12" w:rsidP="00BB01A6">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4C4678" w:rsidRPr="00E147CC" w:rsidRDefault="00070EB4" w:rsidP="0052544F">
            <w:pPr>
              <w:pStyle w:val="ListParagraph"/>
              <w:widowControl w:val="0"/>
              <w:numPr>
                <w:ilvl w:val="0"/>
                <w:numId w:val="38"/>
              </w:numPr>
              <w:tabs>
                <w:tab w:val="left" w:pos="256"/>
              </w:tabs>
              <w:autoSpaceDE w:val="0"/>
              <w:autoSpaceDN w:val="0"/>
              <w:adjustRightInd w:val="0"/>
              <w:spacing w:line="276" w:lineRule="auto"/>
              <w:ind w:left="398" w:hanging="398"/>
              <w:rPr>
                <w:rFonts w:ascii="Cambria" w:hAnsi="Cambria" w:cs="Arabic Typesetting"/>
                <w:sz w:val="24"/>
                <w:szCs w:val="24"/>
              </w:rPr>
            </w:pPr>
            <w:r>
              <w:rPr>
                <w:rFonts w:ascii="Cambria" w:hAnsi="Cambria" w:cs="Arabic Typesetting"/>
                <w:sz w:val="24"/>
                <w:szCs w:val="24"/>
              </w:rPr>
              <w:t xml:space="preserve">Describe types of </w:t>
            </w:r>
            <w:r w:rsidR="004C4678" w:rsidRPr="00E147CC">
              <w:rPr>
                <w:rFonts w:ascii="Cambria" w:hAnsi="Cambria" w:cs="Arabic Typesetting"/>
                <w:sz w:val="24"/>
                <w:szCs w:val="24"/>
              </w:rPr>
              <w:t>teaching aids</w:t>
            </w:r>
            <w:r w:rsidR="00624664">
              <w:rPr>
                <w:rFonts w:ascii="Cambria" w:hAnsi="Cambria" w:cs="Arabic Typesetting"/>
                <w:sz w:val="24"/>
                <w:szCs w:val="24"/>
              </w:rPr>
              <w:t>.</w:t>
            </w:r>
          </w:p>
          <w:p w:rsidR="004C4678" w:rsidRPr="00E147CC" w:rsidRDefault="004C4678" w:rsidP="0052544F">
            <w:pPr>
              <w:pStyle w:val="ListParagraph"/>
              <w:widowControl w:val="0"/>
              <w:numPr>
                <w:ilvl w:val="0"/>
                <w:numId w:val="38"/>
              </w:numPr>
              <w:tabs>
                <w:tab w:val="left" w:pos="369"/>
              </w:tabs>
              <w:autoSpaceDE w:val="0"/>
              <w:autoSpaceDN w:val="0"/>
              <w:adjustRightInd w:val="0"/>
              <w:spacing w:line="276" w:lineRule="auto"/>
              <w:ind w:left="256" w:hanging="256"/>
              <w:rPr>
                <w:rFonts w:ascii="Cambria" w:hAnsi="Cambria" w:cs="Arabic Typesetting"/>
                <w:sz w:val="24"/>
                <w:szCs w:val="24"/>
              </w:rPr>
            </w:pPr>
            <w:r w:rsidRPr="00E147CC">
              <w:rPr>
                <w:rFonts w:ascii="Cambria" w:hAnsi="Cambria" w:cs="Arabic Typesetting"/>
                <w:sz w:val="24"/>
                <w:szCs w:val="24"/>
              </w:rPr>
              <w:t xml:space="preserve">Demonstrate selection of teaching aid based on topic and cultivated in unit/lesson planning. </w:t>
            </w:r>
          </w:p>
          <w:p w:rsidR="004C4678" w:rsidRPr="00A73612" w:rsidRDefault="004C4678" w:rsidP="0052544F">
            <w:pPr>
              <w:pStyle w:val="ListParagraph"/>
              <w:widowControl w:val="0"/>
              <w:numPr>
                <w:ilvl w:val="0"/>
                <w:numId w:val="38"/>
              </w:numPr>
              <w:tabs>
                <w:tab w:val="left" w:pos="369"/>
              </w:tabs>
              <w:autoSpaceDE w:val="0"/>
              <w:autoSpaceDN w:val="0"/>
              <w:adjustRightInd w:val="0"/>
              <w:spacing w:line="276" w:lineRule="auto"/>
              <w:rPr>
                <w:rFonts w:ascii="Cambria" w:hAnsi="Cambria" w:cs="Arabic Typesetting"/>
                <w:sz w:val="24"/>
                <w:szCs w:val="24"/>
              </w:rPr>
            </w:pPr>
            <w:r w:rsidRPr="00A73612">
              <w:rPr>
                <w:rFonts w:ascii="Cambria" w:hAnsi="Cambria" w:cs="Arabic Typesetting"/>
                <w:sz w:val="24"/>
                <w:szCs w:val="24"/>
              </w:rPr>
              <w:t>Demonstrate preparation and use of audio-visual aids</w:t>
            </w:r>
            <w:r w:rsidR="00624664">
              <w:rPr>
                <w:rFonts w:ascii="Cambria" w:hAnsi="Cambria" w:cs="Arabic Typesetting"/>
                <w:sz w:val="24"/>
                <w:szCs w:val="24"/>
              </w:rPr>
              <w:t>.</w:t>
            </w:r>
          </w:p>
        </w:tc>
        <w:tc>
          <w:tcPr>
            <w:tcW w:w="2453" w:type="pct"/>
          </w:tcPr>
          <w:p w:rsidR="00624664" w:rsidRDefault="004C4678" w:rsidP="0052544F">
            <w:pPr>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 xml:space="preserve">Teaching aids: </w:t>
            </w:r>
          </w:p>
          <w:p w:rsidR="004C4678" w:rsidRPr="00E147CC" w:rsidRDefault="004C4678" w:rsidP="0052544F">
            <w:pPr>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Types of teaching aids, Principles of selection, preparation and use of audio-visual aides</w:t>
            </w:r>
            <w:r w:rsidR="00624664">
              <w:rPr>
                <w:rFonts w:ascii="Cambria" w:hAnsi="Cambria" w:cs="Arabic Typesetting"/>
                <w:sz w:val="24"/>
                <w:szCs w:val="24"/>
              </w:rPr>
              <w:t>.</w:t>
            </w:r>
          </w:p>
        </w:tc>
      </w:tr>
      <w:tr w:rsidR="004C4678" w:rsidRPr="00E147CC" w:rsidTr="001B1E16">
        <w:trPr>
          <w:trHeight w:val="1914"/>
        </w:trPr>
        <w:tc>
          <w:tcPr>
            <w:tcW w:w="403" w:type="pct"/>
          </w:tcPr>
          <w:p w:rsidR="004C4678" w:rsidRPr="00E147CC" w:rsidRDefault="00CE1CF7"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lastRenderedPageBreak/>
              <w:t>7</w:t>
            </w:r>
          </w:p>
        </w:tc>
        <w:tc>
          <w:tcPr>
            <w:tcW w:w="493" w:type="pct"/>
          </w:tcPr>
          <w:p w:rsidR="004C4678" w:rsidRPr="00E147CC" w:rsidRDefault="00BB01A6" w:rsidP="00BB01A6">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6</w:t>
            </w:r>
          </w:p>
        </w:tc>
        <w:tc>
          <w:tcPr>
            <w:tcW w:w="1651" w:type="pct"/>
          </w:tcPr>
          <w:p w:rsidR="004C4678" w:rsidRPr="00E147CC" w:rsidRDefault="004C4678" w:rsidP="0052544F">
            <w:pPr>
              <w:pStyle w:val="ListParagraph"/>
              <w:widowControl w:val="0"/>
              <w:numPr>
                <w:ilvl w:val="0"/>
                <w:numId w:val="39"/>
              </w:numPr>
              <w:tabs>
                <w:tab w:val="left" w:pos="369"/>
              </w:tabs>
              <w:autoSpaceDE w:val="0"/>
              <w:autoSpaceDN w:val="0"/>
              <w:adjustRightInd w:val="0"/>
              <w:spacing w:line="276" w:lineRule="auto"/>
              <w:ind w:left="398" w:hanging="398"/>
              <w:rPr>
                <w:rFonts w:ascii="Cambria" w:hAnsi="Cambria" w:cs="Arabic Typesetting"/>
                <w:sz w:val="24"/>
                <w:szCs w:val="24"/>
              </w:rPr>
            </w:pPr>
            <w:r w:rsidRPr="00E147CC">
              <w:rPr>
                <w:rFonts w:ascii="Cambria" w:hAnsi="Cambria" w:cs="Arabic Typesetting"/>
                <w:sz w:val="24"/>
                <w:szCs w:val="24"/>
              </w:rPr>
              <w:t>Describe different evaluation method</w:t>
            </w:r>
            <w:r w:rsidR="00624664">
              <w:rPr>
                <w:rFonts w:ascii="Cambria" w:hAnsi="Cambria" w:cs="Arabic Typesetting"/>
                <w:sz w:val="24"/>
                <w:szCs w:val="24"/>
              </w:rPr>
              <w:t>.</w:t>
            </w:r>
            <w:r w:rsidRPr="00E147CC">
              <w:rPr>
                <w:rFonts w:ascii="Cambria" w:hAnsi="Cambria" w:cs="Arabic Typesetting"/>
                <w:sz w:val="24"/>
                <w:szCs w:val="24"/>
              </w:rPr>
              <w:t xml:space="preserve"> </w:t>
            </w:r>
          </w:p>
          <w:p w:rsidR="004C4678" w:rsidRPr="00E147CC" w:rsidRDefault="004C4678" w:rsidP="0052544F">
            <w:pPr>
              <w:pStyle w:val="ListParagraph"/>
              <w:widowControl w:val="0"/>
              <w:numPr>
                <w:ilvl w:val="0"/>
                <w:numId w:val="39"/>
              </w:numPr>
              <w:tabs>
                <w:tab w:val="left" w:pos="369"/>
              </w:tabs>
              <w:autoSpaceDE w:val="0"/>
              <w:autoSpaceDN w:val="0"/>
              <w:adjustRightInd w:val="0"/>
              <w:spacing w:line="276" w:lineRule="auto"/>
              <w:ind w:left="398" w:hanging="398"/>
              <w:rPr>
                <w:rFonts w:ascii="Cambria" w:hAnsi="Cambria" w:cs="Arabic Typesetting"/>
                <w:sz w:val="24"/>
                <w:szCs w:val="24"/>
              </w:rPr>
            </w:pPr>
            <w:r w:rsidRPr="00E147CC">
              <w:rPr>
                <w:rFonts w:ascii="Cambria" w:hAnsi="Cambria" w:cs="Arabic Typesetting"/>
                <w:sz w:val="24"/>
                <w:szCs w:val="24"/>
              </w:rPr>
              <w:t>Demonstrate the construction of an achievement</w:t>
            </w:r>
            <w:r w:rsidR="00624664">
              <w:rPr>
                <w:rFonts w:ascii="Cambria" w:hAnsi="Cambria" w:cs="Arabic Typesetting"/>
                <w:sz w:val="24"/>
                <w:szCs w:val="24"/>
              </w:rPr>
              <w:t>.</w:t>
            </w:r>
          </w:p>
          <w:p w:rsidR="004C4678" w:rsidRPr="00E147CC" w:rsidRDefault="004C4678" w:rsidP="0052544F">
            <w:pPr>
              <w:widowControl w:val="0"/>
              <w:tabs>
                <w:tab w:val="left" w:pos="369"/>
              </w:tabs>
              <w:autoSpaceDE w:val="0"/>
              <w:autoSpaceDN w:val="0"/>
              <w:adjustRightInd w:val="0"/>
              <w:spacing w:line="276" w:lineRule="auto"/>
              <w:rPr>
                <w:rFonts w:ascii="Cambria" w:hAnsi="Cambria" w:cs="Arabic Typesetting"/>
                <w:sz w:val="24"/>
                <w:szCs w:val="24"/>
              </w:rPr>
            </w:pPr>
          </w:p>
        </w:tc>
        <w:tc>
          <w:tcPr>
            <w:tcW w:w="2453" w:type="pct"/>
          </w:tcPr>
          <w:p w:rsidR="004C4678" w:rsidRPr="00E147CC" w:rsidRDefault="004C4678" w:rsidP="0052544F">
            <w:pPr>
              <w:widowControl w:val="0"/>
              <w:tabs>
                <w:tab w:val="left" w:pos="369"/>
              </w:tabs>
              <w:autoSpaceDE w:val="0"/>
              <w:autoSpaceDN w:val="0"/>
              <w:adjustRightInd w:val="0"/>
              <w:spacing w:after="0" w:line="276" w:lineRule="auto"/>
              <w:rPr>
                <w:rFonts w:ascii="Cambria" w:hAnsi="Cambria" w:cs="Arabic Typesetting"/>
                <w:sz w:val="24"/>
                <w:szCs w:val="24"/>
              </w:rPr>
            </w:pPr>
            <w:r w:rsidRPr="00E147CC">
              <w:rPr>
                <w:rFonts w:ascii="Cambria" w:hAnsi="Cambria" w:cs="Arabic Typesetting"/>
                <w:sz w:val="24"/>
                <w:szCs w:val="24"/>
              </w:rPr>
              <w:t>Measurement and Evaluation: Nature of educational measurement: meaning, process, types of tests, Construction of an achievement test and its analysis, Standardized test, Introduction of some standardized tools, important tests of intelligence, Aptitude and personality, Continuous and comprehensive evaluation</w:t>
            </w:r>
            <w:r w:rsidR="00624664">
              <w:rPr>
                <w:rFonts w:ascii="Cambria" w:hAnsi="Cambria" w:cs="Arabic Typesetting"/>
                <w:sz w:val="24"/>
                <w:szCs w:val="24"/>
              </w:rPr>
              <w:t>.</w:t>
            </w:r>
          </w:p>
        </w:tc>
      </w:tr>
      <w:tr w:rsidR="004C4678" w:rsidRPr="00E147CC" w:rsidTr="001B1E16">
        <w:tc>
          <w:tcPr>
            <w:tcW w:w="403" w:type="pct"/>
          </w:tcPr>
          <w:p w:rsidR="004C4678" w:rsidRPr="00E147CC" w:rsidRDefault="00CE1CF7" w:rsidP="004C4678">
            <w:pPr>
              <w:widowControl w:val="0"/>
              <w:tabs>
                <w:tab w:val="left" w:pos="369"/>
              </w:tabs>
              <w:autoSpaceDE w:val="0"/>
              <w:autoSpaceDN w:val="0"/>
              <w:adjustRightInd w:val="0"/>
              <w:spacing w:line="360" w:lineRule="auto"/>
              <w:jc w:val="center"/>
              <w:rPr>
                <w:rFonts w:ascii="Cambria" w:hAnsi="Cambria" w:cs="Arabic Typesetting"/>
                <w:b/>
                <w:bCs/>
                <w:sz w:val="24"/>
                <w:szCs w:val="24"/>
              </w:rPr>
            </w:pPr>
            <w:r>
              <w:rPr>
                <w:rFonts w:ascii="Cambria" w:hAnsi="Cambria" w:cs="Arabic Typesetting"/>
                <w:b/>
                <w:bCs/>
                <w:sz w:val="24"/>
                <w:szCs w:val="24"/>
              </w:rPr>
              <w:t>8</w:t>
            </w:r>
          </w:p>
        </w:tc>
        <w:tc>
          <w:tcPr>
            <w:tcW w:w="493" w:type="pct"/>
          </w:tcPr>
          <w:p w:rsidR="004C4678" w:rsidRPr="00E147CC" w:rsidRDefault="009F0D12" w:rsidP="00BB01A6">
            <w:pPr>
              <w:widowControl w:val="0"/>
              <w:tabs>
                <w:tab w:val="left" w:pos="369"/>
              </w:tabs>
              <w:autoSpaceDE w:val="0"/>
              <w:autoSpaceDN w:val="0"/>
              <w:adjustRightInd w:val="0"/>
              <w:spacing w:line="360"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4C4678" w:rsidRPr="001C5EED" w:rsidRDefault="004C4678" w:rsidP="001C5EED">
            <w:pPr>
              <w:pStyle w:val="ListParagraph"/>
              <w:widowControl w:val="0"/>
              <w:numPr>
                <w:ilvl w:val="0"/>
                <w:numId w:val="78"/>
              </w:numPr>
              <w:tabs>
                <w:tab w:val="left" w:pos="369"/>
              </w:tabs>
              <w:autoSpaceDE w:val="0"/>
              <w:autoSpaceDN w:val="0"/>
              <w:adjustRightInd w:val="0"/>
              <w:spacing w:line="276" w:lineRule="auto"/>
              <w:rPr>
                <w:rFonts w:ascii="Cambria" w:hAnsi="Cambria" w:cs="Arabic Typesetting"/>
                <w:sz w:val="24"/>
                <w:szCs w:val="24"/>
              </w:rPr>
            </w:pPr>
            <w:r w:rsidRPr="001C5EED">
              <w:rPr>
                <w:rFonts w:ascii="Cambria" w:hAnsi="Cambria" w:cs="Arabic Typesetting"/>
                <w:sz w:val="24"/>
                <w:szCs w:val="24"/>
              </w:rPr>
              <w:t>Explain about guidance and counselling</w:t>
            </w:r>
            <w:r w:rsidR="00624664" w:rsidRPr="001C5EED">
              <w:rPr>
                <w:rFonts w:ascii="Cambria" w:hAnsi="Cambria" w:cs="Arabic Typesetting"/>
                <w:sz w:val="24"/>
                <w:szCs w:val="24"/>
              </w:rPr>
              <w:t>.</w:t>
            </w:r>
            <w:r w:rsidRPr="001C5EED">
              <w:rPr>
                <w:rFonts w:ascii="Cambria" w:hAnsi="Cambria" w:cs="Arabic Typesetting"/>
                <w:sz w:val="24"/>
                <w:szCs w:val="24"/>
              </w:rPr>
              <w:t xml:space="preserve"> </w:t>
            </w:r>
          </w:p>
        </w:tc>
        <w:tc>
          <w:tcPr>
            <w:tcW w:w="2453" w:type="pct"/>
          </w:tcPr>
          <w:p w:rsidR="00624664" w:rsidRDefault="004C4678" w:rsidP="0052544F">
            <w:pPr>
              <w:autoSpaceDE w:val="0"/>
              <w:autoSpaceDN w:val="0"/>
              <w:adjustRightInd w:val="0"/>
              <w:spacing w:after="0" w:line="276" w:lineRule="auto"/>
              <w:rPr>
                <w:rFonts w:ascii="Cambria" w:hAnsi="Cambria" w:cs="Arabic Typesetting"/>
                <w:bCs/>
                <w:sz w:val="24"/>
                <w:szCs w:val="24"/>
              </w:rPr>
            </w:pPr>
            <w:r w:rsidRPr="00E147CC">
              <w:rPr>
                <w:rFonts w:ascii="Cambria" w:hAnsi="Cambria" w:cs="Arabic Typesetting"/>
                <w:bCs/>
                <w:sz w:val="24"/>
                <w:szCs w:val="24"/>
              </w:rPr>
              <w:t xml:space="preserve">Guidance and </w:t>
            </w:r>
            <w:r w:rsidR="00BB01A6" w:rsidRPr="00E147CC">
              <w:rPr>
                <w:rFonts w:ascii="Cambria" w:hAnsi="Cambria" w:cs="Arabic Typesetting"/>
                <w:bCs/>
                <w:sz w:val="24"/>
                <w:szCs w:val="24"/>
              </w:rPr>
              <w:t>counselling</w:t>
            </w:r>
            <w:r w:rsidRPr="00E147CC">
              <w:rPr>
                <w:rFonts w:ascii="Cambria" w:hAnsi="Cambria" w:cs="Arabic Typesetting"/>
                <w:bCs/>
                <w:sz w:val="24"/>
                <w:szCs w:val="24"/>
              </w:rPr>
              <w:t xml:space="preserve">: </w:t>
            </w:r>
          </w:p>
          <w:p w:rsidR="004C4678" w:rsidRPr="00E147CC" w:rsidRDefault="004C4678" w:rsidP="0052544F">
            <w:pPr>
              <w:autoSpaceDE w:val="0"/>
              <w:autoSpaceDN w:val="0"/>
              <w:adjustRightInd w:val="0"/>
              <w:spacing w:after="0" w:line="276" w:lineRule="auto"/>
              <w:rPr>
                <w:rFonts w:ascii="Cambria" w:hAnsi="Cambria" w:cs="Arabic Typesetting"/>
                <w:bCs/>
                <w:sz w:val="24"/>
                <w:szCs w:val="24"/>
              </w:rPr>
            </w:pPr>
            <w:r w:rsidRPr="00E147CC">
              <w:rPr>
                <w:rFonts w:ascii="Cambria" w:hAnsi="Cambria" w:cs="Arabic Typesetting"/>
                <w:bCs/>
                <w:sz w:val="24"/>
                <w:szCs w:val="24"/>
              </w:rPr>
              <w:t xml:space="preserve">Meaning &amp; concepts of guidance and </w:t>
            </w:r>
            <w:r w:rsidR="00BB01A6" w:rsidRPr="00E147CC">
              <w:rPr>
                <w:rFonts w:ascii="Cambria" w:hAnsi="Cambria" w:cs="Arabic Typesetting"/>
                <w:bCs/>
                <w:sz w:val="24"/>
                <w:szCs w:val="24"/>
              </w:rPr>
              <w:t>counselling</w:t>
            </w:r>
            <w:r w:rsidRPr="00E147CC">
              <w:rPr>
                <w:rFonts w:ascii="Cambria" w:hAnsi="Cambria" w:cs="Arabic Typesetting"/>
                <w:bCs/>
                <w:sz w:val="24"/>
                <w:szCs w:val="24"/>
              </w:rPr>
              <w:t xml:space="preserve">, Principles of guidance and </w:t>
            </w:r>
            <w:r w:rsidR="00BB01A6" w:rsidRPr="00E147CC">
              <w:rPr>
                <w:rFonts w:ascii="Cambria" w:hAnsi="Cambria" w:cs="Arabic Typesetting"/>
                <w:bCs/>
                <w:sz w:val="24"/>
                <w:szCs w:val="24"/>
              </w:rPr>
              <w:t>counselling</w:t>
            </w:r>
            <w:r w:rsidR="00624664">
              <w:rPr>
                <w:rFonts w:ascii="Cambria" w:hAnsi="Cambria" w:cs="Arabic Typesetting"/>
                <w:bCs/>
                <w:sz w:val="24"/>
                <w:szCs w:val="24"/>
              </w:rPr>
              <w:t>.</w:t>
            </w:r>
          </w:p>
        </w:tc>
      </w:tr>
      <w:tr w:rsidR="004C4678" w:rsidRPr="00E147CC" w:rsidTr="001B1E16">
        <w:tc>
          <w:tcPr>
            <w:tcW w:w="403" w:type="pct"/>
          </w:tcPr>
          <w:p w:rsidR="004C4678" w:rsidRPr="00E147CC" w:rsidRDefault="00CE1CF7" w:rsidP="004C4678">
            <w:pPr>
              <w:spacing w:line="360" w:lineRule="auto"/>
              <w:jc w:val="center"/>
              <w:rPr>
                <w:rFonts w:ascii="Cambria" w:hAnsi="Cambria" w:cs="Arabic Typesetting"/>
                <w:b/>
                <w:sz w:val="24"/>
                <w:szCs w:val="24"/>
              </w:rPr>
            </w:pPr>
            <w:r>
              <w:rPr>
                <w:rFonts w:ascii="Cambria" w:hAnsi="Cambria" w:cs="Arabic Typesetting"/>
                <w:b/>
                <w:sz w:val="24"/>
                <w:szCs w:val="24"/>
              </w:rPr>
              <w:t>9</w:t>
            </w:r>
          </w:p>
        </w:tc>
        <w:tc>
          <w:tcPr>
            <w:tcW w:w="493" w:type="pct"/>
          </w:tcPr>
          <w:p w:rsidR="004C4678" w:rsidRPr="00E147CC" w:rsidRDefault="009F0D12" w:rsidP="00BB01A6">
            <w:pPr>
              <w:spacing w:line="360"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4C4678" w:rsidRPr="00624664" w:rsidRDefault="005C6D5C" w:rsidP="00624664">
            <w:pPr>
              <w:numPr>
                <w:ilvl w:val="0"/>
                <w:numId w:val="6"/>
              </w:numPr>
              <w:spacing w:after="0" w:line="276" w:lineRule="auto"/>
              <w:ind w:left="450"/>
              <w:rPr>
                <w:rFonts w:ascii="Cambria" w:hAnsi="Cambria" w:cs="Arabic Typesetting"/>
                <w:sz w:val="24"/>
                <w:szCs w:val="24"/>
              </w:rPr>
            </w:pPr>
            <w:r>
              <w:rPr>
                <w:rFonts w:ascii="Cambria" w:hAnsi="Cambria" w:cs="Arabic Typesetting"/>
                <w:sz w:val="24"/>
                <w:szCs w:val="24"/>
              </w:rPr>
              <w:t xml:space="preserve">Describe </w:t>
            </w:r>
            <w:r w:rsidR="001C5EED">
              <w:rPr>
                <w:rFonts w:ascii="Cambria" w:hAnsi="Cambria" w:cs="Arabic Typesetting"/>
                <w:sz w:val="24"/>
                <w:szCs w:val="24"/>
              </w:rPr>
              <w:t xml:space="preserve">awareness programme </w:t>
            </w:r>
            <w:r w:rsidR="004C4678" w:rsidRPr="00E147CC">
              <w:rPr>
                <w:rFonts w:ascii="Cambria" w:hAnsi="Cambria" w:cs="Arabic Typesetting"/>
                <w:sz w:val="24"/>
                <w:szCs w:val="24"/>
              </w:rPr>
              <w:t>in terms of organizing, risks and benefits involved and others</w:t>
            </w:r>
            <w:r w:rsidR="00624664">
              <w:rPr>
                <w:rFonts w:ascii="Cambria" w:hAnsi="Cambria" w:cs="Arabic Typesetting"/>
                <w:sz w:val="24"/>
                <w:szCs w:val="24"/>
              </w:rPr>
              <w:t>.</w:t>
            </w:r>
          </w:p>
        </w:tc>
        <w:tc>
          <w:tcPr>
            <w:tcW w:w="2453" w:type="pct"/>
          </w:tcPr>
          <w:p w:rsidR="004C4678" w:rsidRPr="00E147CC" w:rsidRDefault="004C4678" w:rsidP="0052544F">
            <w:pPr>
              <w:spacing w:after="0" w:line="276" w:lineRule="auto"/>
              <w:rPr>
                <w:rFonts w:ascii="Cambria" w:hAnsi="Cambria" w:cs="Arabic Typesetting"/>
                <w:sz w:val="24"/>
                <w:szCs w:val="24"/>
              </w:rPr>
            </w:pPr>
            <w:r w:rsidRPr="00E147CC">
              <w:rPr>
                <w:rFonts w:ascii="Cambria" w:hAnsi="Cambria" w:cs="Arabic Typesetting"/>
                <w:sz w:val="24"/>
                <w:szCs w:val="24"/>
              </w:rPr>
              <w:t>Awareness Programme: Awareness and guidance to the common people about health and disease.</w:t>
            </w:r>
          </w:p>
        </w:tc>
      </w:tr>
      <w:tr w:rsidR="004C4678" w:rsidRPr="00E147CC" w:rsidTr="001B1E16">
        <w:tc>
          <w:tcPr>
            <w:tcW w:w="5000" w:type="pct"/>
            <w:gridSpan w:val="4"/>
          </w:tcPr>
          <w:p w:rsidR="004C4678" w:rsidRPr="00E147CC" w:rsidRDefault="004C4678" w:rsidP="0052544F">
            <w:pPr>
              <w:spacing w:after="0" w:line="276" w:lineRule="auto"/>
              <w:jc w:val="center"/>
              <w:rPr>
                <w:rFonts w:ascii="Cambria" w:hAnsi="Cambria" w:cs="Arabic Typesetting"/>
                <w:b/>
                <w:sz w:val="24"/>
                <w:szCs w:val="24"/>
              </w:rPr>
            </w:pPr>
            <w:r w:rsidRPr="00E147CC">
              <w:rPr>
                <w:rFonts w:ascii="Cambria" w:hAnsi="Cambria" w:cs="Arabic Typesetting"/>
                <w:b/>
                <w:sz w:val="24"/>
                <w:szCs w:val="24"/>
              </w:rPr>
              <w:t>Part-II: Administration, Legal, Ethical Issues</w:t>
            </w:r>
          </w:p>
        </w:tc>
      </w:tr>
      <w:tr w:rsidR="004C4678" w:rsidRPr="00E147CC" w:rsidTr="001B1E16">
        <w:tc>
          <w:tcPr>
            <w:tcW w:w="403" w:type="pct"/>
          </w:tcPr>
          <w:p w:rsidR="004C4678" w:rsidRPr="00E147CC" w:rsidRDefault="00CE1CF7" w:rsidP="004C4678">
            <w:pPr>
              <w:spacing w:line="360" w:lineRule="auto"/>
              <w:jc w:val="center"/>
              <w:rPr>
                <w:rFonts w:ascii="Cambria" w:hAnsi="Cambria" w:cs="Arabic Typesetting"/>
                <w:b/>
                <w:sz w:val="24"/>
                <w:szCs w:val="24"/>
              </w:rPr>
            </w:pPr>
            <w:r>
              <w:rPr>
                <w:rFonts w:ascii="Cambria" w:hAnsi="Cambria" w:cs="Arabic Typesetting"/>
                <w:b/>
                <w:sz w:val="24"/>
                <w:szCs w:val="24"/>
              </w:rPr>
              <w:t>1</w:t>
            </w:r>
          </w:p>
        </w:tc>
        <w:tc>
          <w:tcPr>
            <w:tcW w:w="493" w:type="pct"/>
          </w:tcPr>
          <w:p w:rsidR="004C4678" w:rsidRPr="00E147CC" w:rsidRDefault="009F0D12" w:rsidP="00BB01A6">
            <w:pPr>
              <w:spacing w:line="360" w:lineRule="auto"/>
              <w:jc w:val="center"/>
              <w:rPr>
                <w:rFonts w:ascii="Cambria" w:hAnsi="Cambria" w:cs="Arabic Typesetting"/>
                <w:sz w:val="24"/>
                <w:szCs w:val="24"/>
              </w:rPr>
            </w:pPr>
            <w:r w:rsidRPr="00E147CC">
              <w:rPr>
                <w:rFonts w:ascii="Cambria" w:hAnsi="Cambria" w:cs="Arabic Typesetting"/>
                <w:sz w:val="24"/>
                <w:szCs w:val="24"/>
              </w:rPr>
              <w:t>1</w:t>
            </w:r>
          </w:p>
        </w:tc>
        <w:tc>
          <w:tcPr>
            <w:tcW w:w="1651" w:type="pct"/>
          </w:tcPr>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Describe functioning of hospital and rehabilitation organization</w:t>
            </w:r>
            <w:r w:rsidR="00624664">
              <w:rPr>
                <w:rFonts w:ascii="Cambria" w:hAnsi="Cambria" w:cs="Arabic Typesetting"/>
                <w:sz w:val="24"/>
                <w:szCs w:val="24"/>
              </w:rPr>
              <w:t>.</w:t>
            </w:r>
          </w:p>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Explain types of setup for disability management</w:t>
            </w:r>
            <w:r w:rsidR="00624664">
              <w:rPr>
                <w:rFonts w:ascii="Cambria" w:hAnsi="Cambria" w:cs="Arabic Typesetting"/>
                <w:sz w:val="24"/>
                <w:szCs w:val="24"/>
              </w:rPr>
              <w:t>.</w:t>
            </w:r>
          </w:p>
        </w:tc>
        <w:tc>
          <w:tcPr>
            <w:tcW w:w="2453" w:type="pct"/>
          </w:tcPr>
          <w:p w:rsidR="004C4678" w:rsidRPr="00E147CC" w:rsidRDefault="004C4678" w:rsidP="0052544F">
            <w:pPr>
              <w:spacing w:after="0" w:line="276" w:lineRule="auto"/>
              <w:rPr>
                <w:rFonts w:ascii="Cambria" w:hAnsi="Cambria" w:cs="Arabic Typesetting"/>
                <w:sz w:val="24"/>
                <w:szCs w:val="24"/>
              </w:rPr>
            </w:pPr>
            <w:r w:rsidRPr="00E147CC">
              <w:rPr>
                <w:rFonts w:ascii="Cambria" w:hAnsi="Cambria" w:cs="Arabic Typesetting"/>
                <w:sz w:val="24"/>
                <w:szCs w:val="24"/>
              </w:rPr>
              <w:t>Hospital and rehab organization - Functions and types</w:t>
            </w:r>
            <w:r w:rsidR="00624664">
              <w:rPr>
                <w:rFonts w:ascii="Cambria" w:hAnsi="Cambria" w:cs="Arabic Typesetting"/>
                <w:sz w:val="24"/>
                <w:szCs w:val="24"/>
              </w:rPr>
              <w:t>.</w:t>
            </w:r>
          </w:p>
        </w:tc>
      </w:tr>
      <w:tr w:rsidR="004C4678" w:rsidRPr="00E147CC" w:rsidTr="001B1E16">
        <w:tc>
          <w:tcPr>
            <w:tcW w:w="403" w:type="pct"/>
          </w:tcPr>
          <w:p w:rsidR="004C4678" w:rsidRPr="00E147CC" w:rsidRDefault="00CE1CF7" w:rsidP="004C4678">
            <w:pPr>
              <w:spacing w:line="360" w:lineRule="auto"/>
              <w:jc w:val="center"/>
              <w:rPr>
                <w:rFonts w:ascii="Cambria" w:hAnsi="Cambria" w:cs="Arabic Typesetting"/>
                <w:b/>
                <w:sz w:val="24"/>
                <w:szCs w:val="24"/>
              </w:rPr>
            </w:pPr>
            <w:r>
              <w:rPr>
                <w:rFonts w:ascii="Cambria" w:hAnsi="Cambria" w:cs="Arabic Typesetting"/>
                <w:b/>
                <w:sz w:val="24"/>
                <w:szCs w:val="24"/>
              </w:rPr>
              <w:t>2</w:t>
            </w:r>
          </w:p>
        </w:tc>
        <w:tc>
          <w:tcPr>
            <w:tcW w:w="493" w:type="pct"/>
          </w:tcPr>
          <w:p w:rsidR="004C4678" w:rsidRPr="00E147CC" w:rsidRDefault="009F0D12" w:rsidP="00BB01A6">
            <w:pPr>
              <w:spacing w:line="360" w:lineRule="auto"/>
              <w:jc w:val="center"/>
              <w:rPr>
                <w:rFonts w:ascii="Cambria" w:hAnsi="Cambria" w:cs="Arabic Typesetting"/>
                <w:sz w:val="24"/>
                <w:szCs w:val="24"/>
              </w:rPr>
            </w:pPr>
            <w:r w:rsidRPr="00E147CC">
              <w:rPr>
                <w:rFonts w:ascii="Cambria" w:hAnsi="Cambria" w:cs="Arabic Typesetting"/>
                <w:sz w:val="24"/>
                <w:szCs w:val="24"/>
              </w:rPr>
              <w:t>2</w:t>
            </w:r>
          </w:p>
        </w:tc>
        <w:tc>
          <w:tcPr>
            <w:tcW w:w="1651" w:type="pct"/>
          </w:tcPr>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Explain roles and responsibilities of P&amp;O at various positions in different sectors.</w:t>
            </w:r>
          </w:p>
        </w:tc>
        <w:tc>
          <w:tcPr>
            <w:tcW w:w="2453" w:type="pct"/>
          </w:tcPr>
          <w:p w:rsidR="004C4678" w:rsidRPr="00E147CC" w:rsidRDefault="004C4678" w:rsidP="0052544F">
            <w:pPr>
              <w:spacing w:after="0" w:line="276" w:lineRule="auto"/>
              <w:rPr>
                <w:rFonts w:ascii="Cambria" w:hAnsi="Cambria" w:cs="Arabic Typesetting"/>
                <w:sz w:val="24"/>
                <w:szCs w:val="24"/>
              </w:rPr>
            </w:pPr>
            <w:r w:rsidRPr="00E147CC">
              <w:rPr>
                <w:rFonts w:ascii="Cambria" w:hAnsi="Cambria" w:cs="Arabic Typesetting"/>
                <w:sz w:val="24"/>
                <w:szCs w:val="24"/>
              </w:rPr>
              <w:t>Roles of Prosthetist &amp; Orthotist in different hierarchy/ work set up.</w:t>
            </w:r>
          </w:p>
        </w:tc>
      </w:tr>
      <w:tr w:rsidR="004C4678" w:rsidRPr="00E147CC" w:rsidTr="001B1E16">
        <w:tc>
          <w:tcPr>
            <w:tcW w:w="403" w:type="pct"/>
          </w:tcPr>
          <w:p w:rsidR="004C4678" w:rsidRPr="00E147CC" w:rsidRDefault="00CE1CF7" w:rsidP="004C4678">
            <w:pPr>
              <w:spacing w:line="360" w:lineRule="auto"/>
              <w:jc w:val="center"/>
              <w:rPr>
                <w:rFonts w:ascii="Cambria" w:hAnsi="Cambria" w:cs="Arabic Typesetting"/>
                <w:b/>
                <w:sz w:val="24"/>
                <w:szCs w:val="24"/>
              </w:rPr>
            </w:pPr>
            <w:r>
              <w:rPr>
                <w:rFonts w:ascii="Cambria" w:hAnsi="Cambria" w:cs="Arabic Typesetting"/>
                <w:b/>
                <w:sz w:val="24"/>
                <w:szCs w:val="24"/>
              </w:rPr>
              <w:t>3</w:t>
            </w:r>
          </w:p>
        </w:tc>
        <w:tc>
          <w:tcPr>
            <w:tcW w:w="493" w:type="pct"/>
          </w:tcPr>
          <w:p w:rsidR="004C4678" w:rsidRPr="00E147CC" w:rsidRDefault="00BB01A6" w:rsidP="00BB01A6">
            <w:pPr>
              <w:spacing w:line="360" w:lineRule="auto"/>
              <w:jc w:val="center"/>
              <w:rPr>
                <w:rFonts w:ascii="Cambria" w:hAnsi="Cambria" w:cs="Arabic Typesetting"/>
                <w:sz w:val="24"/>
                <w:szCs w:val="24"/>
              </w:rPr>
            </w:pPr>
            <w:r w:rsidRPr="00E147CC">
              <w:rPr>
                <w:rFonts w:ascii="Cambria" w:hAnsi="Cambria" w:cs="Arabic Typesetting"/>
                <w:sz w:val="24"/>
                <w:szCs w:val="24"/>
              </w:rPr>
              <w:t>1</w:t>
            </w:r>
          </w:p>
        </w:tc>
        <w:tc>
          <w:tcPr>
            <w:tcW w:w="1651" w:type="pct"/>
          </w:tcPr>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Describe rules of professional conduct</w:t>
            </w:r>
          </w:p>
        </w:tc>
        <w:tc>
          <w:tcPr>
            <w:tcW w:w="2453" w:type="pct"/>
          </w:tcPr>
          <w:p w:rsidR="004C4678" w:rsidRPr="00E147CC" w:rsidRDefault="004C4678" w:rsidP="0052544F">
            <w:pPr>
              <w:spacing w:after="0" w:line="276" w:lineRule="auto"/>
              <w:rPr>
                <w:rFonts w:ascii="Cambria" w:hAnsi="Cambria" w:cs="Arabic Typesetting"/>
                <w:sz w:val="24"/>
                <w:szCs w:val="24"/>
              </w:rPr>
            </w:pPr>
            <w:r w:rsidRPr="00E147CC">
              <w:rPr>
                <w:rFonts w:ascii="Cambria" w:hAnsi="Cambria" w:cs="Arabic Typesetting"/>
                <w:sz w:val="24"/>
                <w:szCs w:val="24"/>
              </w:rPr>
              <w:t>Rules of Professional Conduct.</w:t>
            </w:r>
          </w:p>
        </w:tc>
      </w:tr>
      <w:tr w:rsidR="004C4678" w:rsidRPr="00E147CC" w:rsidTr="001B1E16">
        <w:tc>
          <w:tcPr>
            <w:tcW w:w="403" w:type="pct"/>
          </w:tcPr>
          <w:p w:rsidR="004C4678" w:rsidRPr="00E147CC" w:rsidRDefault="00CE1CF7" w:rsidP="004C4678">
            <w:pPr>
              <w:spacing w:line="360" w:lineRule="auto"/>
              <w:jc w:val="center"/>
              <w:rPr>
                <w:rFonts w:ascii="Cambria" w:hAnsi="Cambria" w:cs="Arabic Typesetting"/>
                <w:b/>
                <w:sz w:val="24"/>
                <w:szCs w:val="24"/>
              </w:rPr>
            </w:pPr>
            <w:r>
              <w:rPr>
                <w:rFonts w:ascii="Cambria" w:hAnsi="Cambria" w:cs="Arabic Typesetting"/>
                <w:b/>
                <w:sz w:val="24"/>
                <w:szCs w:val="24"/>
              </w:rPr>
              <w:t>4</w:t>
            </w:r>
          </w:p>
        </w:tc>
        <w:tc>
          <w:tcPr>
            <w:tcW w:w="493" w:type="pct"/>
          </w:tcPr>
          <w:p w:rsidR="004C4678" w:rsidRPr="00E147CC" w:rsidRDefault="009F0D12" w:rsidP="00BB01A6">
            <w:pPr>
              <w:spacing w:line="360" w:lineRule="auto"/>
              <w:jc w:val="center"/>
              <w:rPr>
                <w:rFonts w:ascii="Cambria" w:hAnsi="Cambria" w:cs="Arabic Typesetting"/>
                <w:sz w:val="24"/>
                <w:szCs w:val="24"/>
              </w:rPr>
            </w:pPr>
            <w:r w:rsidRPr="00E147CC">
              <w:rPr>
                <w:rFonts w:ascii="Cambria" w:hAnsi="Cambria" w:cs="Arabic Typesetting"/>
                <w:sz w:val="24"/>
                <w:szCs w:val="24"/>
              </w:rPr>
              <w:t>2</w:t>
            </w:r>
          </w:p>
        </w:tc>
        <w:tc>
          <w:tcPr>
            <w:tcW w:w="1651" w:type="pct"/>
          </w:tcPr>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 xml:space="preserve">Describe Legal responsibility </w:t>
            </w:r>
          </w:p>
        </w:tc>
        <w:tc>
          <w:tcPr>
            <w:tcW w:w="2453" w:type="pct"/>
          </w:tcPr>
          <w:p w:rsidR="004C4678" w:rsidRPr="00E147CC" w:rsidRDefault="004C4678" w:rsidP="0052544F">
            <w:pPr>
              <w:spacing w:after="0" w:line="276" w:lineRule="auto"/>
              <w:rPr>
                <w:rFonts w:ascii="Cambria" w:hAnsi="Cambria" w:cs="Arabic Typesetting"/>
                <w:sz w:val="24"/>
                <w:szCs w:val="24"/>
              </w:rPr>
            </w:pPr>
            <w:r w:rsidRPr="00E147CC">
              <w:rPr>
                <w:rFonts w:ascii="Cambria" w:hAnsi="Cambria" w:cs="Arabic Typesetting"/>
                <w:sz w:val="24"/>
                <w:szCs w:val="24"/>
              </w:rPr>
              <w:t>Legal responsibility</w:t>
            </w:r>
            <w:r w:rsidR="001C5EED">
              <w:rPr>
                <w:rFonts w:ascii="Cambria" w:hAnsi="Cambria" w:cs="Arabic Typesetting"/>
                <w:sz w:val="24"/>
                <w:szCs w:val="24"/>
              </w:rPr>
              <w:t>.</w:t>
            </w:r>
          </w:p>
        </w:tc>
      </w:tr>
      <w:tr w:rsidR="004C4678" w:rsidRPr="00E147CC" w:rsidTr="001B1E16">
        <w:tc>
          <w:tcPr>
            <w:tcW w:w="403" w:type="pct"/>
          </w:tcPr>
          <w:p w:rsidR="004C4678" w:rsidRPr="00E147CC" w:rsidRDefault="00CE1CF7" w:rsidP="004C4678">
            <w:pPr>
              <w:spacing w:line="360" w:lineRule="auto"/>
              <w:jc w:val="center"/>
              <w:rPr>
                <w:rFonts w:ascii="Cambria" w:hAnsi="Cambria" w:cs="Arabic Typesetting"/>
                <w:b/>
                <w:sz w:val="24"/>
                <w:szCs w:val="24"/>
              </w:rPr>
            </w:pPr>
            <w:r>
              <w:rPr>
                <w:rFonts w:ascii="Cambria" w:hAnsi="Cambria" w:cs="Arabic Typesetting"/>
                <w:b/>
                <w:sz w:val="24"/>
                <w:szCs w:val="24"/>
              </w:rPr>
              <w:t>5</w:t>
            </w:r>
          </w:p>
        </w:tc>
        <w:tc>
          <w:tcPr>
            <w:tcW w:w="493" w:type="pct"/>
          </w:tcPr>
          <w:p w:rsidR="004C4678" w:rsidRPr="00E147CC" w:rsidRDefault="00BB01A6" w:rsidP="00BB01A6">
            <w:pPr>
              <w:spacing w:line="360" w:lineRule="auto"/>
              <w:jc w:val="center"/>
              <w:rPr>
                <w:rFonts w:ascii="Cambria" w:hAnsi="Cambria" w:cs="Arabic Typesetting"/>
                <w:sz w:val="24"/>
                <w:szCs w:val="24"/>
              </w:rPr>
            </w:pPr>
            <w:r w:rsidRPr="00E147CC">
              <w:rPr>
                <w:rFonts w:ascii="Cambria" w:hAnsi="Cambria" w:cs="Arabic Typesetting"/>
                <w:sz w:val="24"/>
                <w:szCs w:val="24"/>
              </w:rPr>
              <w:t>1</w:t>
            </w:r>
          </w:p>
        </w:tc>
        <w:tc>
          <w:tcPr>
            <w:tcW w:w="1651" w:type="pct"/>
          </w:tcPr>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Explain appropriate code of conduct</w:t>
            </w:r>
          </w:p>
        </w:tc>
        <w:tc>
          <w:tcPr>
            <w:tcW w:w="2453" w:type="pct"/>
          </w:tcPr>
          <w:p w:rsidR="004C4678" w:rsidRPr="00E147CC" w:rsidRDefault="00CE1CF7" w:rsidP="0052544F">
            <w:pPr>
              <w:spacing w:after="0" w:line="276" w:lineRule="auto"/>
              <w:rPr>
                <w:rFonts w:ascii="Cambria" w:hAnsi="Cambria" w:cs="Arabic Typesetting"/>
                <w:sz w:val="24"/>
                <w:szCs w:val="24"/>
              </w:rPr>
            </w:pPr>
            <w:r>
              <w:rPr>
                <w:rFonts w:ascii="Cambria" w:hAnsi="Cambria" w:cs="Arabic Typesetting"/>
                <w:sz w:val="24"/>
                <w:szCs w:val="24"/>
              </w:rPr>
              <w:t>C</w:t>
            </w:r>
            <w:r w:rsidR="004C4678" w:rsidRPr="00E147CC">
              <w:rPr>
                <w:rFonts w:ascii="Cambria" w:hAnsi="Cambria" w:cs="Arabic Typesetting"/>
                <w:sz w:val="24"/>
                <w:szCs w:val="24"/>
              </w:rPr>
              <w:t>ode of conduct</w:t>
            </w:r>
            <w:r w:rsidR="001C5EED">
              <w:rPr>
                <w:rFonts w:ascii="Cambria" w:hAnsi="Cambria" w:cs="Arabic Typesetting"/>
                <w:sz w:val="24"/>
                <w:szCs w:val="24"/>
              </w:rPr>
              <w:t>.</w:t>
            </w:r>
          </w:p>
        </w:tc>
      </w:tr>
      <w:tr w:rsidR="004C4678" w:rsidRPr="00E147CC" w:rsidTr="001B1E16">
        <w:tc>
          <w:tcPr>
            <w:tcW w:w="403" w:type="pct"/>
          </w:tcPr>
          <w:p w:rsidR="004C4678" w:rsidRPr="00E147CC" w:rsidRDefault="00CE1CF7" w:rsidP="004C4678">
            <w:pPr>
              <w:spacing w:line="360" w:lineRule="auto"/>
              <w:jc w:val="center"/>
              <w:rPr>
                <w:rFonts w:ascii="Cambria" w:hAnsi="Cambria" w:cs="Arabic Typesetting"/>
                <w:b/>
                <w:sz w:val="24"/>
                <w:szCs w:val="24"/>
              </w:rPr>
            </w:pPr>
            <w:r>
              <w:rPr>
                <w:rFonts w:ascii="Cambria" w:hAnsi="Cambria" w:cs="Arabic Typesetting"/>
                <w:b/>
                <w:sz w:val="24"/>
                <w:szCs w:val="24"/>
              </w:rPr>
              <w:t>6</w:t>
            </w:r>
          </w:p>
        </w:tc>
        <w:tc>
          <w:tcPr>
            <w:tcW w:w="493" w:type="pct"/>
          </w:tcPr>
          <w:p w:rsidR="004C4678" w:rsidRPr="00E147CC" w:rsidRDefault="009F0D12" w:rsidP="00BB01A6">
            <w:pPr>
              <w:spacing w:line="360" w:lineRule="auto"/>
              <w:jc w:val="center"/>
              <w:rPr>
                <w:rFonts w:ascii="Cambria" w:hAnsi="Cambria" w:cs="Arabic Typesetting"/>
                <w:sz w:val="24"/>
                <w:szCs w:val="24"/>
              </w:rPr>
            </w:pPr>
            <w:r w:rsidRPr="00E147CC">
              <w:rPr>
                <w:rFonts w:ascii="Cambria" w:hAnsi="Cambria" w:cs="Arabic Typesetting"/>
                <w:sz w:val="24"/>
                <w:szCs w:val="24"/>
              </w:rPr>
              <w:t>2</w:t>
            </w:r>
          </w:p>
        </w:tc>
        <w:tc>
          <w:tcPr>
            <w:tcW w:w="1651" w:type="pct"/>
          </w:tcPr>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Describe functioning of P&amp;O set up in different sectors</w:t>
            </w:r>
          </w:p>
        </w:tc>
        <w:tc>
          <w:tcPr>
            <w:tcW w:w="2453" w:type="pct"/>
          </w:tcPr>
          <w:p w:rsidR="004C4678" w:rsidRPr="00E147CC" w:rsidRDefault="004C4678" w:rsidP="0052544F">
            <w:pPr>
              <w:spacing w:after="0" w:line="276" w:lineRule="auto"/>
              <w:rPr>
                <w:rFonts w:ascii="Cambria" w:hAnsi="Cambria" w:cs="Arabic Typesetting"/>
                <w:sz w:val="24"/>
                <w:szCs w:val="24"/>
              </w:rPr>
            </w:pPr>
            <w:r w:rsidRPr="00E147CC">
              <w:rPr>
                <w:rFonts w:ascii="Cambria" w:hAnsi="Cambria" w:cs="Arabic Typesetting"/>
                <w:sz w:val="24"/>
                <w:szCs w:val="24"/>
              </w:rPr>
              <w:t>Functions of P&amp;O associations</w:t>
            </w:r>
            <w:r w:rsidR="001C5EED">
              <w:rPr>
                <w:rFonts w:ascii="Cambria" w:hAnsi="Cambria" w:cs="Arabic Typesetting"/>
                <w:sz w:val="24"/>
                <w:szCs w:val="24"/>
              </w:rPr>
              <w:t>.</w:t>
            </w:r>
          </w:p>
        </w:tc>
      </w:tr>
      <w:tr w:rsidR="004C4678" w:rsidRPr="00E147CC" w:rsidTr="001B1E16">
        <w:tc>
          <w:tcPr>
            <w:tcW w:w="403" w:type="pct"/>
          </w:tcPr>
          <w:p w:rsidR="004C4678" w:rsidRPr="00E147CC" w:rsidRDefault="00CE1CF7" w:rsidP="004C4678">
            <w:pPr>
              <w:spacing w:line="360" w:lineRule="auto"/>
              <w:jc w:val="center"/>
              <w:rPr>
                <w:rFonts w:ascii="Cambria" w:hAnsi="Cambria" w:cs="Arabic Typesetting"/>
                <w:b/>
                <w:sz w:val="24"/>
                <w:szCs w:val="24"/>
              </w:rPr>
            </w:pPr>
            <w:r>
              <w:rPr>
                <w:rFonts w:ascii="Cambria" w:hAnsi="Cambria" w:cs="Arabic Typesetting"/>
                <w:b/>
                <w:sz w:val="24"/>
                <w:szCs w:val="24"/>
              </w:rPr>
              <w:t>7</w:t>
            </w:r>
          </w:p>
        </w:tc>
        <w:tc>
          <w:tcPr>
            <w:tcW w:w="493" w:type="pct"/>
          </w:tcPr>
          <w:p w:rsidR="004C4678" w:rsidRPr="00E147CC" w:rsidRDefault="009F0D12" w:rsidP="00BB01A6">
            <w:pPr>
              <w:spacing w:line="360" w:lineRule="auto"/>
              <w:jc w:val="center"/>
              <w:rPr>
                <w:rFonts w:ascii="Cambria" w:hAnsi="Cambria" w:cs="Arabic Typesetting"/>
                <w:sz w:val="24"/>
                <w:szCs w:val="24"/>
              </w:rPr>
            </w:pPr>
            <w:r w:rsidRPr="00E147CC">
              <w:rPr>
                <w:rFonts w:ascii="Cambria" w:hAnsi="Cambria" w:cs="Arabic Typesetting"/>
                <w:sz w:val="24"/>
                <w:szCs w:val="24"/>
              </w:rPr>
              <w:t>2</w:t>
            </w:r>
          </w:p>
        </w:tc>
        <w:tc>
          <w:tcPr>
            <w:tcW w:w="1651" w:type="pct"/>
          </w:tcPr>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 xml:space="preserve">Explain role of International Health Agencies towards </w:t>
            </w:r>
            <w:r w:rsidRPr="00E147CC">
              <w:rPr>
                <w:rFonts w:ascii="Cambria" w:hAnsi="Cambria" w:cs="Arabic Typesetting"/>
                <w:sz w:val="24"/>
                <w:szCs w:val="24"/>
              </w:rPr>
              <w:lastRenderedPageBreak/>
              <w:t>disabilities</w:t>
            </w:r>
          </w:p>
        </w:tc>
        <w:tc>
          <w:tcPr>
            <w:tcW w:w="2453" w:type="pct"/>
          </w:tcPr>
          <w:p w:rsidR="004C4678" w:rsidRPr="00E147CC" w:rsidRDefault="004C4678" w:rsidP="0052544F">
            <w:pPr>
              <w:spacing w:after="0" w:line="276" w:lineRule="auto"/>
              <w:rPr>
                <w:rFonts w:ascii="Cambria" w:hAnsi="Cambria" w:cs="Arabic Typesetting"/>
                <w:sz w:val="24"/>
                <w:szCs w:val="24"/>
              </w:rPr>
            </w:pPr>
            <w:r w:rsidRPr="00E147CC">
              <w:rPr>
                <w:rFonts w:ascii="Cambria" w:hAnsi="Cambria" w:cs="Arabic Typesetting"/>
                <w:sz w:val="24"/>
                <w:szCs w:val="24"/>
              </w:rPr>
              <w:lastRenderedPageBreak/>
              <w:t>Role of the International Health Agencies</w:t>
            </w:r>
            <w:r w:rsidR="001C5EED">
              <w:rPr>
                <w:rFonts w:ascii="Cambria" w:hAnsi="Cambria" w:cs="Arabic Typesetting"/>
                <w:sz w:val="24"/>
                <w:szCs w:val="24"/>
              </w:rPr>
              <w:t>.</w:t>
            </w:r>
          </w:p>
        </w:tc>
      </w:tr>
      <w:tr w:rsidR="004C4678" w:rsidRPr="00E147CC" w:rsidTr="001B1E16">
        <w:tc>
          <w:tcPr>
            <w:tcW w:w="403" w:type="pct"/>
          </w:tcPr>
          <w:p w:rsidR="004C4678" w:rsidRPr="00E147CC" w:rsidRDefault="00CE1CF7" w:rsidP="004C4678">
            <w:pPr>
              <w:spacing w:line="360" w:lineRule="auto"/>
              <w:jc w:val="center"/>
              <w:rPr>
                <w:rFonts w:ascii="Cambria" w:hAnsi="Cambria" w:cs="Arabic Typesetting"/>
                <w:b/>
                <w:sz w:val="24"/>
                <w:szCs w:val="24"/>
              </w:rPr>
            </w:pPr>
            <w:r>
              <w:rPr>
                <w:rFonts w:ascii="Cambria" w:hAnsi="Cambria" w:cs="Arabic Typesetting"/>
                <w:b/>
                <w:sz w:val="24"/>
                <w:szCs w:val="24"/>
              </w:rPr>
              <w:lastRenderedPageBreak/>
              <w:t>8</w:t>
            </w:r>
          </w:p>
        </w:tc>
        <w:tc>
          <w:tcPr>
            <w:tcW w:w="493" w:type="pct"/>
          </w:tcPr>
          <w:p w:rsidR="004C4678" w:rsidRPr="00E147CC" w:rsidRDefault="009F0D12" w:rsidP="00BB01A6">
            <w:pPr>
              <w:spacing w:line="360" w:lineRule="auto"/>
              <w:jc w:val="center"/>
              <w:rPr>
                <w:rFonts w:ascii="Cambria" w:hAnsi="Cambria" w:cs="Arabic Typesetting"/>
                <w:sz w:val="24"/>
                <w:szCs w:val="24"/>
              </w:rPr>
            </w:pPr>
            <w:r w:rsidRPr="00E147CC">
              <w:rPr>
                <w:rFonts w:ascii="Cambria" w:hAnsi="Cambria" w:cs="Arabic Typesetting"/>
                <w:sz w:val="24"/>
                <w:szCs w:val="24"/>
              </w:rPr>
              <w:t>2</w:t>
            </w:r>
          </w:p>
        </w:tc>
        <w:tc>
          <w:tcPr>
            <w:tcW w:w="1651" w:type="pct"/>
          </w:tcPr>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 xml:space="preserve">Describe medical legal action </w:t>
            </w:r>
          </w:p>
        </w:tc>
        <w:tc>
          <w:tcPr>
            <w:tcW w:w="2453" w:type="pct"/>
          </w:tcPr>
          <w:p w:rsidR="004C4678" w:rsidRPr="00E147CC" w:rsidRDefault="004C4678" w:rsidP="0052544F">
            <w:pPr>
              <w:spacing w:after="0" w:line="276" w:lineRule="auto"/>
              <w:rPr>
                <w:rFonts w:ascii="Cambria" w:hAnsi="Cambria" w:cs="Arabic Typesetting"/>
                <w:sz w:val="24"/>
                <w:szCs w:val="24"/>
              </w:rPr>
            </w:pPr>
            <w:r w:rsidRPr="00E147CC">
              <w:rPr>
                <w:rFonts w:ascii="Cambria" w:hAnsi="Cambria" w:cs="Arabic Typesetting"/>
                <w:sz w:val="24"/>
                <w:szCs w:val="24"/>
              </w:rPr>
              <w:t>Liability and obligations in the case of medical legal action</w:t>
            </w:r>
            <w:r w:rsidR="001C5EED">
              <w:rPr>
                <w:rFonts w:ascii="Cambria" w:hAnsi="Cambria" w:cs="Arabic Typesetting"/>
                <w:sz w:val="24"/>
                <w:szCs w:val="24"/>
              </w:rPr>
              <w:t>.</w:t>
            </w:r>
          </w:p>
        </w:tc>
      </w:tr>
      <w:tr w:rsidR="004C4678" w:rsidRPr="00E147CC" w:rsidTr="001B1E16">
        <w:tc>
          <w:tcPr>
            <w:tcW w:w="403" w:type="pct"/>
          </w:tcPr>
          <w:p w:rsidR="004C4678" w:rsidRPr="00E147CC" w:rsidRDefault="00CE1CF7" w:rsidP="004C4678">
            <w:pPr>
              <w:spacing w:line="360" w:lineRule="auto"/>
              <w:jc w:val="center"/>
              <w:rPr>
                <w:rFonts w:ascii="Cambria" w:hAnsi="Cambria" w:cs="Arabic Typesetting"/>
                <w:b/>
                <w:sz w:val="24"/>
                <w:szCs w:val="24"/>
              </w:rPr>
            </w:pPr>
            <w:r>
              <w:rPr>
                <w:rFonts w:ascii="Cambria" w:hAnsi="Cambria" w:cs="Arabic Typesetting"/>
                <w:b/>
                <w:sz w:val="24"/>
                <w:szCs w:val="24"/>
              </w:rPr>
              <w:t>9</w:t>
            </w:r>
          </w:p>
        </w:tc>
        <w:tc>
          <w:tcPr>
            <w:tcW w:w="493" w:type="pct"/>
          </w:tcPr>
          <w:p w:rsidR="004C4678" w:rsidRPr="00E147CC" w:rsidRDefault="009F0D12" w:rsidP="00BB01A6">
            <w:pPr>
              <w:spacing w:line="360" w:lineRule="auto"/>
              <w:jc w:val="center"/>
              <w:rPr>
                <w:rFonts w:ascii="Cambria" w:hAnsi="Cambria" w:cs="Arabic Typesetting"/>
                <w:sz w:val="24"/>
                <w:szCs w:val="24"/>
              </w:rPr>
            </w:pPr>
            <w:r w:rsidRPr="00E147CC">
              <w:rPr>
                <w:rFonts w:ascii="Cambria" w:hAnsi="Cambria" w:cs="Arabic Typesetting"/>
                <w:sz w:val="24"/>
                <w:szCs w:val="24"/>
              </w:rPr>
              <w:t>2</w:t>
            </w:r>
          </w:p>
        </w:tc>
        <w:tc>
          <w:tcPr>
            <w:tcW w:w="1651" w:type="pct"/>
          </w:tcPr>
          <w:p w:rsidR="004C4678" w:rsidRPr="00E147CC" w:rsidRDefault="004C4678" w:rsidP="0052544F">
            <w:pPr>
              <w:numPr>
                <w:ilvl w:val="0"/>
                <w:numId w:val="6"/>
              </w:numPr>
              <w:spacing w:after="0" w:line="276" w:lineRule="auto"/>
              <w:ind w:left="450"/>
              <w:rPr>
                <w:rFonts w:ascii="Cambria" w:hAnsi="Cambria" w:cs="Arabic Typesetting"/>
                <w:sz w:val="24"/>
                <w:szCs w:val="24"/>
              </w:rPr>
            </w:pPr>
            <w:r w:rsidRPr="00E147CC">
              <w:rPr>
                <w:rFonts w:ascii="Cambria" w:hAnsi="Cambria" w:cs="Arabic Typesetting"/>
                <w:sz w:val="24"/>
                <w:szCs w:val="24"/>
              </w:rPr>
              <w:t>Describe law of disability and maintaining patient/client confidentiality</w:t>
            </w:r>
          </w:p>
        </w:tc>
        <w:tc>
          <w:tcPr>
            <w:tcW w:w="2453" w:type="pct"/>
          </w:tcPr>
          <w:p w:rsidR="004C4678" w:rsidRPr="00E147CC" w:rsidRDefault="004C4678" w:rsidP="0052544F">
            <w:pPr>
              <w:spacing w:after="0" w:line="276" w:lineRule="auto"/>
              <w:rPr>
                <w:rFonts w:ascii="Cambria" w:hAnsi="Cambria" w:cs="Arabic Typesetting"/>
                <w:sz w:val="24"/>
                <w:szCs w:val="24"/>
              </w:rPr>
            </w:pPr>
            <w:r w:rsidRPr="00E147CC">
              <w:rPr>
                <w:rFonts w:ascii="Cambria" w:hAnsi="Cambria" w:cs="Arabic Typesetting"/>
                <w:sz w:val="24"/>
                <w:szCs w:val="24"/>
              </w:rPr>
              <w:t>Law of disability &amp; discrimination confidentiality of the Patient’s status.</w:t>
            </w:r>
          </w:p>
        </w:tc>
      </w:tr>
      <w:tr w:rsidR="00B601B6" w:rsidRPr="00E147CC" w:rsidTr="001B1E16">
        <w:tc>
          <w:tcPr>
            <w:tcW w:w="403" w:type="pct"/>
          </w:tcPr>
          <w:p w:rsidR="004C4678" w:rsidRPr="00E147CC" w:rsidRDefault="00CE1CF7" w:rsidP="004C4678">
            <w:pPr>
              <w:spacing w:line="360" w:lineRule="auto"/>
              <w:jc w:val="center"/>
              <w:rPr>
                <w:rFonts w:ascii="Cambria" w:hAnsi="Cambria" w:cs="Arabic Typesetting"/>
                <w:b/>
                <w:sz w:val="24"/>
                <w:szCs w:val="24"/>
              </w:rPr>
            </w:pPr>
            <w:r>
              <w:rPr>
                <w:rFonts w:ascii="Cambria" w:hAnsi="Cambria" w:cs="Arabic Typesetting"/>
                <w:b/>
                <w:sz w:val="24"/>
                <w:szCs w:val="24"/>
              </w:rPr>
              <w:t>10</w:t>
            </w:r>
          </w:p>
        </w:tc>
        <w:tc>
          <w:tcPr>
            <w:tcW w:w="493" w:type="pct"/>
          </w:tcPr>
          <w:p w:rsidR="004C4678" w:rsidRPr="00E147CC" w:rsidRDefault="00BB01A6" w:rsidP="00BB01A6">
            <w:pPr>
              <w:spacing w:line="360" w:lineRule="auto"/>
              <w:jc w:val="center"/>
              <w:rPr>
                <w:rFonts w:ascii="Cambria" w:hAnsi="Cambria" w:cs="Arabic Typesetting"/>
                <w:sz w:val="24"/>
                <w:szCs w:val="24"/>
              </w:rPr>
            </w:pPr>
            <w:r w:rsidRPr="00E147CC">
              <w:rPr>
                <w:rFonts w:ascii="Cambria" w:hAnsi="Cambria" w:cs="Arabic Typesetting"/>
                <w:sz w:val="24"/>
                <w:szCs w:val="24"/>
              </w:rPr>
              <w:t>3</w:t>
            </w:r>
          </w:p>
        </w:tc>
        <w:tc>
          <w:tcPr>
            <w:tcW w:w="1651" w:type="pct"/>
          </w:tcPr>
          <w:p w:rsidR="004C4678" w:rsidRPr="00E147CC" w:rsidRDefault="004C4678" w:rsidP="0052544F">
            <w:pPr>
              <w:numPr>
                <w:ilvl w:val="0"/>
                <w:numId w:val="6"/>
              </w:numPr>
              <w:spacing w:after="0" w:line="276" w:lineRule="auto"/>
              <w:rPr>
                <w:rFonts w:ascii="Cambria" w:hAnsi="Cambria" w:cs="Arabic Typesetting"/>
                <w:sz w:val="24"/>
                <w:szCs w:val="24"/>
              </w:rPr>
            </w:pPr>
            <w:r w:rsidRPr="00E147CC">
              <w:rPr>
                <w:rFonts w:ascii="Cambria" w:hAnsi="Cambria" w:cs="Arabic Typesetting"/>
                <w:sz w:val="24"/>
                <w:szCs w:val="24"/>
              </w:rPr>
              <w:t>Explain various National and International policies/act/scheme</w:t>
            </w:r>
          </w:p>
        </w:tc>
        <w:tc>
          <w:tcPr>
            <w:tcW w:w="2453" w:type="pct"/>
          </w:tcPr>
          <w:p w:rsidR="004C4678" w:rsidRPr="00E147CC" w:rsidRDefault="004C4678" w:rsidP="0052544F">
            <w:pPr>
              <w:spacing w:after="0" w:line="276" w:lineRule="auto"/>
              <w:rPr>
                <w:rFonts w:ascii="Cambria" w:hAnsi="Cambria" w:cs="Arabic Typesetting"/>
                <w:sz w:val="24"/>
                <w:szCs w:val="24"/>
              </w:rPr>
            </w:pPr>
            <w:r w:rsidRPr="00E147CC">
              <w:rPr>
                <w:rFonts w:ascii="Cambria" w:hAnsi="Cambria" w:cs="Arabic Typesetting"/>
                <w:sz w:val="24"/>
                <w:szCs w:val="24"/>
              </w:rPr>
              <w:t>National and International policies/ acts /scheme as relevant to P&amp;O profession (Consumer protection law, health law, MCI, RCI and others)</w:t>
            </w:r>
            <w:r w:rsidR="001C5EED">
              <w:rPr>
                <w:rFonts w:ascii="Cambria" w:hAnsi="Cambria" w:cs="Arabic Typesetting"/>
                <w:sz w:val="24"/>
                <w:szCs w:val="24"/>
              </w:rPr>
              <w:t>.</w:t>
            </w:r>
          </w:p>
        </w:tc>
      </w:tr>
    </w:tbl>
    <w:p w:rsidR="00FA5442" w:rsidRPr="00E147CC" w:rsidRDefault="00FA5442" w:rsidP="00212610">
      <w:pPr>
        <w:widowControl w:val="0"/>
        <w:overflowPunct w:val="0"/>
        <w:autoSpaceDE w:val="0"/>
        <w:autoSpaceDN w:val="0"/>
        <w:adjustRightInd w:val="0"/>
        <w:spacing w:after="0" w:line="360" w:lineRule="auto"/>
        <w:ind w:right="540"/>
        <w:rPr>
          <w:rFonts w:ascii="Cambria" w:hAnsi="Cambria" w:cs="Arial"/>
          <w:strike/>
          <w:color w:val="FF0000"/>
          <w:sz w:val="24"/>
          <w:szCs w:val="24"/>
        </w:rPr>
      </w:pPr>
    </w:p>
    <w:p w:rsidR="00F962A8" w:rsidRPr="00D16D4F" w:rsidRDefault="00F962A8" w:rsidP="00F962A8">
      <w:pPr>
        <w:widowControl w:val="0"/>
        <w:overflowPunct w:val="0"/>
        <w:autoSpaceDE w:val="0"/>
        <w:autoSpaceDN w:val="0"/>
        <w:adjustRightInd w:val="0"/>
        <w:spacing w:after="0" w:line="360" w:lineRule="auto"/>
        <w:ind w:right="540"/>
        <w:jc w:val="both"/>
        <w:rPr>
          <w:rFonts w:ascii="Cambria" w:hAnsi="Cambria" w:cs="Arial"/>
          <w:b/>
          <w:bCs/>
          <w:sz w:val="24"/>
          <w:szCs w:val="24"/>
        </w:rPr>
      </w:pPr>
      <w:r>
        <w:rPr>
          <w:rFonts w:ascii="Cambria" w:hAnsi="Cambria" w:cs="Arial"/>
          <w:b/>
          <w:bCs/>
          <w:sz w:val="24"/>
          <w:szCs w:val="24"/>
        </w:rPr>
        <w:t>TEACHING &amp; LEARNING METHOD</w:t>
      </w:r>
      <w:r w:rsidRPr="00D16D4F">
        <w:rPr>
          <w:rFonts w:ascii="Cambria" w:hAnsi="Cambria" w:cs="Arial"/>
          <w:b/>
          <w:bCs/>
          <w:sz w:val="24"/>
          <w:szCs w:val="24"/>
        </w:rPr>
        <w:t>:</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Lecture cum discussion</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Seminar/ Presentations</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Journal Club</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Class room Teaching</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3D0330">
        <w:rPr>
          <w:rFonts w:ascii="Cambria" w:hAnsi="Cambria" w:cs="Arial"/>
          <w:bCs/>
          <w:sz w:val="24"/>
          <w:szCs w:val="24"/>
        </w:rPr>
        <w:t xml:space="preserve">Participation in Workshops &amp; Conferences </w:t>
      </w:r>
    </w:p>
    <w:p w:rsidR="00F962A8"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sidRPr="00D16D4F">
        <w:rPr>
          <w:rFonts w:ascii="Cambria" w:hAnsi="Cambria" w:cs="Arial"/>
          <w:bCs/>
          <w:sz w:val="24"/>
          <w:szCs w:val="24"/>
        </w:rPr>
        <w:t xml:space="preserve">Educational visits </w:t>
      </w:r>
    </w:p>
    <w:p w:rsidR="00F962A8" w:rsidRPr="00D16D4F" w:rsidRDefault="00F962A8" w:rsidP="00827C11">
      <w:pPr>
        <w:widowControl w:val="0"/>
        <w:numPr>
          <w:ilvl w:val="0"/>
          <w:numId w:val="67"/>
        </w:numPr>
        <w:overflowPunct w:val="0"/>
        <w:autoSpaceDE w:val="0"/>
        <w:autoSpaceDN w:val="0"/>
        <w:adjustRightInd w:val="0"/>
        <w:spacing w:after="0" w:line="276" w:lineRule="auto"/>
        <w:ind w:right="540"/>
        <w:jc w:val="both"/>
        <w:rPr>
          <w:rFonts w:ascii="Cambria" w:hAnsi="Cambria" w:cs="Arial"/>
          <w:bCs/>
          <w:sz w:val="24"/>
          <w:szCs w:val="24"/>
        </w:rPr>
      </w:pPr>
      <w:r>
        <w:rPr>
          <w:rFonts w:ascii="Cambria" w:hAnsi="Cambria" w:cs="Arial"/>
          <w:bCs/>
          <w:sz w:val="24"/>
          <w:szCs w:val="24"/>
        </w:rPr>
        <w:t>Library</w:t>
      </w:r>
    </w:p>
    <w:p w:rsidR="00927396" w:rsidRDefault="00927396" w:rsidP="00212610">
      <w:pPr>
        <w:widowControl w:val="0"/>
        <w:overflowPunct w:val="0"/>
        <w:autoSpaceDE w:val="0"/>
        <w:autoSpaceDN w:val="0"/>
        <w:adjustRightInd w:val="0"/>
        <w:spacing w:after="0" w:line="360" w:lineRule="auto"/>
        <w:ind w:right="540"/>
        <w:jc w:val="both"/>
        <w:rPr>
          <w:rFonts w:ascii="Cambria" w:hAnsi="Cambria" w:cs="Arial"/>
          <w:strike/>
          <w:color w:val="FF0000"/>
          <w:sz w:val="23"/>
          <w:szCs w:val="23"/>
        </w:rPr>
      </w:pPr>
    </w:p>
    <w:p w:rsidR="00BA0014" w:rsidRDefault="00BA0014" w:rsidP="00BA0014">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BA0014">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BA0014">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BA0014">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BA0014">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BA0014">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BA0014">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BA0014">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BA0014">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BF59ED" w:rsidRDefault="00BF59ED" w:rsidP="00BA0014">
      <w:pPr>
        <w:widowControl w:val="0"/>
        <w:overflowPunct w:val="0"/>
        <w:autoSpaceDE w:val="0"/>
        <w:autoSpaceDN w:val="0"/>
        <w:adjustRightInd w:val="0"/>
        <w:spacing w:after="0" w:line="360" w:lineRule="auto"/>
        <w:ind w:right="540"/>
        <w:jc w:val="both"/>
        <w:rPr>
          <w:rFonts w:ascii="Cambria" w:hAnsi="Cambria" w:cs="Arial"/>
          <w:b/>
          <w:bCs/>
          <w:sz w:val="24"/>
          <w:szCs w:val="24"/>
        </w:rPr>
      </w:pPr>
    </w:p>
    <w:p w:rsidR="009B24B7" w:rsidRPr="00345791" w:rsidRDefault="009B24B7" w:rsidP="00BA0014">
      <w:pPr>
        <w:widowControl w:val="0"/>
        <w:overflowPunct w:val="0"/>
        <w:autoSpaceDE w:val="0"/>
        <w:autoSpaceDN w:val="0"/>
        <w:adjustRightInd w:val="0"/>
        <w:spacing w:after="0" w:line="360" w:lineRule="auto"/>
        <w:ind w:right="540"/>
        <w:jc w:val="both"/>
        <w:rPr>
          <w:rFonts w:ascii="Cambria" w:hAnsi="Cambria" w:cs="Arial"/>
          <w:b/>
          <w:sz w:val="24"/>
          <w:szCs w:val="24"/>
        </w:rPr>
      </w:pPr>
    </w:p>
    <w:p w:rsidR="00FA5442" w:rsidRPr="00D16D4F" w:rsidRDefault="0014448C" w:rsidP="00927396">
      <w:pPr>
        <w:pStyle w:val="Heading2"/>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cs="Times New Roman"/>
          <w:sz w:val="24"/>
          <w:szCs w:val="24"/>
        </w:rPr>
      </w:pPr>
      <w:bookmarkStart w:id="41" w:name="_Toc469656952"/>
      <w:r w:rsidRPr="00D16D4F">
        <w:t>MPO</w:t>
      </w:r>
      <w:r w:rsidR="00CF0FC8">
        <w:t xml:space="preserve"> </w:t>
      </w:r>
      <w:r w:rsidRPr="00D16D4F">
        <w:t>2</w:t>
      </w:r>
      <w:r w:rsidR="0052544F">
        <w:t>05</w:t>
      </w:r>
      <w:r w:rsidRPr="00D16D4F">
        <w:t xml:space="preserve"> Dissertation</w:t>
      </w:r>
      <w:bookmarkEnd w:id="41"/>
    </w:p>
    <w:p w:rsidR="00FA5442" w:rsidRPr="00D16D4F" w:rsidRDefault="00FA5442" w:rsidP="00212610">
      <w:pPr>
        <w:widowControl w:val="0"/>
        <w:autoSpaceDE w:val="0"/>
        <w:autoSpaceDN w:val="0"/>
        <w:adjustRightInd w:val="0"/>
        <w:spacing w:after="0" w:line="360" w:lineRule="auto"/>
        <w:rPr>
          <w:rFonts w:ascii="Cambria" w:hAnsi="Cambria" w:cs="Times New Roman"/>
          <w:sz w:val="24"/>
          <w:szCs w:val="24"/>
        </w:rPr>
      </w:pPr>
    </w:p>
    <w:tbl>
      <w:tblPr>
        <w:tblW w:w="0" w:type="auto"/>
        <w:tblInd w:w="8" w:type="dxa"/>
        <w:tblLayout w:type="fixed"/>
        <w:tblCellMar>
          <w:left w:w="0" w:type="dxa"/>
          <w:right w:w="0" w:type="dxa"/>
        </w:tblCellMar>
        <w:tblLook w:val="04A0"/>
      </w:tblPr>
      <w:tblGrid>
        <w:gridCol w:w="3960"/>
        <w:gridCol w:w="4480"/>
      </w:tblGrid>
      <w:tr w:rsidR="00FA5442" w:rsidRPr="00D16D4F" w:rsidTr="0098455B">
        <w:trPr>
          <w:trHeight w:val="264"/>
        </w:trPr>
        <w:tc>
          <w:tcPr>
            <w:tcW w:w="3960" w:type="dxa"/>
            <w:vAlign w:val="bottom"/>
            <w:hideMark/>
          </w:tcPr>
          <w:p w:rsidR="00FA5442" w:rsidRPr="00D16D4F" w:rsidRDefault="0014448C" w:rsidP="00212610">
            <w:pPr>
              <w:widowControl w:val="0"/>
              <w:autoSpaceDE w:val="0"/>
              <w:autoSpaceDN w:val="0"/>
              <w:adjustRightInd w:val="0"/>
              <w:spacing w:after="0" w:line="360" w:lineRule="auto"/>
              <w:rPr>
                <w:rFonts w:ascii="Cambria" w:hAnsi="Cambria" w:cs="Times New Roman"/>
                <w:sz w:val="24"/>
                <w:szCs w:val="24"/>
              </w:rPr>
            </w:pPr>
            <w:r w:rsidRPr="00D16D4F">
              <w:rPr>
                <w:rFonts w:ascii="Cambria" w:hAnsi="Cambria" w:cs="Arial"/>
                <w:b/>
                <w:bCs/>
                <w:sz w:val="24"/>
                <w:szCs w:val="24"/>
              </w:rPr>
              <w:t xml:space="preserve">Placement: </w:t>
            </w:r>
            <w:r w:rsidRPr="00BD7091">
              <w:rPr>
                <w:rFonts w:ascii="Cambria" w:hAnsi="Cambria" w:cs="Arial"/>
                <w:b/>
                <w:bCs/>
                <w:sz w:val="24"/>
                <w:szCs w:val="24"/>
              </w:rPr>
              <w:t>1</w:t>
            </w:r>
            <w:r w:rsidRPr="00BD7091">
              <w:rPr>
                <w:rFonts w:ascii="Cambria" w:hAnsi="Cambria" w:cs="Arial"/>
                <w:b/>
                <w:bCs/>
                <w:sz w:val="24"/>
                <w:szCs w:val="24"/>
                <w:vertAlign w:val="superscript"/>
              </w:rPr>
              <w:t>st</w:t>
            </w:r>
            <w:r w:rsidRPr="00BD7091">
              <w:rPr>
                <w:rFonts w:ascii="Cambria" w:hAnsi="Cambria" w:cs="Arial"/>
                <w:b/>
                <w:bCs/>
                <w:sz w:val="24"/>
                <w:szCs w:val="24"/>
              </w:rPr>
              <w:t xml:space="preserve"> &amp; 2</w:t>
            </w:r>
            <w:r w:rsidRPr="00BD7091">
              <w:rPr>
                <w:rFonts w:ascii="Cambria" w:hAnsi="Cambria" w:cs="Arial"/>
                <w:b/>
                <w:bCs/>
                <w:sz w:val="24"/>
                <w:szCs w:val="24"/>
                <w:vertAlign w:val="superscript"/>
              </w:rPr>
              <w:t>nd</w:t>
            </w:r>
            <w:r w:rsidRPr="00BD7091">
              <w:rPr>
                <w:rFonts w:ascii="Cambria" w:hAnsi="Cambria" w:cs="Arial"/>
                <w:b/>
                <w:bCs/>
                <w:sz w:val="24"/>
                <w:szCs w:val="24"/>
              </w:rPr>
              <w:t xml:space="preserve"> </w:t>
            </w:r>
            <w:r w:rsidR="00FA5442" w:rsidRPr="00BD7091">
              <w:rPr>
                <w:rFonts w:ascii="Cambria" w:hAnsi="Cambria" w:cs="Arial"/>
                <w:b/>
                <w:bCs/>
                <w:sz w:val="24"/>
                <w:szCs w:val="24"/>
              </w:rPr>
              <w:t>Year</w:t>
            </w:r>
          </w:p>
        </w:tc>
        <w:tc>
          <w:tcPr>
            <w:tcW w:w="4480" w:type="dxa"/>
            <w:vAlign w:val="bottom"/>
            <w:hideMark/>
          </w:tcPr>
          <w:p w:rsidR="00FA5442" w:rsidRPr="00D16D4F" w:rsidRDefault="00FA5442" w:rsidP="00212610">
            <w:pPr>
              <w:widowControl w:val="0"/>
              <w:autoSpaceDE w:val="0"/>
              <w:autoSpaceDN w:val="0"/>
              <w:adjustRightInd w:val="0"/>
              <w:spacing w:after="0" w:line="360" w:lineRule="auto"/>
              <w:ind w:left="2120"/>
              <w:rPr>
                <w:rFonts w:ascii="Cambria" w:hAnsi="Cambria" w:cs="Times New Roman"/>
                <w:sz w:val="24"/>
                <w:szCs w:val="24"/>
              </w:rPr>
            </w:pPr>
            <w:r w:rsidRPr="00D16D4F">
              <w:rPr>
                <w:rFonts w:ascii="Cambria" w:hAnsi="Cambria" w:cs="Arial"/>
                <w:b/>
                <w:bCs/>
                <w:sz w:val="24"/>
                <w:szCs w:val="24"/>
              </w:rPr>
              <w:t>Hours of Instruction</w:t>
            </w:r>
          </w:p>
        </w:tc>
      </w:tr>
      <w:tr w:rsidR="0014448C" w:rsidRPr="00D16D4F" w:rsidTr="0098455B">
        <w:trPr>
          <w:trHeight w:val="259"/>
        </w:trPr>
        <w:tc>
          <w:tcPr>
            <w:tcW w:w="8440" w:type="dxa"/>
            <w:gridSpan w:val="2"/>
            <w:vAlign w:val="bottom"/>
          </w:tcPr>
          <w:p w:rsidR="0014448C" w:rsidRPr="00D16D4F" w:rsidRDefault="0014448C" w:rsidP="001D7718">
            <w:pPr>
              <w:widowControl w:val="0"/>
              <w:autoSpaceDE w:val="0"/>
              <w:autoSpaceDN w:val="0"/>
              <w:adjustRightInd w:val="0"/>
              <w:spacing w:after="0" w:line="360" w:lineRule="auto"/>
              <w:jc w:val="right"/>
              <w:rPr>
                <w:rFonts w:ascii="Cambria" w:hAnsi="Cambria" w:cs="Times New Roman"/>
                <w:sz w:val="24"/>
                <w:szCs w:val="24"/>
              </w:rPr>
            </w:pPr>
            <w:r w:rsidRPr="00D16D4F">
              <w:rPr>
                <w:rFonts w:ascii="Cambria" w:hAnsi="Cambria" w:cs="Arial"/>
                <w:sz w:val="24"/>
                <w:szCs w:val="24"/>
              </w:rPr>
              <w:lastRenderedPageBreak/>
              <w:t>Practical: 640 hours (</w:t>
            </w:r>
            <w:r w:rsidRPr="00D16D4F">
              <w:rPr>
                <w:rFonts w:ascii="Cambria" w:hAnsi="Cambria" w:cs="Arial"/>
                <w:w w:val="87"/>
                <w:sz w:val="24"/>
                <w:szCs w:val="24"/>
              </w:rPr>
              <w:t>220 Hours in 1</w:t>
            </w:r>
            <w:r w:rsidRPr="00D16D4F">
              <w:rPr>
                <w:rFonts w:ascii="Cambria" w:hAnsi="Cambria" w:cs="Arial"/>
                <w:w w:val="87"/>
                <w:sz w:val="24"/>
                <w:szCs w:val="24"/>
                <w:vertAlign w:val="superscript"/>
              </w:rPr>
              <w:t>st</w:t>
            </w:r>
            <w:r w:rsidRPr="00D16D4F">
              <w:rPr>
                <w:rFonts w:ascii="Cambria" w:hAnsi="Cambria" w:cs="Arial"/>
                <w:w w:val="87"/>
                <w:sz w:val="24"/>
                <w:szCs w:val="24"/>
              </w:rPr>
              <w:t xml:space="preserve"> year &amp; 420 Hours in 2</w:t>
            </w:r>
            <w:r w:rsidRPr="00D16D4F">
              <w:rPr>
                <w:rFonts w:ascii="Cambria" w:hAnsi="Cambria" w:cs="Arial"/>
                <w:w w:val="87"/>
                <w:sz w:val="24"/>
                <w:szCs w:val="24"/>
                <w:vertAlign w:val="superscript"/>
              </w:rPr>
              <w:t>nd</w:t>
            </w:r>
            <w:r w:rsidRPr="00D16D4F">
              <w:rPr>
                <w:rFonts w:ascii="Cambria" w:hAnsi="Cambria" w:cs="Arial"/>
                <w:w w:val="87"/>
                <w:sz w:val="24"/>
                <w:szCs w:val="24"/>
              </w:rPr>
              <w:t xml:space="preserve"> year)</w:t>
            </w:r>
          </w:p>
        </w:tc>
      </w:tr>
    </w:tbl>
    <w:p w:rsidR="00FA5442" w:rsidRPr="00D16D4F" w:rsidRDefault="00FA5442" w:rsidP="00212610">
      <w:pPr>
        <w:widowControl w:val="0"/>
        <w:autoSpaceDE w:val="0"/>
        <w:autoSpaceDN w:val="0"/>
        <w:adjustRightInd w:val="0"/>
        <w:spacing w:after="0" w:line="360" w:lineRule="auto"/>
        <w:rPr>
          <w:rFonts w:ascii="Cambria" w:hAnsi="Cambria" w:cs="Times New Roman"/>
          <w:sz w:val="24"/>
          <w:szCs w:val="24"/>
        </w:rPr>
      </w:pPr>
    </w:p>
    <w:p w:rsidR="00FA5442" w:rsidRPr="00B6676E" w:rsidRDefault="00FA5442" w:rsidP="00B6676E">
      <w:pPr>
        <w:widowControl w:val="0"/>
        <w:autoSpaceDE w:val="0"/>
        <w:autoSpaceDN w:val="0"/>
        <w:adjustRightInd w:val="0"/>
        <w:spacing w:after="0" w:line="360" w:lineRule="auto"/>
        <w:ind w:left="8"/>
        <w:jc w:val="both"/>
        <w:rPr>
          <w:rFonts w:ascii="Cambria" w:hAnsi="Cambria" w:cs="Times New Roman"/>
          <w:sz w:val="24"/>
          <w:szCs w:val="24"/>
        </w:rPr>
      </w:pPr>
      <w:r w:rsidRPr="00B6676E">
        <w:rPr>
          <w:rFonts w:ascii="Cambria" w:hAnsi="Cambria" w:cs="Arial"/>
          <w:b/>
          <w:bCs/>
          <w:sz w:val="24"/>
          <w:szCs w:val="24"/>
        </w:rPr>
        <w:t>OBJECTIVES:</w:t>
      </w:r>
    </w:p>
    <w:p w:rsidR="00FA5442" w:rsidRPr="00B6676E" w:rsidRDefault="00FA5442" w:rsidP="000F0A66">
      <w:pPr>
        <w:widowControl w:val="0"/>
        <w:autoSpaceDE w:val="0"/>
        <w:autoSpaceDN w:val="0"/>
        <w:adjustRightInd w:val="0"/>
        <w:spacing w:after="0" w:line="276" w:lineRule="auto"/>
        <w:ind w:left="8"/>
        <w:jc w:val="both"/>
        <w:rPr>
          <w:rFonts w:ascii="Cambria" w:hAnsi="Cambria" w:cs="Times New Roman"/>
          <w:sz w:val="24"/>
          <w:szCs w:val="24"/>
        </w:rPr>
      </w:pPr>
      <w:r w:rsidRPr="00B6676E">
        <w:rPr>
          <w:rFonts w:ascii="Cambria" w:hAnsi="Cambria" w:cs="Arial"/>
          <w:sz w:val="24"/>
          <w:szCs w:val="24"/>
        </w:rPr>
        <w:t>At the end of the course, students will be able to:</w:t>
      </w:r>
    </w:p>
    <w:p w:rsidR="00031850" w:rsidRPr="00B6676E" w:rsidRDefault="00031850" w:rsidP="000F0A66">
      <w:pPr>
        <w:widowControl w:val="0"/>
        <w:overflowPunct w:val="0"/>
        <w:autoSpaceDE w:val="0"/>
        <w:autoSpaceDN w:val="0"/>
        <w:adjustRightInd w:val="0"/>
        <w:spacing w:after="0" w:line="276" w:lineRule="auto"/>
        <w:jc w:val="both"/>
        <w:rPr>
          <w:rFonts w:ascii="Cambria" w:eastAsiaTheme="minorEastAsia" w:hAnsi="Cambria" w:cs="Times New Roman"/>
          <w:sz w:val="24"/>
          <w:szCs w:val="24"/>
          <w:lang w:eastAsia="en-IN"/>
        </w:rPr>
      </w:pPr>
      <w:r w:rsidRPr="00B6676E">
        <w:rPr>
          <w:rFonts w:ascii="Cambria" w:eastAsiaTheme="minorEastAsia" w:hAnsi="Cambria" w:cs="Arial"/>
          <w:sz w:val="24"/>
          <w:szCs w:val="24"/>
          <w:lang w:eastAsia="en-IN"/>
        </w:rPr>
        <w:t>Student will select a topic in his/her area of interest, in consultation with a supervisor/Guide, qualified for the purpose as recommended by the council/University for and carry out an independent dissertation, which will involve making research proposal, conduct of the work as per the documented methodology, statistical analysis, dissertation writing. The work will build on the knowledge acquired through study of research methodology and Biostatistics. Each candidate shall submit three copies of a</w:t>
      </w:r>
      <w:r w:rsidR="0004535B" w:rsidRPr="00B6676E">
        <w:rPr>
          <w:rFonts w:ascii="Cambria" w:eastAsiaTheme="minorEastAsia" w:hAnsi="Cambria" w:cs="Arial"/>
          <w:sz w:val="24"/>
          <w:szCs w:val="24"/>
          <w:lang w:eastAsia="en-IN"/>
        </w:rPr>
        <w:t xml:space="preserve"> </w:t>
      </w:r>
      <w:r w:rsidRPr="00B6676E">
        <w:rPr>
          <w:rFonts w:ascii="Cambria" w:eastAsiaTheme="minorEastAsia" w:hAnsi="Cambria" w:cs="Arial"/>
          <w:sz w:val="24"/>
          <w:szCs w:val="24"/>
          <w:lang w:eastAsia="en-IN"/>
        </w:rPr>
        <w:t>dissertation well in advance before the commencement of 2</w:t>
      </w:r>
      <w:r w:rsidRPr="00B6676E">
        <w:rPr>
          <w:rFonts w:ascii="Cambria" w:eastAsiaTheme="minorEastAsia" w:hAnsi="Cambria" w:cs="Arial"/>
          <w:sz w:val="24"/>
          <w:szCs w:val="24"/>
          <w:vertAlign w:val="superscript"/>
          <w:lang w:eastAsia="en-IN"/>
        </w:rPr>
        <w:t>nd</w:t>
      </w:r>
      <w:r w:rsidRPr="00B6676E">
        <w:rPr>
          <w:rFonts w:ascii="Cambria" w:eastAsiaTheme="minorEastAsia" w:hAnsi="Cambria" w:cs="Arial"/>
          <w:sz w:val="24"/>
          <w:szCs w:val="24"/>
          <w:lang w:eastAsia="en-IN"/>
        </w:rPr>
        <w:t xml:space="preserve"> Year Examination.</w:t>
      </w:r>
    </w:p>
    <w:p w:rsidR="00031850" w:rsidRPr="00B6676E" w:rsidRDefault="00031850" w:rsidP="000F0A66">
      <w:pPr>
        <w:widowControl w:val="0"/>
        <w:autoSpaceDE w:val="0"/>
        <w:autoSpaceDN w:val="0"/>
        <w:adjustRightInd w:val="0"/>
        <w:spacing w:after="0" w:line="276" w:lineRule="auto"/>
        <w:jc w:val="both"/>
        <w:rPr>
          <w:rFonts w:ascii="Cambria" w:eastAsiaTheme="minorEastAsia" w:hAnsi="Cambria" w:cs="Times New Roman"/>
          <w:sz w:val="24"/>
          <w:szCs w:val="24"/>
          <w:lang w:eastAsia="en-IN"/>
        </w:rPr>
      </w:pPr>
    </w:p>
    <w:p w:rsidR="00031850" w:rsidRPr="00B6676E" w:rsidRDefault="00031850" w:rsidP="000F0A66">
      <w:pPr>
        <w:widowControl w:val="0"/>
        <w:overflowPunct w:val="0"/>
        <w:autoSpaceDE w:val="0"/>
        <w:autoSpaceDN w:val="0"/>
        <w:adjustRightInd w:val="0"/>
        <w:spacing w:after="0" w:line="276" w:lineRule="auto"/>
        <w:jc w:val="both"/>
        <w:rPr>
          <w:rFonts w:ascii="Cambria" w:eastAsiaTheme="minorEastAsia" w:hAnsi="Cambria" w:cs="Times New Roman"/>
          <w:sz w:val="24"/>
          <w:szCs w:val="24"/>
          <w:lang w:eastAsia="en-IN"/>
        </w:rPr>
      </w:pPr>
      <w:r w:rsidRPr="00B6676E">
        <w:rPr>
          <w:rFonts w:ascii="Cambria" w:eastAsiaTheme="minorEastAsia" w:hAnsi="Cambria" w:cs="Arial"/>
          <w:sz w:val="24"/>
          <w:szCs w:val="24"/>
          <w:lang w:eastAsia="en-IN"/>
        </w:rPr>
        <w:t>Evaluation of the dissertation will be done by the examiner (s) appointed by the University.</w:t>
      </w:r>
    </w:p>
    <w:p w:rsidR="00031850" w:rsidRPr="00B6676E" w:rsidRDefault="00031850" w:rsidP="000F0A66">
      <w:pPr>
        <w:widowControl w:val="0"/>
        <w:autoSpaceDE w:val="0"/>
        <w:autoSpaceDN w:val="0"/>
        <w:adjustRightInd w:val="0"/>
        <w:spacing w:after="0" w:line="276" w:lineRule="auto"/>
        <w:jc w:val="both"/>
        <w:rPr>
          <w:rFonts w:ascii="Cambria" w:eastAsiaTheme="minorEastAsia" w:hAnsi="Cambria" w:cs="Times New Roman"/>
          <w:sz w:val="24"/>
          <w:szCs w:val="24"/>
          <w:lang w:eastAsia="en-IN"/>
        </w:rPr>
      </w:pPr>
    </w:p>
    <w:p w:rsidR="00031850" w:rsidRPr="00B6676E" w:rsidRDefault="00031850" w:rsidP="000F0A66">
      <w:pPr>
        <w:widowControl w:val="0"/>
        <w:overflowPunct w:val="0"/>
        <w:autoSpaceDE w:val="0"/>
        <w:autoSpaceDN w:val="0"/>
        <w:adjustRightInd w:val="0"/>
        <w:spacing w:after="0" w:line="276" w:lineRule="auto"/>
        <w:jc w:val="both"/>
        <w:rPr>
          <w:rFonts w:ascii="Cambria" w:eastAsiaTheme="minorEastAsia" w:hAnsi="Cambria" w:cs="Times New Roman"/>
          <w:sz w:val="24"/>
          <w:szCs w:val="24"/>
          <w:lang w:eastAsia="en-IN"/>
        </w:rPr>
      </w:pPr>
      <w:r w:rsidRPr="00B6676E">
        <w:rPr>
          <w:rFonts w:ascii="Cambria" w:eastAsiaTheme="minorEastAsia" w:hAnsi="Cambria" w:cs="Arial"/>
          <w:sz w:val="24"/>
          <w:szCs w:val="24"/>
          <w:lang w:eastAsia="en-IN"/>
        </w:rPr>
        <w:t>The approved guide for the dissertation will be allocated to the candidate immediately after the admission in the MPO Programme.</w:t>
      </w:r>
    </w:p>
    <w:p w:rsidR="00C35DE4" w:rsidRPr="00D16D4F" w:rsidRDefault="00B6676E" w:rsidP="00927396">
      <w:pPr>
        <w:pStyle w:val="Heading1"/>
      </w:pPr>
      <w:r>
        <w:rPr>
          <w:rFonts w:cs="Arial"/>
          <w:szCs w:val="36"/>
        </w:rPr>
        <w:br w:type="page"/>
      </w:r>
      <w:bookmarkStart w:id="42" w:name="_Toc469656953"/>
      <w:r w:rsidR="00C35DE4" w:rsidRPr="00D16D4F">
        <w:lastRenderedPageBreak/>
        <w:t>SECTION IV</w:t>
      </w:r>
      <w:bookmarkEnd w:id="42"/>
    </w:p>
    <w:p w:rsidR="00CB50A5" w:rsidRPr="00D16D4F" w:rsidRDefault="000E53B4" w:rsidP="00C35DE4">
      <w:pPr>
        <w:widowControl w:val="0"/>
        <w:pBdr>
          <w:bottom w:val="single" w:sz="4" w:space="1" w:color="auto"/>
        </w:pBdr>
        <w:overflowPunct w:val="0"/>
        <w:autoSpaceDE w:val="0"/>
        <w:autoSpaceDN w:val="0"/>
        <w:adjustRightInd w:val="0"/>
        <w:spacing w:after="0" w:line="360" w:lineRule="auto"/>
        <w:ind w:right="540"/>
        <w:jc w:val="center"/>
        <w:rPr>
          <w:rFonts w:ascii="Cambria" w:hAnsi="Cambria" w:cs="Arial"/>
          <w:b/>
          <w:color w:val="2E74B5" w:themeColor="accent1" w:themeShade="BF"/>
          <w:sz w:val="28"/>
          <w:szCs w:val="28"/>
        </w:rPr>
      </w:pPr>
      <w:r>
        <w:rPr>
          <w:rFonts w:ascii="Cambria" w:hAnsi="Cambria" w:cs="Arial"/>
          <w:b/>
          <w:color w:val="2E74B5" w:themeColor="accent1" w:themeShade="BF"/>
          <w:sz w:val="28"/>
          <w:szCs w:val="28"/>
        </w:rPr>
        <w:t xml:space="preserve">            </w:t>
      </w:r>
      <w:r w:rsidRPr="00D16D4F">
        <w:rPr>
          <w:rFonts w:ascii="Cambria" w:hAnsi="Cambria" w:cs="Arial"/>
          <w:b/>
          <w:color w:val="2E74B5" w:themeColor="accent1" w:themeShade="BF"/>
          <w:sz w:val="28"/>
          <w:szCs w:val="28"/>
        </w:rPr>
        <w:t>REFERENCES</w:t>
      </w:r>
    </w:p>
    <w:p w:rsidR="00327B06" w:rsidRPr="00D16D4F" w:rsidRDefault="00327B06" w:rsidP="00212610">
      <w:pPr>
        <w:widowControl w:val="0"/>
        <w:overflowPunct w:val="0"/>
        <w:autoSpaceDE w:val="0"/>
        <w:autoSpaceDN w:val="0"/>
        <w:adjustRightInd w:val="0"/>
        <w:spacing w:after="0" w:line="360" w:lineRule="auto"/>
        <w:ind w:right="540"/>
        <w:jc w:val="center"/>
        <w:rPr>
          <w:rFonts w:ascii="Cambria" w:hAnsi="Cambria" w:cs="Arial"/>
          <w:b/>
          <w:sz w:val="23"/>
          <w:szCs w:val="23"/>
        </w:rPr>
      </w:pPr>
    </w:p>
    <w:p w:rsidR="002C01D4" w:rsidRPr="00A26841" w:rsidRDefault="00327B06" w:rsidP="00212610">
      <w:pPr>
        <w:widowControl w:val="0"/>
        <w:overflowPunct w:val="0"/>
        <w:autoSpaceDE w:val="0"/>
        <w:autoSpaceDN w:val="0"/>
        <w:adjustRightInd w:val="0"/>
        <w:spacing w:after="0" w:line="360" w:lineRule="auto"/>
        <w:ind w:right="540"/>
        <w:jc w:val="center"/>
        <w:rPr>
          <w:rFonts w:ascii="Cambria" w:hAnsi="Cambria" w:cs="Arial"/>
          <w:b/>
          <w:color w:val="C45911" w:themeColor="accent2" w:themeShade="BF"/>
          <w:sz w:val="24"/>
          <w:szCs w:val="24"/>
          <w:u w:val="single"/>
        </w:rPr>
      </w:pPr>
      <w:r w:rsidRPr="00A26841">
        <w:rPr>
          <w:rFonts w:ascii="Cambria" w:hAnsi="Cambria" w:cs="Arial"/>
          <w:b/>
          <w:color w:val="C45911" w:themeColor="accent2" w:themeShade="BF"/>
          <w:sz w:val="24"/>
          <w:szCs w:val="24"/>
          <w:u w:val="single"/>
        </w:rPr>
        <w:t>Advance Lower Extremity Orthotics</w:t>
      </w:r>
      <w:r w:rsidR="004C1A9C" w:rsidRPr="00A26841">
        <w:rPr>
          <w:rFonts w:ascii="Cambria" w:hAnsi="Cambria" w:cs="Arial"/>
          <w:b/>
          <w:color w:val="C45911" w:themeColor="accent2" w:themeShade="BF"/>
          <w:sz w:val="24"/>
          <w:szCs w:val="24"/>
          <w:u w:val="single"/>
        </w:rPr>
        <w:t xml:space="preserve">, </w:t>
      </w:r>
      <w:r w:rsidRPr="00A26841">
        <w:rPr>
          <w:rFonts w:ascii="Cambria" w:hAnsi="Cambria" w:cs="Arial"/>
          <w:b/>
          <w:color w:val="C45911" w:themeColor="accent2" w:themeShade="BF"/>
          <w:sz w:val="24"/>
          <w:szCs w:val="24"/>
          <w:u w:val="single"/>
        </w:rPr>
        <w:t>Clinical Gait Analysis</w:t>
      </w:r>
      <w:r w:rsidR="004C1A9C" w:rsidRPr="00A26841">
        <w:rPr>
          <w:rFonts w:ascii="Cambria" w:hAnsi="Cambria" w:cs="Arial"/>
          <w:b/>
          <w:color w:val="C45911" w:themeColor="accent2" w:themeShade="BF"/>
          <w:sz w:val="24"/>
          <w:szCs w:val="24"/>
          <w:u w:val="single"/>
        </w:rPr>
        <w:t xml:space="preserve">, </w:t>
      </w:r>
      <w:r w:rsidR="002C01D4" w:rsidRPr="00A26841">
        <w:rPr>
          <w:rFonts w:ascii="Cambria" w:hAnsi="Cambria" w:cs="Arial"/>
          <w:b/>
          <w:color w:val="C45911" w:themeColor="accent2" w:themeShade="BF"/>
          <w:sz w:val="24"/>
          <w:szCs w:val="24"/>
          <w:u w:val="single"/>
        </w:rPr>
        <w:t>Applied</w:t>
      </w:r>
      <w:r w:rsidR="004C1A9C" w:rsidRPr="00A26841">
        <w:rPr>
          <w:rFonts w:ascii="Cambria" w:hAnsi="Cambria" w:cs="Arial"/>
          <w:b/>
          <w:color w:val="C45911" w:themeColor="accent2" w:themeShade="BF"/>
          <w:sz w:val="24"/>
          <w:szCs w:val="24"/>
          <w:u w:val="single"/>
        </w:rPr>
        <w:t xml:space="preserve"> </w:t>
      </w:r>
      <w:r w:rsidR="002C01D4" w:rsidRPr="00A26841">
        <w:rPr>
          <w:rFonts w:ascii="Cambria" w:hAnsi="Cambria" w:cs="Arial"/>
          <w:b/>
          <w:color w:val="C45911" w:themeColor="accent2" w:themeShade="BF"/>
          <w:sz w:val="24"/>
          <w:szCs w:val="24"/>
          <w:u w:val="single"/>
        </w:rPr>
        <w:t>Biomechanics &amp; Kinesiology</w:t>
      </w:r>
      <w:r w:rsidR="004C1A9C" w:rsidRPr="00A26841">
        <w:rPr>
          <w:rFonts w:ascii="Cambria" w:hAnsi="Cambria" w:cs="Arial"/>
          <w:b/>
          <w:color w:val="C45911" w:themeColor="accent2" w:themeShade="BF"/>
          <w:sz w:val="24"/>
          <w:szCs w:val="24"/>
          <w:u w:val="single"/>
        </w:rPr>
        <w:t xml:space="preserve">, </w:t>
      </w:r>
      <w:r w:rsidR="00463E4C" w:rsidRPr="00A26841">
        <w:rPr>
          <w:rFonts w:ascii="Cambria" w:hAnsi="Cambria" w:cs="Arial"/>
          <w:b/>
          <w:color w:val="C45911" w:themeColor="accent2" w:themeShade="BF"/>
          <w:sz w:val="24"/>
          <w:szCs w:val="24"/>
          <w:u w:val="single"/>
        </w:rPr>
        <w:t>Advanced Upper Extremity Orthotics</w:t>
      </w:r>
      <w:r w:rsidR="00F6307F" w:rsidRPr="00A26841">
        <w:rPr>
          <w:rFonts w:ascii="Cambria" w:hAnsi="Cambria" w:cs="Arial"/>
          <w:b/>
          <w:color w:val="C45911" w:themeColor="accent2" w:themeShade="BF"/>
          <w:sz w:val="24"/>
          <w:szCs w:val="24"/>
          <w:u w:val="single"/>
        </w:rPr>
        <w:t xml:space="preserve"> </w:t>
      </w:r>
      <w:r w:rsidR="004C1A9C" w:rsidRPr="00A26841">
        <w:rPr>
          <w:rFonts w:ascii="Cambria" w:hAnsi="Cambria" w:cs="Arial"/>
          <w:b/>
          <w:color w:val="C45911" w:themeColor="accent2" w:themeShade="BF"/>
          <w:sz w:val="24"/>
          <w:szCs w:val="24"/>
          <w:u w:val="single"/>
        </w:rPr>
        <w:t>&amp; A</w:t>
      </w:r>
      <w:r w:rsidR="00F6307F" w:rsidRPr="00A26841">
        <w:rPr>
          <w:rFonts w:ascii="Cambria" w:hAnsi="Cambria" w:cs="Arial"/>
          <w:b/>
          <w:color w:val="C45911" w:themeColor="accent2" w:themeShade="BF"/>
          <w:sz w:val="24"/>
          <w:szCs w:val="24"/>
          <w:u w:val="single"/>
        </w:rPr>
        <w:t>dvanced Spinal Orthotics</w:t>
      </w:r>
    </w:p>
    <w:p w:rsidR="00327B06" w:rsidRPr="00A26841" w:rsidRDefault="00327B06" w:rsidP="00212610">
      <w:pPr>
        <w:widowControl w:val="0"/>
        <w:overflowPunct w:val="0"/>
        <w:autoSpaceDE w:val="0"/>
        <w:autoSpaceDN w:val="0"/>
        <w:adjustRightInd w:val="0"/>
        <w:spacing w:after="0" w:line="360" w:lineRule="auto"/>
        <w:ind w:right="540"/>
        <w:jc w:val="center"/>
        <w:rPr>
          <w:rFonts w:ascii="Cambria" w:hAnsi="Cambria"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2773"/>
        <w:gridCol w:w="1942"/>
        <w:gridCol w:w="1942"/>
        <w:gridCol w:w="1387"/>
      </w:tblGrid>
      <w:tr w:rsidR="00512D15" w:rsidRPr="00A26841" w:rsidTr="00512D15">
        <w:tc>
          <w:tcPr>
            <w:tcW w:w="522" w:type="pct"/>
          </w:tcPr>
          <w:p w:rsidR="00327B06" w:rsidRPr="00A26841" w:rsidRDefault="00327B06" w:rsidP="00212610">
            <w:pPr>
              <w:spacing w:line="360" w:lineRule="auto"/>
              <w:jc w:val="center"/>
              <w:rPr>
                <w:rFonts w:ascii="Cambria" w:hAnsi="Cambria" w:cs="Arabic Typesetting"/>
                <w:b/>
                <w:sz w:val="24"/>
                <w:szCs w:val="24"/>
              </w:rPr>
            </w:pPr>
            <w:r w:rsidRPr="00A26841">
              <w:rPr>
                <w:rFonts w:ascii="Cambria" w:hAnsi="Cambria" w:cs="Arabic Typesetting"/>
                <w:b/>
                <w:sz w:val="24"/>
                <w:szCs w:val="24"/>
              </w:rPr>
              <w:t>Sl. No.</w:t>
            </w:r>
          </w:p>
        </w:tc>
        <w:tc>
          <w:tcPr>
            <w:tcW w:w="1544" w:type="pct"/>
          </w:tcPr>
          <w:p w:rsidR="00327B06" w:rsidRPr="00A26841" w:rsidRDefault="00327B06" w:rsidP="00212610">
            <w:pPr>
              <w:spacing w:line="360" w:lineRule="auto"/>
              <w:jc w:val="center"/>
              <w:rPr>
                <w:rFonts w:ascii="Cambria" w:hAnsi="Cambria" w:cs="Arabic Typesetting"/>
                <w:b/>
                <w:sz w:val="24"/>
                <w:szCs w:val="24"/>
              </w:rPr>
            </w:pPr>
            <w:r w:rsidRPr="00A26841">
              <w:rPr>
                <w:rFonts w:ascii="Cambria" w:hAnsi="Cambria" w:cs="Arabic Typesetting"/>
                <w:b/>
                <w:sz w:val="24"/>
                <w:szCs w:val="24"/>
              </w:rPr>
              <w:t>Title</w:t>
            </w:r>
          </w:p>
        </w:tc>
        <w:tc>
          <w:tcPr>
            <w:tcW w:w="1081" w:type="pct"/>
          </w:tcPr>
          <w:p w:rsidR="00327B06" w:rsidRPr="00A26841" w:rsidRDefault="00327B06" w:rsidP="00212610">
            <w:pPr>
              <w:spacing w:line="360" w:lineRule="auto"/>
              <w:jc w:val="center"/>
              <w:rPr>
                <w:rFonts w:ascii="Cambria" w:hAnsi="Cambria" w:cs="Arabic Typesetting"/>
                <w:b/>
                <w:sz w:val="24"/>
                <w:szCs w:val="24"/>
              </w:rPr>
            </w:pPr>
            <w:r w:rsidRPr="00A26841">
              <w:rPr>
                <w:rFonts w:ascii="Cambria" w:hAnsi="Cambria" w:cs="Arabic Typesetting"/>
                <w:b/>
                <w:sz w:val="24"/>
                <w:szCs w:val="24"/>
              </w:rPr>
              <w:t>Author</w:t>
            </w:r>
          </w:p>
        </w:tc>
        <w:tc>
          <w:tcPr>
            <w:tcW w:w="1081" w:type="pct"/>
          </w:tcPr>
          <w:p w:rsidR="00327B06" w:rsidRPr="00A26841" w:rsidRDefault="00327B06" w:rsidP="00212610">
            <w:pPr>
              <w:spacing w:line="360" w:lineRule="auto"/>
              <w:jc w:val="center"/>
              <w:rPr>
                <w:rFonts w:ascii="Cambria" w:hAnsi="Cambria" w:cs="Arabic Typesetting"/>
                <w:b/>
                <w:sz w:val="24"/>
                <w:szCs w:val="24"/>
              </w:rPr>
            </w:pPr>
            <w:r w:rsidRPr="00A26841">
              <w:rPr>
                <w:rFonts w:ascii="Cambria" w:hAnsi="Cambria" w:cs="Arabic Typesetting"/>
                <w:b/>
                <w:sz w:val="24"/>
                <w:szCs w:val="24"/>
              </w:rPr>
              <w:t>Publisher</w:t>
            </w:r>
          </w:p>
        </w:tc>
        <w:tc>
          <w:tcPr>
            <w:tcW w:w="772" w:type="pct"/>
          </w:tcPr>
          <w:p w:rsidR="00327B06" w:rsidRPr="00A26841" w:rsidRDefault="00327B06" w:rsidP="00212610">
            <w:pPr>
              <w:spacing w:line="360" w:lineRule="auto"/>
              <w:jc w:val="center"/>
              <w:rPr>
                <w:rFonts w:ascii="Cambria" w:hAnsi="Cambria" w:cs="Arabic Typesetting"/>
                <w:b/>
                <w:sz w:val="24"/>
                <w:szCs w:val="24"/>
              </w:rPr>
            </w:pPr>
            <w:r w:rsidRPr="00A26841">
              <w:rPr>
                <w:rFonts w:ascii="Cambria" w:hAnsi="Cambria" w:cs="Arabic Typesetting"/>
                <w:b/>
                <w:sz w:val="24"/>
                <w:szCs w:val="24"/>
              </w:rPr>
              <w:t>Year/Vol.</w:t>
            </w:r>
          </w:p>
        </w:tc>
      </w:tr>
      <w:tr w:rsidR="00512D15" w:rsidRPr="00A26841" w:rsidTr="00512D15">
        <w:tc>
          <w:tcPr>
            <w:tcW w:w="522" w:type="pct"/>
          </w:tcPr>
          <w:p w:rsidR="00327B06" w:rsidRPr="00A26841" w:rsidRDefault="00327B06"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w:t>
            </w:r>
          </w:p>
        </w:tc>
        <w:tc>
          <w:tcPr>
            <w:tcW w:w="1544" w:type="pct"/>
          </w:tcPr>
          <w:p w:rsidR="00327B06" w:rsidRPr="00A26841" w:rsidRDefault="00327B06" w:rsidP="0052544F">
            <w:pPr>
              <w:spacing w:line="276" w:lineRule="auto"/>
              <w:rPr>
                <w:rFonts w:ascii="Cambria" w:hAnsi="Cambria" w:cs="Arabic Typesetting"/>
                <w:sz w:val="24"/>
                <w:szCs w:val="24"/>
              </w:rPr>
            </w:pPr>
            <w:r w:rsidRPr="00A26841">
              <w:rPr>
                <w:rFonts w:ascii="Cambria" w:hAnsi="Cambria" w:cs="Arabic Typesetting"/>
                <w:sz w:val="24"/>
                <w:szCs w:val="24"/>
              </w:rPr>
              <w:t>Basic biomechanics of musculoskeletal system</w:t>
            </w:r>
          </w:p>
        </w:tc>
        <w:tc>
          <w:tcPr>
            <w:tcW w:w="1081" w:type="pct"/>
          </w:tcPr>
          <w:p w:rsidR="00327B06" w:rsidRPr="00A26841" w:rsidRDefault="00327B06"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Nordin</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Margaela</w:t>
            </w:r>
            <w:proofErr w:type="spellEnd"/>
          </w:p>
        </w:tc>
        <w:tc>
          <w:tcPr>
            <w:tcW w:w="1081" w:type="pct"/>
          </w:tcPr>
          <w:p w:rsidR="00327B06" w:rsidRPr="00A26841" w:rsidRDefault="00327B06" w:rsidP="0052544F">
            <w:pPr>
              <w:spacing w:line="276" w:lineRule="auto"/>
              <w:rPr>
                <w:rFonts w:ascii="Cambria" w:hAnsi="Cambria" w:cs="Arabic Typesetting"/>
                <w:sz w:val="24"/>
                <w:szCs w:val="24"/>
              </w:rPr>
            </w:pPr>
          </w:p>
        </w:tc>
        <w:tc>
          <w:tcPr>
            <w:tcW w:w="772" w:type="pct"/>
          </w:tcPr>
          <w:p w:rsidR="00327B06" w:rsidRPr="00A26841" w:rsidRDefault="00327B06" w:rsidP="0052544F">
            <w:pPr>
              <w:spacing w:line="276" w:lineRule="auto"/>
              <w:rPr>
                <w:rFonts w:ascii="Cambria" w:hAnsi="Cambria" w:cs="Arabic Typesetting"/>
                <w:sz w:val="24"/>
                <w:szCs w:val="24"/>
              </w:rPr>
            </w:pPr>
            <w:r w:rsidRPr="00A26841">
              <w:rPr>
                <w:rFonts w:ascii="Cambria" w:hAnsi="Cambria" w:cs="Arabic Typesetting"/>
                <w:sz w:val="24"/>
                <w:szCs w:val="24"/>
              </w:rPr>
              <w:t>2001</w:t>
            </w:r>
          </w:p>
        </w:tc>
      </w:tr>
      <w:tr w:rsidR="00512D15" w:rsidRPr="00A26841" w:rsidTr="00512D15">
        <w:tc>
          <w:tcPr>
            <w:tcW w:w="522" w:type="pct"/>
          </w:tcPr>
          <w:p w:rsidR="00327B06" w:rsidRPr="00A26841" w:rsidRDefault="00327B06"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w:t>
            </w:r>
          </w:p>
        </w:tc>
        <w:tc>
          <w:tcPr>
            <w:tcW w:w="1544" w:type="pct"/>
          </w:tcPr>
          <w:p w:rsidR="00327B06" w:rsidRPr="00A26841" w:rsidRDefault="00647693" w:rsidP="0052544F">
            <w:pPr>
              <w:spacing w:line="276" w:lineRule="auto"/>
              <w:rPr>
                <w:rFonts w:ascii="Cambria" w:hAnsi="Cambria" w:cs="Arabic Typesetting"/>
                <w:sz w:val="24"/>
                <w:szCs w:val="24"/>
              </w:rPr>
            </w:pPr>
            <w:r w:rsidRPr="00A26841">
              <w:rPr>
                <w:rFonts w:ascii="Cambria" w:hAnsi="Cambria" w:cs="Arabic Typesetting"/>
                <w:sz w:val="24"/>
                <w:szCs w:val="24"/>
              </w:rPr>
              <w:t>Biomechanical basis of human movement</w:t>
            </w:r>
          </w:p>
        </w:tc>
        <w:tc>
          <w:tcPr>
            <w:tcW w:w="1081" w:type="pct"/>
          </w:tcPr>
          <w:p w:rsidR="00327B06" w:rsidRPr="00A26841" w:rsidRDefault="00647693" w:rsidP="0052544F">
            <w:pPr>
              <w:spacing w:line="276" w:lineRule="auto"/>
              <w:rPr>
                <w:rFonts w:ascii="Cambria" w:hAnsi="Cambria" w:cs="Arabic Typesetting"/>
                <w:sz w:val="24"/>
                <w:szCs w:val="24"/>
              </w:rPr>
            </w:pPr>
            <w:r w:rsidRPr="00A26841">
              <w:rPr>
                <w:rFonts w:ascii="Cambria" w:hAnsi="Cambria" w:cs="Arabic Typesetting"/>
                <w:sz w:val="24"/>
                <w:szCs w:val="24"/>
              </w:rPr>
              <w:t>Hamill, Joseph</w:t>
            </w:r>
          </w:p>
        </w:tc>
        <w:tc>
          <w:tcPr>
            <w:tcW w:w="1081" w:type="pct"/>
          </w:tcPr>
          <w:p w:rsidR="00327B06" w:rsidRPr="00A26841" w:rsidRDefault="00327B06" w:rsidP="0052544F">
            <w:pPr>
              <w:spacing w:line="276" w:lineRule="auto"/>
              <w:rPr>
                <w:rFonts w:ascii="Cambria" w:hAnsi="Cambria" w:cs="Arabic Typesetting"/>
                <w:sz w:val="24"/>
                <w:szCs w:val="24"/>
              </w:rPr>
            </w:pPr>
          </w:p>
        </w:tc>
        <w:tc>
          <w:tcPr>
            <w:tcW w:w="772" w:type="pct"/>
          </w:tcPr>
          <w:p w:rsidR="00327B06" w:rsidRPr="00A26841" w:rsidRDefault="00460EF2"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2nd </w:t>
            </w:r>
            <w:proofErr w:type="spellStart"/>
            <w:r w:rsidRPr="00A26841">
              <w:rPr>
                <w:rFonts w:ascii="Cambria" w:hAnsi="Cambria" w:cs="Arabic Typesetting"/>
                <w:sz w:val="24"/>
                <w:szCs w:val="24"/>
              </w:rPr>
              <w:t>ed</w:t>
            </w:r>
            <w:proofErr w:type="spellEnd"/>
            <w:r w:rsidRPr="00A26841">
              <w:rPr>
                <w:rFonts w:ascii="Cambria" w:hAnsi="Cambria" w:cs="Arabic Typesetting"/>
                <w:sz w:val="24"/>
                <w:szCs w:val="24"/>
              </w:rPr>
              <w:t>; 2003</w:t>
            </w:r>
          </w:p>
        </w:tc>
      </w:tr>
      <w:tr w:rsidR="00512D15" w:rsidRPr="00A26841" w:rsidTr="00512D15">
        <w:tc>
          <w:tcPr>
            <w:tcW w:w="522" w:type="pct"/>
          </w:tcPr>
          <w:p w:rsidR="00327B06" w:rsidRPr="00A26841" w:rsidRDefault="00327B06"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w:t>
            </w:r>
          </w:p>
        </w:tc>
        <w:tc>
          <w:tcPr>
            <w:tcW w:w="1544" w:type="pct"/>
          </w:tcPr>
          <w:p w:rsidR="00327B06" w:rsidRPr="00A26841" w:rsidRDefault="004C4699" w:rsidP="0052544F">
            <w:pPr>
              <w:spacing w:line="276" w:lineRule="auto"/>
              <w:rPr>
                <w:rFonts w:ascii="Cambria" w:hAnsi="Cambria" w:cs="Arabic Typesetting"/>
                <w:sz w:val="24"/>
                <w:szCs w:val="24"/>
              </w:rPr>
            </w:pPr>
            <w:r w:rsidRPr="00A26841">
              <w:rPr>
                <w:rFonts w:ascii="Cambria" w:hAnsi="Cambria" w:cs="Arabic Typesetting"/>
                <w:sz w:val="24"/>
                <w:szCs w:val="24"/>
              </w:rPr>
              <w:t>Biomechanics of musculoskeletal system</w:t>
            </w:r>
          </w:p>
        </w:tc>
        <w:tc>
          <w:tcPr>
            <w:tcW w:w="1081" w:type="pct"/>
          </w:tcPr>
          <w:p w:rsidR="00327B06" w:rsidRPr="00A26841" w:rsidRDefault="004C4699"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Nigg</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Benno</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M.ed</w:t>
            </w:r>
            <w:proofErr w:type="spellEnd"/>
          </w:p>
        </w:tc>
        <w:tc>
          <w:tcPr>
            <w:tcW w:w="1081" w:type="pct"/>
          </w:tcPr>
          <w:p w:rsidR="00327B06" w:rsidRPr="00A26841" w:rsidRDefault="00327B06" w:rsidP="0052544F">
            <w:pPr>
              <w:spacing w:line="276" w:lineRule="auto"/>
              <w:rPr>
                <w:rFonts w:ascii="Cambria" w:hAnsi="Cambria" w:cs="Arabic Typesetting"/>
                <w:sz w:val="24"/>
                <w:szCs w:val="24"/>
              </w:rPr>
            </w:pPr>
          </w:p>
        </w:tc>
        <w:tc>
          <w:tcPr>
            <w:tcW w:w="772" w:type="pct"/>
          </w:tcPr>
          <w:p w:rsidR="00327B06" w:rsidRPr="00A26841" w:rsidRDefault="004C4699"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3rd </w:t>
            </w:r>
            <w:proofErr w:type="spellStart"/>
            <w:r w:rsidRPr="00A26841">
              <w:rPr>
                <w:rFonts w:ascii="Cambria" w:hAnsi="Cambria" w:cs="Arabic Typesetting"/>
                <w:sz w:val="24"/>
                <w:szCs w:val="24"/>
              </w:rPr>
              <w:t>ed</w:t>
            </w:r>
            <w:proofErr w:type="spellEnd"/>
          </w:p>
        </w:tc>
      </w:tr>
      <w:tr w:rsidR="00512D15" w:rsidRPr="00A26841" w:rsidTr="00512D15">
        <w:tc>
          <w:tcPr>
            <w:tcW w:w="522" w:type="pct"/>
          </w:tcPr>
          <w:p w:rsidR="00327B06" w:rsidRPr="00A26841" w:rsidRDefault="00327B06" w:rsidP="0052544F">
            <w:pPr>
              <w:spacing w:line="276" w:lineRule="auto"/>
              <w:jc w:val="center"/>
              <w:rPr>
                <w:rFonts w:ascii="Cambria" w:hAnsi="Cambria" w:cs="Arabic Typesetting"/>
                <w:sz w:val="24"/>
                <w:szCs w:val="24"/>
              </w:rPr>
            </w:pPr>
            <w:r w:rsidRPr="00A26841">
              <w:rPr>
                <w:rFonts w:ascii="Cambria" w:hAnsi="Cambria" w:cs="Arabic Typesetting"/>
                <w:sz w:val="24"/>
                <w:szCs w:val="24"/>
              </w:rPr>
              <w:t>4</w:t>
            </w:r>
          </w:p>
        </w:tc>
        <w:tc>
          <w:tcPr>
            <w:tcW w:w="1544" w:type="pct"/>
          </w:tcPr>
          <w:p w:rsidR="00327B06" w:rsidRPr="00A26841" w:rsidRDefault="004C4699" w:rsidP="0052544F">
            <w:pPr>
              <w:spacing w:line="276" w:lineRule="auto"/>
              <w:rPr>
                <w:rFonts w:ascii="Cambria" w:hAnsi="Cambria" w:cs="Arabic Typesetting"/>
                <w:sz w:val="24"/>
                <w:szCs w:val="24"/>
              </w:rPr>
            </w:pPr>
            <w:r w:rsidRPr="00A26841">
              <w:rPr>
                <w:rFonts w:ascii="Cambria" w:hAnsi="Cambria" w:cs="Arabic Typesetting"/>
                <w:sz w:val="24"/>
                <w:szCs w:val="24"/>
              </w:rPr>
              <w:t>Clinical Biomechanics</w:t>
            </w:r>
          </w:p>
        </w:tc>
        <w:tc>
          <w:tcPr>
            <w:tcW w:w="1081" w:type="pct"/>
          </w:tcPr>
          <w:p w:rsidR="00327B06" w:rsidRPr="00A26841" w:rsidRDefault="004C4699"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Dvir</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Zeevi</w:t>
            </w:r>
            <w:proofErr w:type="spellEnd"/>
          </w:p>
        </w:tc>
        <w:tc>
          <w:tcPr>
            <w:tcW w:w="1081" w:type="pct"/>
          </w:tcPr>
          <w:p w:rsidR="00327B06" w:rsidRPr="00A26841" w:rsidRDefault="00327B06" w:rsidP="0052544F">
            <w:pPr>
              <w:spacing w:line="276" w:lineRule="auto"/>
              <w:rPr>
                <w:rFonts w:ascii="Cambria" w:hAnsi="Cambria" w:cs="Arabic Typesetting"/>
                <w:sz w:val="24"/>
                <w:szCs w:val="24"/>
              </w:rPr>
            </w:pPr>
          </w:p>
        </w:tc>
        <w:tc>
          <w:tcPr>
            <w:tcW w:w="772" w:type="pct"/>
          </w:tcPr>
          <w:p w:rsidR="00327B06" w:rsidRPr="00A26841" w:rsidRDefault="004C4699" w:rsidP="0052544F">
            <w:pPr>
              <w:spacing w:line="276" w:lineRule="auto"/>
              <w:rPr>
                <w:rFonts w:ascii="Cambria" w:hAnsi="Cambria" w:cs="Arabic Typesetting"/>
                <w:sz w:val="24"/>
                <w:szCs w:val="24"/>
              </w:rPr>
            </w:pPr>
            <w:r w:rsidRPr="00A26841">
              <w:rPr>
                <w:rFonts w:ascii="Cambria" w:hAnsi="Cambria" w:cs="Arabic Typesetting"/>
                <w:sz w:val="24"/>
                <w:szCs w:val="24"/>
              </w:rPr>
              <w:t>2000</w:t>
            </w:r>
          </w:p>
        </w:tc>
      </w:tr>
      <w:tr w:rsidR="00512D15" w:rsidRPr="00A26841" w:rsidTr="00512D15">
        <w:tc>
          <w:tcPr>
            <w:tcW w:w="522" w:type="pct"/>
          </w:tcPr>
          <w:p w:rsidR="00327B06" w:rsidRPr="00A26841" w:rsidRDefault="00327B06" w:rsidP="0052544F">
            <w:pPr>
              <w:spacing w:line="276" w:lineRule="auto"/>
              <w:jc w:val="center"/>
              <w:rPr>
                <w:rFonts w:ascii="Cambria" w:hAnsi="Cambria" w:cs="Arabic Typesetting"/>
                <w:sz w:val="24"/>
                <w:szCs w:val="24"/>
              </w:rPr>
            </w:pPr>
            <w:r w:rsidRPr="00A26841">
              <w:rPr>
                <w:rFonts w:ascii="Cambria" w:hAnsi="Cambria" w:cs="Arabic Typesetting"/>
                <w:sz w:val="24"/>
                <w:szCs w:val="24"/>
              </w:rPr>
              <w:t>5.</w:t>
            </w:r>
          </w:p>
        </w:tc>
        <w:tc>
          <w:tcPr>
            <w:tcW w:w="1544" w:type="pct"/>
          </w:tcPr>
          <w:p w:rsidR="00327B06" w:rsidRPr="00A26841" w:rsidRDefault="004C4699" w:rsidP="0052544F">
            <w:pPr>
              <w:spacing w:line="276" w:lineRule="auto"/>
              <w:rPr>
                <w:rFonts w:ascii="Cambria" w:hAnsi="Cambria" w:cs="Arabic Typesetting"/>
                <w:sz w:val="24"/>
                <w:szCs w:val="24"/>
              </w:rPr>
            </w:pPr>
            <w:r w:rsidRPr="00A26841">
              <w:rPr>
                <w:rFonts w:ascii="Cambria" w:hAnsi="Cambria" w:cs="Arabic Typesetting"/>
                <w:sz w:val="24"/>
                <w:szCs w:val="24"/>
              </w:rPr>
              <w:t>Human body</w:t>
            </w:r>
          </w:p>
        </w:tc>
        <w:tc>
          <w:tcPr>
            <w:tcW w:w="1081" w:type="pct"/>
          </w:tcPr>
          <w:p w:rsidR="00327B06" w:rsidRPr="00A26841" w:rsidRDefault="004C4699"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Vigue</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Mastin</w:t>
            </w:r>
            <w:proofErr w:type="spellEnd"/>
          </w:p>
        </w:tc>
        <w:tc>
          <w:tcPr>
            <w:tcW w:w="1081" w:type="pct"/>
          </w:tcPr>
          <w:p w:rsidR="00327B06" w:rsidRPr="00A26841" w:rsidRDefault="00327B06" w:rsidP="0052544F">
            <w:pPr>
              <w:spacing w:line="276" w:lineRule="auto"/>
              <w:rPr>
                <w:rFonts w:ascii="Cambria" w:hAnsi="Cambria" w:cs="Arabic Typesetting"/>
                <w:sz w:val="24"/>
                <w:szCs w:val="24"/>
              </w:rPr>
            </w:pPr>
          </w:p>
        </w:tc>
        <w:tc>
          <w:tcPr>
            <w:tcW w:w="772" w:type="pct"/>
          </w:tcPr>
          <w:p w:rsidR="00327B06" w:rsidRPr="00A26841" w:rsidRDefault="004C4699" w:rsidP="0052544F">
            <w:pPr>
              <w:spacing w:line="276" w:lineRule="auto"/>
              <w:rPr>
                <w:rFonts w:ascii="Cambria" w:hAnsi="Cambria" w:cs="Arabic Typesetting"/>
                <w:sz w:val="24"/>
                <w:szCs w:val="24"/>
              </w:rPr>
            </w:pPr>
            <w:r w:rsidRPr="00A26841">
              <w:rPr>
                <w:rFonts w:ascii="Cambria" w:hAnsi="Cambria" w:cs="Arabic Typesetting"/>
                <w:sz w:val="24"/>
                <w:szCs w:val="24"/>
              </w:rPr>
              <w:t>2004</w:t>
            </w:r>
          </w:p>
        </w:tc>
      </w:tr>
      <w:tr w:rsidR="00512D15" w:rsidRPr="00A26841" w:rsidTr="00512D15">
        <w:tc>
          <w:tcPr>
            <w:tcW w:w="522" w:type="pct"/>
          </w:tcPr>
          <w:p w:rsidR="00327B06" w:rsidRPr="00A26841" w:rsidRDefault="00327B06" w:rsidP="0052544F">
            <w:pPr>
              <w:spacing w:line="276" w:lineRule="auto"/>
              <w:jc w:val="center"/>
              <w:rPr>
                <w:rFonts w:ascii="Cambria" w:hAnsi="Cambria" w:cs="Arabic Typesetting"/>
                <w:sz w:val="24"/>
                <w:szCs w:val="24"/>
              </w:rPr>
            </w:pPr>
            <w:r w:rsidRPr="00A26841">
              <w:rPr>
                <w:rFonts w:ascii="Cambria" w:hAnsi="Cambria" w:cs="Arabic Typesetting"/>
                <w:sz w:val="24"/>
                <w:szCs w:val="24"/>
              </w:rPr>
              <w:t>6</w:t>
            </w:r>
          </w:p>
        </w:tc>
        <w:tc>
          <w:tcPr>
            <w:tcW w:w="1544" w:type="pct"/>
          </w:tcPr>
          <w:p w:rsidR="00327B06" w:rsidRPr="00A26841" w:rsidRDefault="004C4699" w:rsidP="0052544F">
            <w:pPr>
              <w:spacing w:line="276" w:lineRule="auto"/>
              <w:rPr>
                <w:rFonts w:ascii="Cambria" w:hAnsi="Cambria" w:cs="Arabic Typesetting"/>
                <w:sz w:val="24"/>
                <w:szCs w:val="24"/>
              </w:rPr>
            </w:pPr>
            <w:r w:rsidRPr="00A26841">
              <w:rPr>
                <w:rFonts w:ascii="Cambria" w:hAnsi="Cambria" w:cs="Arabic Typesetting"/>
                <w:sz w:val="24"/>
                <w:szCs w:val="24"/>
              </w:rPr>
              <w:t>Human Body Dynamics</w:t>
            </w:r>
          </w:p>
        </w:tc>
        <w:tc>
          <w:tcPr>
            <w:tcW w:w="1081" w:type="pct"/>
          </w:tcPr>
          <w:p w:rsidR="00327B06" w:rsidRPr="00A26841" w:rsidRDefault="004C4699"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Tozeren</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Aydin</w:t>
            </w:r>
            <w:proofErr w:type="spellEnd"/>
          </w:p>
        </w:tc>
        <w:tc>
          <w:tcPr>
            <w:tcW w:w="1081" w:type="pct"/>
          </w:tcPr>
          <w:p w:rsidR="00327B06" w:rsidRPr="00A26841" w:rsidRDefault="00327B06" w:rsidP="0052544F">
            <w:pPr>
              <w:spacing w:line="276" w:lineRule="auto"/>
              <w:rPr>
                <w:rFonts w:ascii="Cambria" w:hAnsi="Cambria" w:cs="Arabic Typesetting"/>
                <w:sz w:val="24"/>
                <w:szCs w:val="24"/>
              </w:rPr>
            </w:pPr>
          </w:p>
        </w:tc>
        <w:tc>
          <w:tcPr>
            <w:tcW w:w="772" w:type="pct"/>
          </w:tcPr>
          <w:p w:rsidR="00327B06" w:rsidRPr="00A26841" w:rsidRDefault="004C4699" w:rsidP="0052544F">
            <w:pPr>
              <w:spacing w:line="276" w:lineRule="auto"/>
              <w:rPr>
                <w:rFonts w:ascii="Cambria" w:hAnsi="Cambria" w:cs="Arabic Typesetting"/>
                <w:sz w:val="24"/>
                <w:szCs w:val="24"/>
              </w:rPr>
            </w:pPr>
            <w:r w:rsidRPr="00A26841">
              <w:rPr>
                <w:rFonts w:ascii="Cambria" w:hAnsi="Cambria" w:cs="Arabic Typesetting"/>
                <w:sz w:val="24"/>
                <w:szCs w:val="24"/>
              </w:rPr>
              <w:t>2000</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7</w:t>
            </w:r>
          </w:p>
        </w:tc>
        <w:tc>
          <w:tcPr>
            <w:tcW w:w="1544" w:type="pct"/>
          </w:tcPr>
          <w:p w:rsidR="004C4699" w:rsidRPr="00A26841" w:rsidRDefault="007D13C1" w:rsidP="0052544F">
            <w:pPr>
              <w:spacing w:line="276" w:lineRule="auto"/>
              <w:rPr>
                <w:rFonts w:ascii="Cambria" w:hAnsi="Cambria" w:cs="Arabic Typesetting"/>
                <w:sz w:val="24"/>
                <w:szCs w:val="24"/>
              </w:rPr>
            </w:pPr>
            <w:r w:rsidRPr="00A26841">
              <w:rPr>
                <w:rFonts w:ascii="Cambria" w:hAnsi="Cambria" w:cs="Arabic Typesetting"/>
                <w:sz w:val="24"/>
                <w:szCs w:val="24"/>
              </w:rPr>
              <w:t>Introduction to biomechanics</w:t>
            </w:r>
          </w:p>
        </w:tc>
        <w:tc>
          <w:tcPr>
            <w:tcW w:w="1081" w:type="pct"/>
          </w:tcPr>
          <w:p w:rsidR="004C4699" w:rsidRPr="00A26841" w:rsidRDefault="007D13C1" w:rsidP="0052544F">
            <w:pPr>
              <w:spacing w:line="276" w:lineRule="auto"/>
              <w:rPr>
                <w:rFonts w:ascii="Cambria" w:hAnsi="Cambria" w:cs="Arabic Typesetting"/>
                <w:sz w:val="24"/>
                <w:szCs w:val="24"/>
              </w:rPr>
            </w:pPr>
            <w:r w:rsidRPr="00A26841">
              <w:rPr>
                <w:rFonts w:ascii="Cambria" w:hAnsi="Cambria" w:cs="Arabic Typesetting"/>
                <w:sz w:val="24"/>
                <w:szCs w:val="24"/>
              </w:rPr>
              <w:t>Humphrey, Jay D</w:t>
            </w:r>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7D13C1" w:rsidP="0052544F">
            <w:pPr>
              <w:spacing w:line="276" w:lineRule="auto"/>
              <w:rPr>
                <w:rFonts w:ascii="Cambria" w:hAnsi="Cambria" w:cs="Arabic Typesetting"/>
                <w:sz w:val="24"/>
                <w:szCs w:val="24"/>
              </w:rPr>
            </w:pPr>
            <w:r w:rsidRPr="00A26841">
              <w:rPr>
                <w:rFonts w:ascii="Cambria" w:hAnsi="Cambria" w:cs="Arabic Typesetting"/>
                <w:sz w:val="24"/>
                <w:szCs w:val="24"/>
              </w:rPr>
              <w:t>2003</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8</w:t>
            </w:r>
          </w:p>
        </w:tc>
        <w:tc>
          <w:tcPr>
            <w:tcW w:w="1544" w:type="pct"/>
          </w:tcPr>
          <w:p w:rsidR="004C4699" w:rsidRPr="00A26841" w:rsidRDefault="007D13C1" w:rsidP="0052544F">
            <w:pPr>
              <w:spacing w:line="276" w:lineRule="auto"/>
              <w:rPr>
                <w:rFonts w:ascii="Cambria" w:hAnsi="Cambria" w:cs="Arabic Typesetting"/>
                <w:sz w:val="24"/>
                <w:szCs w:val="24"/>
              </w:rPr>
            </w:pPr>
            <w:r w:rsidRPr="00A26841">
              <w:rPr>
                <w:rFonts w:ascii="Cambria" w:hAnsi="Cambria" w:cs="Arabic Typesetting"/>
                <w:sz w:val="24"/>
                <w:szCs w:val="24"/>
              </w:rPr>
              <w:t>Primes of biomechanics</w:t>
            </w:r>
          </w:p>
        </w:tc>
        <w:tc>
          <w:tcPr>
            <w:tcW w:w="1081" w:type="pct"/>
          </w:tcPr>
          <w:p w:rsidR="004C4699" w:rsidRPr="00A26841" w:rsidRDefault="007D13C1" w:rsidP="0052544F">
            <w:pPr>
              <w:spacing w:line="276" w:lineRule="auto"/>
              <w:rPr>
                <w:rFonts w:ascii="Cambria" w:hAnsi="Cambria" w:cs="Arabic Typesetting"/>
                <w:sz w:val="24"/>
                <w:szCs w:val="24"/>
              </w:rPr>
            </w:pPr>
            <w:r w:rsidRPr="00A26841">
              <w:rPr>
                <w:rFonts w:ascii="Cambria" w:hAnsi="Cambria" w:cs="Arabic Typesetting"/>
                <w:sz w:val="24"/>
                <w:szCs w:val="24"/>
              </w:rPr>
              <w:t>Lucas, George L.</w:t>
            </w:r>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4C4699" w:rsidP="0052544F">
            <w:pPr>
              <w:spacing w:line="276" w:lineRule="auto"/>
              <w:rPr>
                <w:rFonts w:ascii="Cambria" w:hAnsi="Cambria" w:cs="Arabic Typesetting"/>
                <w:sz w:val="24"/>
                <w:szCs w:val="24"/>
              </w:rPr>
            </w:pP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9</w:t>
            </w:r>
          </w:p>
        </w:tc>
        <w:tc>
          <w:tcPr>
            <w:tcW w:w="1544" w:type="pct"/>
          </w:tcPr>
          <w:p w:rsidR="004C4699" w:rsidRPr="00A26841" w:rsidRDefault="007D13C1" w:rsidP="0052544F">
            <w:pPr>
              <w:spacing w:line="276" w:lineRule="auto"/>
              <w:rPr>
                <w:rFonts w:ascii="Cambria" w:hAnsi="Cambria" w:cs="Arabic Typesetting"/>
                <w:sz w:val="24"/>
                <w:szCs w:val="24"/>
              </w:rPr>
            </w:pPr>
            <w:r w:rsidRPr="00A26841">
              <w:rPr>
                <w:rFonts w:ascii="Cambria" w:hAnsi="Cambria" w:cs="Arabic Typesetting"/>
                <w:sz w:val="24"/>
                <w:szCs w:val="24"/>
              </w:rPr>
              <w:t>Understanding balance</w:t>
            </w:r>
          </w:p>
        </w:tc>
        <w:tc>
          <w:tcPr>
            <w:tcW w:w="1081" w:type="pct"/>
          </w:tcPr>
          <w:p w:rsidR="004C4699" w:rsidRPr="00A26841" w:rsidRDefault="007D13C1" w:rsidP="0052544F">
            <w:pPr>
              <w:spacing w:line="276" w:lineRule="auto"/>
              <w:rPr>
                <w:rFonts w:ascii="Cambria" w:hAnsi="Cambria" w:cs="Arabic Typesetting"/>
                <w:sz w:val="24"/>
                <w:szCs w:val="24"/>
              </w:rPr>
            </w:pPr>
            <w:r w:rsidRPr="00A26841">
              <w:rPr>
                <w:rFonts w:ascii="Cambria" w:hAnsi="Cambria" w:cs="Arabic Typesetting"/>
                <w:sz w:val="24"/>
                <w:szCs w:val="24"/>
              </w:rPr>
              <w:t>Roberts, Tristan D.M.</w:t>
            </w:r>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7D13C1" w:rsidP="0052544F">
            <w:pPr>
              <w:spacing w:line="276" w:lineRule="auto"/>
              <w:rPr>
                <w:rFonts w:ascii="Cambria" w:hAnsi="Cambria" w:cs="Arabic Typesetting"/>
                <w:sz w:val="24"/>
                <w:szCs w:val="24"/>
              </w:rPr>
            </w:pPr>
            <w:r w:rsidRPr="00A26841">
              <w:rPr>
                <w:rFonts w:ascii="Cambria" w:hAnsi="Cambria" w:cs="Arabic Typesetting"/>
                <w:sz w:val="24"/>
                <w:szCs w:val="24"/>
              </w:rPr>
              <w:t>1995</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10</w:t>
            </w:r>
          </w:p>
        </w:tc>
        <w:tc>
          <w:tcPr>
            <w:tcW w:w="1544" w:type="pct"/>
          </w:tcPr>
          <w:p w:rsidR="004C4699" w:rsidRPr="00A26841" w:rsidRDefault="007D13C1"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Brunnstoms</w:t>
            </w:r>
            <w:proofErr w:type="spellEnd"/>
            <w:r w:rsidRPr="00A26841">
              <w:rPr>
                <w:rFonts w:ascii="Cambria" w:hAnsi="Cambria" w:cs="Arabic Typesetting"/>
                <w:sz w:val="24"/>
                <w:szCs w:val="24"/>
              </w:rPr>
              <w:t xml:space="preserve"> clinical kinesiology</w:t>
            </w:r>
          </w:p>
        </w:tc>
        <w:tc>
          <w:tcPr>
            <w:tcW w:w="1081" w:type="pct"/>
          </w:tcPr>
          <w:p w:rsidR="004C4699" w:rsidRPr="00A26841" w:rsidRDefault="007D13C1"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Smith, </w:t>
            </w:r>
            <w:proofErr w:type="spellStart"/>
            <w:r w:rsidRPr="00A26841">
              <w:rPr>
                <w:rFonts w:ascii="Cambria" w:hAnsi="Cambria" w:cs="Arabic Typesetting"/>
                <w:sz w:val="24"/>
                <w:szCs w:val="24"/>
              </w:rPr>
              <w:t>Lausa</w:t>
            </w:r>
            <w:proofErr w:type="spellEnd"/>
            <w:r w:rsidRPr="00A26841">
              <w:rPr>
                <w:rFonts w:ascii="Cambria" w:hAnsi="Cambria" w:cs="Arabic Typesetting"/>
                <w:sz w:val="24"/>
                <w:szCs w:val="24"/>
              </w:rPr>
              <w:t xml:space="preserve"> K.</w:t>
            </w:r>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7D13C1" w:rsidP="0052544F">
            <w:pPr>
              <w:spacing w:line="276" w:lineRule="auto"/>
              <w:rPr>
                <w:rFonts w:ascii="Cambria" w:hAnsi="Cambria" w:cs="Arabic Typesetting"/>
                <w:sz w:val="24"/>
                <w:szCs w:val="24"/>
              </w:rPr>
            </w:pPr>
            <w:r w:rsidRPr="00A26841">
              <w:rPr>
                <w:rFonts w:ascii="Cambria" w:hAnsi="Cambria" w:cs="Arabic Typesetting"/>
                <w:sz w:val="24"/>
                <w:szCs w:val="24"/>
              </w:rPr>
              <w:t>5th ed.;1996</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11</w:t>
            </w:r>
          </w:p>
        </w:tc>
        <w:tc>
          <w:tcPr>
            <w:tcW w:w="1544" w:type="pct"/>
          </w:tcPr>
          <w:p w:rsidR="004C4699" w:rsidRPr="00A26841" w:rsidRDefault="00457B8C" w:rsidP="0052544F">
            <w:pPr>
              <w:spacing w:line="276" w:lineRule="auto"/>
              <w:rPr>
                <w:rFonts w:ascii="Cambria" w:hAnsi="Cambria" w:cs="Arabic Typesetting"/>
                <w:sz w:val="24"/>
                <w:szCs w:val="24"/>
              </w:rPr>
            </w:pPr>
            <w:r w:rsidRPr="00A26841">
              <w:rPr>
                <w:rFonts w:ascii="Cambria" w:hAnsi="Cambria" w:cs="Arabic Typesetting"/>
                <w:sz w:val="24"/>
                <w:szCs w:val="24"/>
              </w:rPr>
              <w:t>Clinical kinesiology and anatomy</w:t>
            </w:r>
          </w:p>
        </w:tc>
        <w:tc>
          <w:tcPr>
            <w:tcW w:w="1081" w:type="pct"/>
          </w:tcPr>
          <w:p w:rsidR="004C4699" w:rsidRPr="00A26841" w:rsidRDefault="00457B8C"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Lippest</w:t>
            </w:r>
            <w:proofErr w:type="spellEnd"/>
            <w:r w:rsidRPr="00A26841">
              <w:rPr>
                <w:rFonts w:ascii="Cambria" w:hAnsi="Cambria" w:cs="Arabic Typesetting"/>
                <w:sz w:val="24"/>
                <w:szCs w:val="24"/>
              </w:rPr>
              <w:t>, Lynn S.</w:t>
            </w:r>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457B8C" w:rsidP="0052544F">
            <w:pPr>
              <w:spacing w:line="276" w:lineRule="auto"/>
              <w:rPr>
                <w:rFonts w:ascii="Cambria" w:hAnsi="Cambria" w:cs="Arabic Typesetting"/>
                <w:sz w:val="24"/>
                <w:szCs w:val="24"/>
              </w:rPr>
            </w:pPr>
            <w:r w:rsidRPr="00A26841">
              <w:rPr>
                <w:rFonts w:ascii="Cambria" w:hAnsi="Cambria" w:cs="Arabic Typesetting"/>
                <w:sz w:val="24"/>
                <w:szCs w:val="24"/>
              </w:rPr>
              <w:t>4th ed.</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12</w:t>
            </w:r>
          </w:p>
        </w:tc>
        <w:tc>
          <w:tcPr>
            <w:tcW w:w="1544" w:type="pct"/>
          </w:tcPr>
          <w:p w:rsidR="004C4699" w:rsidRPr="00A26841" w:rsidRDefault="00457B8C" w:rsidP="0052544F">
            <w:pPr>
              <w:spacing w:line="276" w:lineRule="auto"/>
              <w:rPr>
                <w:rFonts w:ascii="Cambria" w:hAnsi="Cambria" w:cs="Arabic Typesetting"/>
                <w:sz w:val="24"/>
                <w:szCs w:val="24"/>
              </w:rPr>
            </w:pPr>
            <w:r w:rsidRPr="00A26841">
              <w:rPr>
                <w:rFonts w:ascii="Cambria" w:hAnsi="Cambria" w:cs="Arabic Typesetting"/>
                <w:sz w:val="24"/>
                <w:szCs w:val="24"/>
              </w:rPr>
              <w:t>Introduction to kinesiology</w:t>
            </w:r>
          </w:p>
        </w:tc>
        <w:tc>
          <w:tcPr>
            <w:tcW w:w="1081" w:type="pct"/>
          </w:tcPr>
          <w:p w:rsidR="004C4699" w:rsidRPr="00A26841" w:rsidRDefault="00457B8C" w:rsidP="0052544F">
            <w:pPr>
              <w:spacing w:line="276" w:lineRule="auto"/>
              <w:rPr>
                <w:rFonts w:ascii="Cambria" w:hAnsi="Cambria" w:cs="Arabic Typesetting"/>
                <w:sz w:val="24"/>
                <w:szCs w:val="24"/>
              </w:rPr>
            </w:pPr>
            <w:r w:rsidRPr="00A26841">
              <w:rPr>
                <w:rFonts w:ascii="Cambria" w:hAnsi="Cambria" w:cs="Arabic Typesetting"/>
                <w:sz w:val="24"/>
                <w:szCs w:val="24"/>
              </w:rPr>
              <w:t>Hoffman Shirt J</w:t>
            </w:r>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457B8C" w:rsidP="0052544F">
            <w:pPr>
              <w:spacing w:line="276" w:lineRule="auto"/>
              <w:rPr>
                <w:rFonts w:ascii="Cambria" w:hAnsi="Cambria" w:cs="Arabic Typesetting"/>
                <w:sz w:val="24"/>
                <w:szCs w:val="24"/>
              </w:rPr>
            </w:pPr>
            <w:r w:rsidRPr="00A26841">
              <w:rPr>
                <w:rFonts w:ascii="Cambria" w:hAnsi="Cambria" w:cs="Arabic Typesetting"/>
                <w:sz w:val="24"/>
                <w:szCs w:val="24"/>
              </w:rPr>
              <w:t>2nd ed.; 2005</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13</w:t>
            </w:r>
          </w:p>
        </w:tc>
        <w:tc>
          <w:tcPr>
            <w:tcW w:w="1544" w:type="pct"/>
          </w:tcPr>
          <w:p w:rsidR="004C4699" w:rsidRPr="00A26841" w:rsidRDefault="00457B8C" w:rsidP="0052544F">
            <w:pPr>
              <w:spacing w:line="276" w:lineRule="auto"/>
              <w:rPr>
                <w:rFonts w:ascii="Cambria" w:hAnsi="Cambria" w:cs="Arabic Typesetting"/>
                <w:sz w:val="24"/>
                <w:szCs w:val="24"/>
              </w:rPr>
            </w:pPr>
            <w:r w:rsidRPr="00A26841">
              <w:rPr>
                <w:rFonts w:ascii="Cambria" w:hAnsi="Cambria" w:cs="Arabic Typesetting"/>
                <w:sz w:val="24"/>
                <w:szCs w:val="24"/>
              </w:rPr>
              <w:t>Kinesiology</w:t>
            </w:r>
          </w:p>
        </w:tc>
        <w:tc>
          <w:tcPr>
            <w:tcW w:w="1081" w:type="pct"/>
          </w:tcPr>
          <w:p w:rsidR="004C4699" w:rsidRPr="00A26841" w:rsidRDefault="00457B8C"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Oatis</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Casol</w:t>
            </w:r>
            <w:proofErr w:type="spellEnd"/>
            <w:r w:rsidRPr="00A26841">
              <w:rPr>
                <w:rFonts w:ascii="Cambria" w:hAnsi="Cambria" w:cs="Arabic Typesetting"/>
                <w:sz w:val="24"/>
                <w:szCs w:val="24"/>
              </w:rPr>
              <w:t xml:space="preserve"> A</w:t>
            </w:r>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457B8C" w:rsidP="0052544F">
            <w:pPr>
              <w:spacing w:line="276" w:lineRule="auto"/>
              <w:rPr>
                <w:rFonts w:ascii="Cambria" w:hAnsi="Cambria" w:cs="Arabic Typesetting"/>
                <w:sz w:val="24"/>
                <w:szCs w:val="24"/>
              </w:rPr>
            </w:pPr>
            <w:r w:rsidRPr="00A26841">
              <w:rPr>
                <w:rFonts w:ascii="Cambria" w:hAnsi="Cambria" w:cs="Arabic Typesetting"/>
                <w:sz w:val="24"/>
                <w:szCs w:val="24"/>
              </w:rPr>
              <w:t>2004</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14</w:t>
            </w:r>
          </w:p>
        </w:tc>
        <w:tc>
          <w:tcPr>
            <w:tcW w:w="1544" w:type="pct"/>
          </w:tcPr>
          <w:p w:rsidR="004C4699" w:rsidRPr="00A26841" w:rsidRDefault="00457B8C" w:rsidP="0052544F">
            <w:pPr>
              <w:spacing w:line="276" w:lineRule="auto"/>
              <w:rPr>
                <w:rFonts w:ascii="Cambria" w:hAnsi="Cambria" w:cs="Arabic Typesetting"/>
                <w:sz w:val="24"/>
                <w:szCs w:val="24"/>
              </w:rPr>
            </w:pPr>
            <w:r w:rsidRPr="00A26841">
              <w:rPr>
                <w:rFonts w:ascii="Cambria" w:hAnsi="Cambria" w:cs="Arabic Typesetting"/>
                <w:sz w:val="24"/>
                <w:szCs w:val="24"/>
              </w:rPr>
              <w:t>Kinesiology</w:t>
            </w:r>
          </w:p>
        </w:tc>
        <w:tc>
          <w:tcPr>
            <w:tcW w:w="1081" w:type="pct"/>
          </w:tcPr>
          <w:p w:rsidR="004C4699" w:rsidRPr="00A26841" w:rsidRDefault="00457B8C"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Muscolino</w:t>
            </w:r>
            <w:proofErr w:type="spellEnd"/>
            <w:r w:rsidRPr="00A26841">
              <w:rPr>
                <w:rFonts w:ascii="Cambria" w:hAnsi="Cambria" w:cs="Arabic Typesetting"/>
                <w:sz w:val="24"/>
                <w:szCs w:val="24"/>
              </w:rPr>
              <w:t>, Joseph E</w:t>
            </w:r>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457B8C" w:rsidP="0052544F">
            <w:pPr>
              <w:spacing w:line="276" w:lineRule="auto"/>
              <w:rPr>
                <w:rFonts w:ascii="Cambria" w:hAnsi="Cambria" w:cs="Arabic Typesetting"/>
                <w:sz w:val="24"/>
                <w:szCs w:val="24"/>
              </w:rPr>
            </w:pPr>
            <w:r w:rsidRPr="00A26841">
              <w:rPr>
                <w:rFonts w:ascii="Cambria" w:hAnsi="Cambria" w:cs="Arabic Typesetting"/>
                <w:sz w:val="24"/>
                <w:szCs w:val="24"/>
              </w:rPr>
              <w:t>2006</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lastRenderedPageBreak/>
              <w:t>15</w:t>
            </w:r>
          </w:p>
        </w:tc>
        <w:tc>
          <w:tcPr>
            <w:tcW w:w="1544"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Kinesiology</w:t>
            </w:r>
          </w:p>
        </w:tc>
        <w:tc>
          <w:tcPr>
            <w:tcW w:w="1081" w:type="pct"/>
          </w:tcPr>
          <w:p w:rsidR="004C4699" w:rsidRPr="00A26841" w:rsidRDefault="000475BE"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Soderberg</w:t>
            </w:r>
            <w:proofErr w:type="spellEnd"/>
            <w:r w:rsidRPr="00A26841">
              <w:rPr>
                <w:rFonts w:ascii="Cambria" w:hAnsi="Cambria" w:cs="Arabic Typesetting"/>
                <w:sz w:val="24"/>
                <w:szCs w:val="24"/>
              </w:rPr>
              <w:t>, Gary L.</w:t>
            </w:r>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2nd ed.;1997</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16</w:t>
            </w:r>
          </w:p>
        </w:tc>
        <w:tc>
          <w:tcPr>
            <w:tcW w:w="1544"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Kinesiology flash cards</w:t>
            </w:r>
          </w:p>
        </w:tc>
        <w:tc>
          <w:tcPr>
            <w:tcW w:w="1081" w:type="pct"/>
          </w:tcPr>
          <w:p w:rsidR="004C4699" w:rsidRPr="00A26841" w:rsidRDefault="000475BE"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Lippest</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Lynn.S</w:t>
            </w:r>
            <w:proofErr w:type="spellEnd"/>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2nd ed;2006</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17</w:t>
            </w:r>
          </w:p>
        </w:tc>
        <w:tc>
          <w:tcPr>
            <w:tcW w:w="1544"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Principles of anatomy and physiology</w:t>
            </w:r>
          </w:p>
        </w:tc>
        <w:tc>
          <w:tcPr>
            <w:tcW w:w="1081" w:type="pct"/>
          </w:tcPr>
          <w:p w:rsidR="004C4699" w:rsidRPr="00A26841" w:rsidRDefault="000475BE"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Tortora</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Gaseal</w:t>
            </w:r>
            <w:proofErr w:type="spellEnd"/>
            <w:r w:rsidRPr="00A26841">
              <w:rPr>
                <w:rFonts w:ascii="Cambria" w:hAnsi="Cambria" w:cs="Arabic Typesetting"/>
                <w:sz w:val="24"/>
                <w:szCs w:val="24"/>
              </w:rPr>
              <w:t xml:space="preserve"> J.</w:t>
            </w:r>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10th ed.; 2003</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18</w:t>
            </w:r>
          </w:p>
        </w:tc>
        <w:tc>
          <w:tcPr>
            <w:tcW w:w="1544"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Joint structure and function</w:t>
            </w:r>
          </w:p>
        </w:tc>
        <w:tc>
          <w:tcPr>
            <w:tcW w:w="1081" w:type="pct"/>
          </w:tcPr>
          <w:p w:rsidR="004C4699" w:rsidRPr="00A26841" w:rsidRDefault="000475BE"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Norkin</w:t>
            </w:r>
            <w:proofErr w:type="spellEnd"/>
            <w:r w:rsidRPr="00A26841">
              <w:rPr>
                <w:rFonts w:ascii="Cambria" w:hAnsi="Cambria" w:cs="Arabic Typesetting"/>
                <w:sz w:val="24"/>
                <w:szCs w:val="24"/>
              </w:rPr>
              <w:t xml:space="preserve"> S.</w:t>
            </w:r>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5th ed.</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19</w:t>
            </w:r>
          </w:p>
        </w:tc>
        <w:tc>
          <w:tcPr>
            <w:tcW w:w="1544"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Kinesiology</w:t>
            </w:r>
          </w:p>
        </w:tc>
        <w:tc>
          <w:tcPr>
            <w:tcW w:w="1081" w:type="pct"/>
          </w:tcPr>
          <w:p w:rsidR="004C4699" w:rsidRPr="00A26841" w:rsidRDefault="000475BE"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Brunnstrom</w:t>
            </w:r>
            <w:proofErr w:type="spellEnd"/>
            <w:r w:rsidRPr="00A26841">
              <w:rPr>
                <w:rFonts w:ascii="Cambria" w:hAnsi="Cambria" w:cs="Arabic Typesetting"/>
                <w:sz w:val="24"/>
                <w:szCs w:val="24"/>
              </w:rPr>
              <w:t xml:space="preserve"> s.</w:t>
            </w:r>
          </w:p>
        </w:tc>
        <w:tc>
          <w:tcPr>
            <w:tcW w:w="1081"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F. A. Davis, Philadelphia</w:t>
            </w:r>
          </w:p>
        </w:tc>
        <w:tc>
          <w:tcPr>
            <w:tcW w:w="772"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 1996</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20</w:t>
            </w:r>
          </w:p>
        </w:tc>
        <w:tc>
          <w:tcPr>
            <w:tcW w:w="1544"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Biomechanical basis of orthotic and prosthetic management</w:t>
            </w:r>
          </w:p>
        </w:tc>
        <w:tc>
          <w:tcPr>
            <w:tcW w:w="1081"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Butterworth </w:t>
            </w:r>
            <w:proofErr w:type="spellStart"/>
            <w:r w:rsidRPr="00A26841">
              <w:rPr>
                <w:rFonts w:ascii="Cambria" w:hAnsi="Cambria" w:cs="Arabic Typesetting"/>
                <w:sz w:val="24"/>
                <w:szCs w:val="24"/>
              </w:rPr>
              <w:t>Heinmann</w:t>
            </w:r>
            <w:proofErr w:type="spellEnd"/>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4C4699" w:rsidP="0052544F">
            <w:pPr>
              <w:spacing w:line="276" w:lineRule="auto"/>
              <w:rPr>
                <w:rFonts w:ascii="Cambria" w:hAnsi="Cambria" w:cs="Arabic Typesetting"/>
                <w:sz w:val="24"/>
                <w:szCs w:val="24"/>
              </w:rPr>
            </w:pP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21</w:t>
            </w:r>
          </w:p>
        </w:tc>
        <w:tc>
          <w:tcPr>
            <w:tcW w:w="1544"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Scientific basis of human movement</w:t>
            </w:r>
          </w:p>
        </w:tc>
        <w:tc>
          <w:tcPr>
            <w:tcW w:w="1081" w:type="pct"/>
          </w:tcPr>
          <w:p w:rsidR="004C4699" w:rsidRPr="00A26841" w:rsidRDefault="000475BE"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Gowitzke</w:t>
            </w:r>
            <w:proofErr w:type="spellEnd"/>
            <w:r w:rsidRPr="00A26841">
              <w:rPr>
                <w:rFonts w:ascii="Cambria" w:hAnsi="Cambria" w:cs="Arabic Typesetting"/>
                <w:sz w:val="24"/>
                <w:szCs w:val="24"/>
              </w:rPr>
              <w:t xml:space="preserve">, </w:t>
            </w:r>
          </w:p>
        </w:tc>
        <w:tc>
          <w:tcPr>
            <w:tcW w:w="1081" w:type="pct"/>
          </w:tcPr>
          <w:p w:rsidR="004C4699" w:rsidRPr="00A26841" w:rsidRDefault="00D33AC4"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Williams, Wilkins, </w:t>
            </w:r>
            <w:proofErr w:type="spellStart"/>
            <w:r w:rsidRPr="00A26841">
              <w:rPr>
                <w:rFonts w:ascii="Cambria" w:hAnsi="Cambria" w:cs="Arabic Typesetting"/>
                <w:sz w:val="24"/>
                <w:szCs w:val="24"/>
              </w:rPr>
              <w:t>Blatimore</w:t>
            </w:r>
            <w:proofErr w:type="spellEnd"/>
          </w:p>
        </w:tc>
        <w:tc>
          <w:tcPr>
            <w:tcW w:w="772" w:type="pct"/>
          </w:tcPr>
          <w:p w:rsidR="004C4699" w:rsidRPr="00A26841" w:rsidRDefault="000475BE" w:rsidP="0052544F">
            <w:pPr>
              <w:spacing w:line="276" w:lineRule="auto"/>
              <w:rPr>
                <w:rFonts w:ascii="Cambria" w:hAnsi="Cambria" w:cs="Arabic Typesetting"/>
                <w:sz w:val="24"/>
                <w:szCs w:val="24"/>
              </w:rPr>
            </w:pPr>
            <w:r w:rsidRPr="00A26841">
              <w:rPr>
                <w:rFonts w:ascii="Cambria" w:hAnsi="Cambria" w:cs="Arabic Typesetting"/>
                <w:sz w:val="24"/>
                <w:szCs w:val="24"/>
              </w:rPr>
              <w:t>1988</w:t>
            </w: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22</w:t>
            </w:r>
          </w:p>
        </w:tc>
        <w:tc>
          <w:tcPr>
            <w:tcW w:w="1544" w:type="pct"/>
          </w:tcPr>
          <w:p w:rsidR="004C4699" w:rsidRPr="00A26841" w:rsidRDefault="00F6374D" w:rsidP="0052544F">
            <w:pPr>
              <w:spacing w:line="276" w:lineRule="auto"/>
              <w:rPr>
                <w:rFonts w:ascii="Cambria" w:hAnsi="Cambria" w:cs="Arabic Typesetting"/>
                <w:sz w:val="24"/>
                <w:szCs w:val="24"/>
              </w:rPr>
            </w:pPr>
            <w:r w:rsidRPr="00A26841">
              <w:rPr>
                <w:rFonts w:ascii="Cambria" w:hAnsi="Cambria" w:cs="Arabic Typesetting"/>
                <w:sz w:val="24"/>
                <w:szCs w:val="24"/>
              </w:rPr>
              <w:t>Textbook of disorder and injuries of musculoskeletal system</w:t>
            </w:r>
          </w:p>
        </w:tc>
        <w:tc>
          <w:tcPr>
            <w:tcW w:w="1081" w:type="pct"/>
          </w:tcPr>
          <w:p w:rsidR="004C4699" w:rsidRPr="00A26841" w:rsidRDefault="00F6374D" w:rsidP="0052544F">
            <w:pPr>
              <w:spacing w:line="276" w:lineRule="auto"/>
              <w:rPr>
                <w:rFonts w:ascii="Cambria" w:hAnsi="Cambria" w:cs="Arabic Typesetting"/>
                <w:sz w:val="24"/>
                <w:szCs w:val="24"/>
              </w:rPr>
            </w:pPr>
            <w:r w:rsidRPr="00A26841">
              <w:rPr>
                <w:rFonts w:ascii="Cambria" w:hAnsi="Cambria" w:cs="Arabic Typesetting"/>
                <w:sz w:val="24"/>
                <w:szCs w:val="24"/>
              </w:rPr>
              <w:t>Salter, R.B</w:t>
            </w:r>
          </w:p>
        </w:tc>
        <w:tc>
          <w:tcPr>
            <w:tcW w:w="1081" w:type="pct"/>
          </w:tcPr>
          <w:p w:rsidR="004C4699" w:rsidRPr="00A26841" w:rsidRDefault="004C4699" w:rsidP="0052544F">
            <w:pPr>
              <w:spacing w:line="276" w:lineRule="auto"/>
              <w:rPr>
                <w:rFonts w:ascii="Cambria" w:hAnsi="Cambria" w:cs="Arabic Typesetting"/>
                <w:sz w:val="24"/>
                <w:szCs w:val="24"/>
              </w:rPr>
            </w:pPr>
          </w:p>
        </w:tc>
        <w:tc>
          <w:tcPr>
            <w:tcW w:w="772" w:type="pct"/>
          </w:tcPr>
          <w:p w:rsidR="004C4699" w:rsidRPr="00A26841" w:rsidRDefault="004C4699" w:rsidP="0052544F">
            <w:pPr>
              <w:spacing w:line="276" w:lineRule="auto"/>
              <w:rPr>
                <w:rFonts w:ascii="Cambria" w:hAnsi="Cambria" w:cs="Arabic Typesetting"/>
                <w:sz w:val="24"/>
                <w:szCs w:val="24"/>
              </w:rPr>
            </w:pPr>
          </w:p>
        </w:tc>
      </w:tr>
      <w:tr w:rsidR="00512D15" w:rsidRPr="00A26841" w:rsidTr="00512D15">
        <w:tc>
          <w:tcPr>
            <w:tcW w:w="522" w:type="pct"/>
          </w:tcPr>
          <w:p w:rsidR="004C4699" w:rsidRPr="00A26841" w:rsidRDefault="004C4699"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23</w:t>
            </w:r>
          </w:p>
        </w:tc>
        <w:tc>
          <w:tcPr>
            <w:tcW w:w="1544" w:type="pct"/>
          </w:tcPr>
          <w:p w:rsidR="004C4699" w:rsidRPr="00A26841" w:rsidRDefault="00F6374D"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Human </w:t>
            </w:r>
            <w:proofErr w:type="spellStart"/>
            <w:r w:rsidRPr="00A26841">
              <w:rPr>
                <w:rFonts w:ascii="Cambria" w:hAnsi="Cambria" w:cs="Arabic Typesetting"/>
                <w:sz w:val="24"/>
                <w:szCs w:val="24"/>
              </w:rPr>
              <w:t>neuroanatomy</w:t>
            </w:r>
            <w:proofErr w:type="spellEnd"/>
          </w:p>
        </w:tc>
        <w:tc>
          <w:tcPr>
            <w:tcW w:w="1081" w:type="pct"/>
          </w:tcPr>
          <w:p w:rsidR="004C4699" w:rsidRPr="00A26841" w:rsidRDefault="00F6374D"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Carpurter</w:t>
            </w:r>
            <w:proofErr w:type="spellEnd"/>
            <w:r w:rsidRPr="00A26841">
              <w:rPr>
                <w:rFonts w:ascii="Cambria" w:hAnsi="Cambria" w:cs="Arabic Typesetting"/>
                <w:sz w:val="24"/>
                <w:szCs w:val="24"/>
              </w:rPr>
              <w:t xml:space="preserve"> M.B.</w:t>
            </w:r>
          </w:p>
        </w:tc>
        <w:tc>
          <w:tcPr>
            <w:tcW w:w="1081" w:type="pct"/>
          </w:tcPr>
          <w:p w:rsidR="004C4699" w:rsidRPr="00A26841" w:rsidRDefault="00F6374D"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Williams, Wilkins, </w:t>
            </w:r>
            <w:proofErr w:type="spellStart"/>
            <w:r w:rsidRPr="00A26841">
              <w:rPr>
                <w:rFonts w:ascii="Cambria" w:hAnsi="Cambria" w:cs="Arabic Typesetting"/>
                <w:sz w:val="24"/>
                <w:szCs w:val="24"/>
              </w:rPr>
              <w:t>Blatimore</w:t>
            </w:r>
            <w:proofErr w:type="spellEnd"/>
          </w:p>
        </w:tc>
        <w:tc>
          <w:tcPr>
            <w:tcW w:w="772" w:type="pct"/>
          </w:tcPr>
          <w:p w:rsidR="004C4699" w:rsidRPr="00A26841" w:rsidRDefault="00F6374D" w:rsidP="0052544F">
            <w:pPr>
              <w:spacing w:line="276" w:lineRule="auto"/>
              <w:rPr>
                <w:rFonts w:ascii="Cambria" w:hAnsi="Cambria" w:cs="Arabic Typesetting"/>
                <w:sz w:val="24"/>
                <w:szCs w:val="24"/>
              </w:rPr>
            </w:pPr>
            <w:r w:rsidRPr="00A26841">
              <w:rPr>
                <w:rFonts w:ascii="Cambria" w:hAnsi="Cambria" w:cs="Arabic Typesetting"/>
                <w:sz w:val="24"/>
                <w:szCs w:val="24"/>
              </w:rPr>
              <w:t>1983</w:t>
            </w:r>
          </w:p>
        </w:tc>
      </w:tr>
      <w:tr w:rsidR="00512D15" w:rsidRPr="00A26841" w:rsidTr="00512D15">
        <w:tc>
          <w:tcPr>
            <w:tcW w:w="522" w:type="pct"/>
          </w:tcPr>
          <w:p w:rsidR="00463E4C" w:rsidRPr="00A26841" w:rsidRDefault="00463E4C"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24</w:t>
            </w:r>
          </w:p>
        </w:tc>
        <w:tc>
          <w:tcPr>
            <w:tcW w:w="1544" w:type="pct"/>
          </w:tcPr>
          <w:p w:rsidR="00463E4C" w:rsidRPr="00A26841" w:rsidRDefault="00277BE7" w:rsidP="0052544F">
            <w:pPr>
              <w:spacing w:line="276" w:lineRule="auto"/>
              <w:rPr>
                <w:rFonts w:ascii="Cambria" w:hAnsi="Cambria" w:cs="Arabic Typesetting"/>
                <w:sz w:val="24"/>
                <w:szCs w:val="24"/>
              </w:rPr>
            </w:pPr>
            <w:r w:rsidRPr="00A26841">
              <w:rPr>
                <w:rFonts w:ascii="Cambria" w:hAnsi="Cambria" w:cs="Arabic Typesetting"/>
                <w:sz w:val="24"/>
                <w:szCs w:val="24"/>
              </w:rPr>
              <w:t>Orthotics in functional rehabilitation of the lower limb</w:t>
            </w:r>
          </w:p>
        </w:tc>
        <w:tc>
          <w:tcPr>
            <w:tcW w:w="1081" w:type="pct"/>
          </w:tcPr>
          <w:p w:rsidR="00463E4C" w:rsidRPr="00A26841" w:rsidRDefault="004242DE" w:rsidP="0052544F">
            <w:pPr>
              <w:spacing w:line="276" w:lineRule="auto"/>
              <w:rPr>
                <w:rFonts w:ascii="Cambria" w:hAnsi="Cambria" w:cs="Arabic Typesetting"/>
                <w:sz w:val="24"/>
                <w:szCs w:val="24"/>
              </w:rPr>
            </w:pPr>
            <w:proofErr w:type="spellStart"/>
            <w:r>
              <w:rPr>
                <w:rFonts w:ascii="Cambria" w:hAnsi="Cambria" w:cs="Arabic Typesetting"/>
                <w:sz w:val="24"/>
                <w:szCs w:val="24"/>
              </w:rPr>
              <w:t>Nowoczenski</w:t>
            </w:r>
            <w:proofErr w:type="spellEnd"/>
            <w:r w:rsidR="00277BE7" w:rsidRPr="00A26841">
              <w:rPr>
                <w:rFonts w:ascii="Cambria" w:hAnsi="Cambria" w:cs="Arabic Typesetting"/>
                <w:sz w:val="24"/>
                <w:szCs w:val="24"/>
              </w:rPr>
              <w:t>,</w:t>
            </w:r>
            <w:r>
              <w:rPr>
                <w:rFonts w:ascii="Cambria" w:hAnsi="Cambria" w:cs="Arabic Typesetting"/>
                <w:sz w:val="24"/>
                <w:szCs w:val="24"/>
              </w:rPr>
              <w:t xml:space="preserve"> </w:t>
            </w:r>
            <w:r w:rsidR="00277BE7" w:rsidRPr="00A26841">
              <w:rPr>
                <w:rFonts w:ascii="Cambria" w:hAnsi="Cambria" w:cs="Arabic Typesetting"/>
                <w:sz w:val="24"/>
                <w:szCs w:val="24"/>
              </w:rPr>
              <w:t>Deborah A</w:t>
            </w:r>
          </w:p>
        </w:tc>
        <w:tc>
          <w:tcPr>
            <w:tcW w:w="1081" w:type="pct"/>
          </w:tcPr>
          <w:p w:rsidR="00463E4C" w:rsidRPr="00A26841" w:rsidRDefault="00463E4C" w:rsidP="0052544F">
            <w:pPr>
              <w:spacing w:line="276" w:lineRule="auto"/>
              <w:rPr>
                <w:rFonts w:ascii="Cambria" w:hAnsi="Cambria" w:cs="Arabic Typesetting"/>
                <w:sz w:val="24"/>
                <w:szCs w:val="24"/>
              </w:rPr>
            </w:pPr>
          </w:p>
        </w:tc>
        <w:tc>
          <w:tcPr>
            <w:tcW w:w="772" w:type="pct"/>
          </w:tcPr>
          <w:p w:rsidR="00463E4C" w:rsidRPr="00A26841" w:rsidRDefault="00277BE7" w:rsidP="0052544F">
            <w:pPr>
              <w:spacing w:line="276" w:lineRule="auto"/>
              <w:rPr>
                <w:rFonts w:ascii="Cambria" w:hAnsi="Cambria" w:cs="Arabic Typesetting"/>
                <w:sz w:val="24"/>
                <w:szCs w:val="24"/>
              </w:rPr>
            </w:pPr>
            <w:r w:rsidRPr="00A26841">
              <w:rPr>
                <w:rFonts w:ascii="Cambria" w:hAnsi="Cambria" w:cs="Arabic Typesetting"/>
                <w:sz w:val="24"/>
                <w:szCs w:val="24"/>
              </w:rPr>
              <w:t>1997</w:t>
            </w:r>
          </w:p>
        </w:tc>
      </w:tr>
      <w:tr w:rsidR="00512D15" w:rsidRPr="00A26841" w:rsidTr="00512D15">
        <w:tc>
          <w:tcPr>
            <w:tcW w:w="522" w:type="pct"/>
          </w:tcPr>
          <w:p w:rsidR="00463E4C" w:rsidRPr="00A26841" w:rsidRDefault="00277BE7"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25</w:t>
            </w:r>
          </w:p>
        </w:tc>
        <w:tc>
          <w:tcPr>
            <w:tcW w:w="1544" w:type="pct"/>
          </w:tcPr>
          <w:p w:rsidR="00463E4C" w:rsidRPr="00A26841" w:rsidRDefault="00277BE7" w:rsidP="0052544F">
            <w:pPr>
              <w:spacing w:line="276" w:lineRule="auto"/>
              <w:rPr>
                <w:rFonts w:ascii="Cambria" w:hAnsi="Cambria" w:cs="Arabic Typesetting"/>
                <w:sz w:val="24"/>
                <w:szCs w:val="24"/>
              </w:rPr>
            </w:pPr>
            <w:r w:rsidRPr="00A26841">
              <w:rPr>
                <w:rFonts w:ascii="Cambria" w:hAnsi="Cambria" w:cs="Arabic Typesetting"/>
                <w:sz w:val="24"/>
                <w:szCs w:val="24"/>
              </w:rPr>
              <w:t>Orthotics in rehabilitation</w:t>
            </w:r>
          </w:p>
        </w:tc>
        <w:tc>
          <w:tcPr>
            <w:tcW w:w="1081" w:type="pct"/>
          </w:tcPr>
          <w:p w:rsidR="00463E4C" w:rsidRPr="00A26841" w:rsidRDefault="00B7536B"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Mckee</w:t>
            </w:r>
            <w:proofErr w:type="spellEnd"/>
            <w:r w:rsidRPr="00A26841">
              <w:rPr>
                <w:rFonts w:ascii="Cambria" w:hAnsi="Cambria" w:cs="Arabic Typesetting"/>
                <w:sz w:val="24"/>
                <w:szCs w:val="24"/>
              </w:rPr>
              <w:t>, pat</w:t>
            </w:r>
          </w:p>
        </w:tc>
        <w:tc>
          <w:tcPr>
            <w:tcW w:w="1081" w:type="pct"/>
          </w:tcPr>
          <w:p w:rsidR="00463E4C" w:rsidRPr="00A26841" w:rsidRDefault="00463E4C" w:rsidP="0052544F">
            <w:pPr>
              <w:spacing w:line="276" w:lineRule="auto"/>
              <w:rPr>
                <w:rFonts w:ascii="Cambria" w:hAnsi="Cambria" w:cs="Arabic Typesetting"/>
                <w:sz w:val="24"/>
                <w:szCs w:val="24"/>
              </w:rPr>
            </w:pPr>
          </w:p>
        </w:tc>
        <w:tc>
          <w:tcPr>
            <w:tcW w:w="772"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1998</w:t>
            </w:r>
          </w:p>
        </w:tc>
      </w:tr>
      <w:tr w:rsidR="00512D15" w:rsidRPr="00A26841" w:rsidTr="00512D15">
        <w:tc>
          <w:tcPr>
            <w:tcW w:w="522" w:type="pct"/>
          </w:tcPr>
          <w:p w:rsidR="00463E4C" w:rsidRPr="00A26841" w:rsidRDefault="00B7536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26</w:t>
            </w:r>
          </w:p>
        </w:tc>
        <w:tc>
          <w:tcPr>
            <w:tcW w:w="1544"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AO manual of fracture management</w:t>
            </w:r>
          </w:p>
        </w:tc>
        <w:tc>
          <w:tcPr>
            <w:tcW w:w="1081"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Wagner,</w:t>
            </w:r>
            <w:r w:rsidR="004242DE">
              <w:rPr>
                <w:rFonts w:ascii="Cambria" w:hAnsi="Cambria" w:cs="Arabic Typesetting"/>
                <w:sz w:val="24"/>
                <w:szCs w:val="24"/>
              </w:rPr>
              <w:t xml:space="preserve"> </w:t>
            </w:r>
            <w:r w:rsidRPr="00A26841">
              <w:rPr>
                <w:rFonts w:ascii="Cambria" w:hAnsi="Cambria" w:cs="Arabic Typesetting"/>
                <w:sz w:val="24"/>
                <w:szCs w:val="24"/>
              </w:rPr>
              <w:t>Michael</w:t>
            </w:r>
          </w:p>
        </w:tc>
        <w:tc>
          <w:tcPr>
            <w:tcW w:w="1081" w:type="pct"/>
          </w:tcPr>
          <w:p w:rsidR="00463E4C" w:rsidRPr="00A26841" w:rsidRDefault="00463E4C" w:rsidP="0052544F">
            <w:pPr>
              <w:spacing w:line="276" w:lineRule="auto"/>
              <w:rPr>
                <w:rFonts w:ascii="Cambria" w:hAnsi="Cambria" w:cs="Arabic Typesetting"/>
                <w:sz w:val="24"/>
                <w:szCs w:val="24"/>
              </w:rPr>
            </w:pPr>
          </w:p>
        </w:tc>
        <w:tc>
          <w:tcPr>
            <w:tcW w:w="772"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2006</w:t>
            </w:r>
          </w:p>
        </w:tc>
      </w:tr>
      <w:tr w:rsidR="00512D15" w:rsidRPr="00A26841" w:rsidTr="00512D15">
        <w:tc>
          <w:tcPr>
            <w:tcW w:w="522" w:type="pct"/>
          </w:tcPr>
          <w:p w:rsidR="00463E4C" w:rsidRPr="00A26841" w:rsidRDefault="00B7536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27</w:t>
            </w:r>
          </w:p>
        </w:tc>
        <w:tc>
          <w:tcPr>
            <w:tcW w:w="1544"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AO Principles of fracture management</w:t>
            </w:r>
          </w:p>
        </w:tc>
        <w:tc>
          <w:tcPr>
            <w:tcW w:w="1081" w:type="pct"/>
          </w:tcPr>
          <w:p w:rsidR="00463E4C" w:rsidRPr="00A26841" w:rsidRDefault="00B7536B"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Ruedi</w:t>
            </w:r>
            <w:proofErr w:type="spellEnd"/>
            <w:r w:rsidRPr="00A26841">
              <w:rPr>
                <w:rFonts w:ascii="Cambria" w:hAnsi="Cambria" w:cs="Arabic Typesetting"/>
                <w:sz w:val="24"/>
                <w:szCs w:val="24"/>
              </w:rPr>
              <w:t>,</w:t>
            </w:r>
            <w:r w:rsidR="004242DE">
              <w:rPr>
                <w:rFonts w:ascii="Cambria" w:hAnsi="Cambria" w:cs="Arabic Typesetting"/>
                <w:sz w:val="24"/>
                <w:szCs w:val="24"/>
              </w:rPr>
              <w:t xml:space="preserve"> </w:t>
            </w:r>
            <w:r w:rsidRPr="00A26841">
              <w:rPr>
                <w:rFonts w:ascii="Cambria" w:hAnsi="Cambria" w:cs="Arabic Typesetting"/>
                <w:sz w:val="24"/>
                <w:szCs w:val="24"/>
              </w:rPr>
              <w:t>Thomas P</w:t>
            </w:r>
          </w:p>
        </w:tc>
        <w:tc>
          <w:tcPr>
            <w:tcW w:w="1081" w:type="pct"/>
          </w:tcPr>
          <w:p w:rsidR="00463E4C" w:rsidRPr="00A26841" w:rsidRDefault="00463E4C" w:rsidP="0052544F">
            <w:pPr>
              <w:spacing w:line="276" w:lineRule="auto"/>
              <w:rPr>
                <w:rFonts w:ascii="Cambria" w:hAnsi="Cambria" w:cs="Arabic Typesetting"/>
                <w:sz w:val="24"/>
                <w:szCs w:val="24"/>
              </w:rPr>
            </w:pPr>
          </w:p>
        </w:tc>
        <w:tc>
          <w:tcPr>
            <w:tcW w:w="772"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2000</w:t>
            </w:r>
          </w:p>
        </w:tc>
      </w:tr>
      <w:tr w:rsidR="00512D15" w:rsidRPr="00A26841" w:rsidTr="00512D15">
        <w:tc>
          <w:tcPr>
            <w:tcW w:w="522" w:type="pct"/>
          </w:tcPr>
          <w:p w:rsidR="00463E4C" w:rsidRPr="00A26841" w:rsidRDefault="00B7536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28</w:t>
            </w:r>
          </w:p>
        </w:tc>
        <w:tc>
          <w:tcPr>
            <w:tcW w:w="1544"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Functional fracture bracing</w:t>
            </w:r>
          </w:p>
        </w:tc>
        <w:tc>
          <w:tcPr>
            <w:tcW w:w="1081"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A </w:t>
            </w:r>
            <w:proofErr w:type="spellStart"/>
            <w:r w:rsidRPr="00A26841">
              <w:rPr>
                <w:rFonts w:ascii="Cambria" w:hAnsi="Cambria" w:cs="Arabic Typesetting"/>
                <w:sz w:val="24"/>
                <w:szCs w:val="24"/>
              </w:rPr>
              <w:t>saniento</w:t>
            </w:r>
            <w:proofErr w:type="spellEnd"/>
            <w:r w:rsidRPr="00A26841">
              <w:rPr>
                <w:rFonts w:ascii="Cambria" w:hAnsi="Cambria" w:cs="Arabic Typesetting"/>
                <w:sz w:val="24"/>
                <w:szCs w:val="24"/>
              </w:rPr>
              <w:t xml:space="preserve"> L.L </w:t>
            </w:r>
            <w:proofErr w:type="spellStart"/>
            <w:r w:rsidRPr="00A26841">
              <w:rPr>
                <w:rFonts w:ascii="Cambria" w:hAnsi="Cambria" w:cs="Arabic Typesetting"/>
                <w:sz w:val="24"/>
                <w:szCs w:val="24"/>
              </w:rPr>
              <w:t>Latta</w:t>
            </w:r>
            <w:proofErr w:type="spellEnd"/>
          </w:p>
        </w:tc>
        <w:tc>
          <w:tcPr>
            <w:tcW w:w="1081" w:type="pct"/>
          </w:tcPr>
          <w:p w:rsidR="00463E4C" w:rsidRPr="00A26841" w:rsidRDefault="00463E4C" w:rsidP="0052544F">
            <w:pPr>
              <w:spacing w:line="276" w:lineRule="auto"/>
              <w:rPr>
                <w:rFonts w:ascii="Cambria" w:hAnsi="Cambria" w:cs="Arabic Typesetting"/>
                <w:sz w:val="24"/>
                <w:szCs w:val="24"/>
              </w:rPr>
            </w:pPr>
          </w:p>
        </w:tc>
        <w:tc>
          <w:tcPr>
            <w:tcW w:w="772"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2003</w:t>
            </w:r>
          </w:p>
        </w:tc>
      </w:tr>
      <w:tr w:rsidR="00512D15" w:rsidRPr="00A26841" w:rsidTr="00512D15">
        <w:tc>
          <w:tcPr>
            <w:tcW w:w="522" w:type="pct"/>
          </w:tcPr>
          <w:p w:rsidR="00463E4C" w:rsidRPr="00A26841" w:rsidRDefault="00B7536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29</w:t>
            </w:r>
          </w:p>
        </w:tc>
        <w:tc>
          <w:tcPr>
            <w:tcW w:w="1544"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Orthotics in neurological rehabilitation</w:t>
            </w:r>
          </w:p>
        </w:tc>
        <w:tc>
          <w:tcPr>
            <w:tcW w:w="1081" w:type="pct"/>
          </w:tcPr>
          <w:p w:rsidR="00463E4C" w:rsidRPr="00A26841" w:rsidRDefault="00B7536B"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Aiseu</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Dereos</w:t>
            </w:r>
            <w:proofErr w:type="spellEnd"/>
          </w:p>
        </w:tc>
        <w:tc>
          <w:tcPr>
            <w:tcW w:w="1081"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New York</w:t>
            </w:r>
          </w:p>
        </w:tc>
        <w:tc>
          <w:tcPr>
            <w:tcW w:w="772"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1992</w:t>
            </w:r>
          </w:p>
        </w:tc>
      </w:tr>
      <w:tr w:rsidR="00512D15" w:rsidRPr="00A26841" w:rsidTr="00512D15">
        <w:tc>
          <w:tcPr>
            <w:tcW w:w="522" w:type="pct"/>
          </w:tcPr>
          <w:p w:rsidR="00463E4C" w:rsidRPr="00A26841" w:rsidRDefault="00B7536B" w:rsidP="0052544F">
            <w:pPr>
              <w:spacing w:line="276" w:lineRule="auto"/>
              <w:jc w:val="center"/>
              <w:rPr>
                <w:rFonts w:ascii="Cambria" w:hAnsi="Cambria" w:cs="Arabic Typesetting"/>
                <w:sz w:val="24"/>
                <w:szCs w:val="24"/>
              </w:rPr>
            </w:pPr>
            <w:r w:rsidRPr="00A26841">
              <w:rPr>
                <w:rFonts w:ascii="Cambria" w:hAnsi="Cambria" w:cs="Arabic Typesetting"/>
                <w:sz w:val="24"/>
                <w:szCs w:val="24"/>
              </w:rPr>
              <w:lastRenderedPageBreak/>
              <w:t>30</w:t>
            </w:r>
          </w:p>
        </w:tc>
        <w:tc>
          <w:tcPr>
            <w:tcW w:w="1544"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Orthotics : clinical practice &amp; rehabilitation technology</w:t>
            </w:r>
          </w:p>
        </w:tc>
        <w:tc>
          <w:tcPr>
            <w:tcW w:w="1081" w:type="pct"/>
          </w:tcPr>
          <w:p w:rsidR="00463E4C" w:rsidRPr="00A26841" w:rsidRDefault="006F48EB" w:rsidP="0052544F">
            <w:pPr>
              <w:spacing w:line="276" w:lineRule="auto"/>
              <w:rPr>
                <w:rFonts w:ascii="Cambria" w:hAnsi="Cambria" w:cs="Arabic Typesetting"/>
                <w:sz w:val="24"/>
                <w:szCs w:val="24"/>
              </w:rPr>
            </w:pPr>
            <w:r w:rsidRPr="00A26841">
              <w:rPr>
                <w:rFonts w:ascii="Cambria" w:hAnsi="Cambria" w:cs="Arabic Typesetting"/>
                <w:sz w:val="24"/>
                <w:szCs w:val="24"/>
              </w:rPr>
              <w:t>Redford ,</w:t>
            </w:r>
            <w:r w:rsidR="004242DE">
              <w:rPr>
                <w:rFonts w:ascii="Cambria" w:hAnsi="Cambria" w:cs="Arabic Typesetting"/>
                <w:sz w:val="24"/>
                <w:szCs w:val="24"/>
              </w:rPr>
              <w:t xml:space="preserve"> </w:t>
            </w:r>
            <w:r w:rsidRPr="00A26841">
              <w:rPr>
                <w:rFonts w:ascii="Cambria" w:hAnsi="Cambria" w:cs="Arabic Typesetting"/>
                <w:sz w:val="24"/>
                <w:szCs w:val="24"/>
              </w:rPr>
              <w:t>J.B</w:t>
            </w:r>
          </w:p>
        </w:tc>
        <w:tc>
          <w:tcPr>
            <w:tcW w:w="1081" w:type="pct"/>
          </w:tcPr>
          <w:p w:rsidR="00463E4C" w:rsidRPr="00A26841" w:rsidRDefault="00B7536B" w:rsidP="0052544F">
            <w:pPr>
              <w:spacing w:line="276" w:lineRule="auto"/>
              <w:rPr>
                <w:rFonts w:ascii="Cambria" w:hAnsi="Cambria" w:cs="Arabic Typesetting"/>
                <w:sz w:val="24"/>
                <w:szCs w:val="24"/>
              </w:rPr>
            </w:pPr>
            <w:r w:rsidRPr="00A26841">
              <w:rPr>
                <w:rFonts w:ascii="Cambria" w:hAnsi="Cambria" w:cs="Arabic Typesetting"/>
                <w:sz w:val="24"/>
                <w:szCs w:val="24"/>
              </w:rPr>
              <w:t>Churchill Livingston</w:t>
            </w:r>
          </w:p>
        </w:tc>
        <w:tc>
          <w:tcPr>
            <w:tcW w:w="772" w:type="pct"/>
          </w:tcPr>
          <w:p w:rsidR="00463E4C" w:rsidRPr="00A26841" w:rsidRDefault="006F48EB" w:rsidP="0052544F">
            <w:pPr>
              <w:spacing w:line="276" w:lineRule="auto"/>
              <w:rPr>
                <w:rFonts w:ascii="Cambria" w:hAnsi="Cambria" w:cs="Arabic Typesetting"/>
                <w:sz w:val="24"/>
                <w:szCs w:val="24"/>
              </w:rPr>
            </w:pPr>
            <w:r w:rsidRPr="00A26841">
              <w:rPr>
                <w:rFonts w:ascii="Cambria" w:hAnsi="Cambria" w:cs="Arabic Typesetting"/>
                <w:sz w:val="24"/>
                <w:szCs w:val="24"/>
              </w:rPr>
              <w:t>1993</w:t>
            </w:r>
          </w:p>
        </w:tc>
      </w:tr>
      <w:tr w:rsidR="00512D15" w:rsidRPr="00A26841" w:rsidTr="00512D15">
        <w:tc>
          <w:tcPr>
            <w:tcW w:w="522" w:type="pct"/>
          </w:tcPr>
          <w:p w:rsidR="00463E4C" w:rsidRPr="00A26841" w:rsidRDefault="006F48E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31</w:t>
            </w:r>
          </w:p>
        </w:tc>
        <w:tc>
          <w:tcPr>
            <w:tcW w:w="1544" w:type="pct"/>
          </w:tcPr>
          <w:p w:rsidR="00463E4C" w:rsidRPr="00A26841" w:rsidRDefault="006F48EB" w:rsidP="0052544F">
            <w:pPr>
              <w:spacing w:line="276" w:lineRule="auto"/>
              <w:rPr>
                <w:rFonts w:ascii="Cambria" w:hAnsi="Cambria" w:cs="Arabic Typesetting"/>
                <w:sz w:val="24"/>
                <w:szCs w:val="24"/>
              </w:rPr>
            </w:pPr>
            <w:r w:rsidRPr="00A26841">
              <w:rPr>
                <w:rFonts w:ascii="Cambria" w:hAnsi="Cambria" w:cs="Arabic Typesetting"/>
                <w:sz w:val="24"/>
                <w:szCs w:val="24"/>
              </w:rPr>
              <w:t>Atlas of limb prosthetics</w:t>
            </w:r>
          </w:p>
        </w:tc>
        <w:tc>
          <w:tcPr>
            <w:tcW w:w="1081" w:type="pct"/>
          </w:tcPr>
          <w:p w:rsidR="00463E4C" w:rsidRPr="00A26841" w:rsidRDefault="00E02957" w:rsidP="00E02957">
            <w:pPr>
              <w:spacing w:line="276" w:lineRule="auto"/>
              <w:rPr>
                <w:rFonts w:ascii="Cambria" w:hAnsi="Cambria" w:cs="Arabic Typesetting"/>
                <w:sz w:val="24"/>
                <w:szCs w:val="24"/>
              </w:rPr>
            </w:pPr>
            <w:proofErr w:type="spellStart"/>
            <w:r>
              <w:rPr>
                <w:rFonts w:ascii="Cambria" w:hAnsi="Cambria" w:cs="Arabic Typesetting"/>
                <w:sz w:val="24"/>
                <w:szCs w:val="24"/>
              </w:rPr>
              <w:t>Bowker</w:t>
            </w:r>
            <w:proofErr w:type="spellEnd"/>
            <w:r>
              <w:rPr>
                <w:rFonts w:ascii="Cambria" w:hAnsi="Cambria" w:cs="Arabic Typesetting"/>
                <w:sz w:val="24"/>
                <w:szCs w:val="24"/>
              </w:rPr>
              <w:t xml:space="preserve"> ,P &amp; </w:t>
            </w:r>
            <w:proofErr w:type="spellStart"/>
            <w:r>
              <w:rPr>
                <w:rFonts w:ascii="Cambria" w:hAnsi="Cambria" w:cs="Arabic Typesetting"/>
                <w:sz w:val="24"/>
                <w:szCs w:val="24"/>
              </w:rPr>
              <w:t>Michace</w:t>
            </w:r>
            <w:proofErr w:type="spellEnd"/>
            <w:r>
              <w:rPr>
                <w:rFonts w:ascii="Cambria" w:hAnsi="Cambria" w:cs="Arabic Typesetting"/>
                <w:sz w:val="24"/>
                <w:szCs w:val="24"/>
              </w:rPr>
              <w:t xml:space="preserve">, </w:t>
            </w:r>
            <w:r w:rsidR="006F48EB" w:rsidRPr="00A26841">
              <w:rPr>
                <w:rFonts w:ascii="Cambria" w:hAnsi="Cambria" w:cs="Arabic Typesetting"/>
                <w:sz w:val="24"/>
                <w:szCs w:val="24"/>
              </w:rPr>
              <w:t>D. chaps</w:t>
            </w:r>
          </w:p>
        </w:tc>
        <w:tc>
          <w:tcPr>
            <w:tcW w:w="1081" w:type="pct"/>
          </w:tcPr>
          <w:p w:rsidR="00463E4C" w:rsidRPr="00A26841" w:rsidRDefault="006F48EB" w:rsidP="0052544F">
            <w:pPr>
              <w:spacing w:line="276" w:lineRule="auto"/>
              <w:rPr>
                <w:rFonts w:ascii="Cambria" w:hAnsi="Cambria" w:cs="Arabic Typesetting"/>
                <w:sz w:val="24"/>
                <w:szCs w:val="24"/>
              </w:rPr>
            </w:pPr>
            <w:r w:rsidRPr="00A26841">
              <w:rPr>
                <w:rFonts w:ascii="Cambria" w:hAnsi="Cambria" w:cs="Arabic Typesetting"/>
                <w:sz w:val="24"/>
                <w:szCs w:val="24"/>
              </w:rPr>
              <w:t>C.V Mosby</w:t>
            </w:r>
          </w:p>
        </w:tc>
        <w:tc>
          <w:tcPr>
            <w:tcW w:w="772" w:type="pct"/>
          </w:tcPr>
          <w:p w:rsidR="00463E4C" w:rsidRPr="00A26841" w:rsidRDefault="00463E4C" w:rsidP="0052544F">
            <w:pPr>
              <w:spacing w:line="276" w:lineRule="auto"/>
              <w:rPr>
                <w:rFonts w:ascii="Cambria" w:hAnsi="Cambria" w:cs="Arabic Typesetting"/>
                <w:sz w:val="24"/>
                <w:szCs w:val="24"/>
              </w:rPr>
            </w:pPr>
          </w:p>
        </w:tc>
      </w:tr>
      <w:tr w:rsidR="00512D15" w:rsidRPr="00A26841" w:rsidTr="00512D15">
        <w:tc>
          <w:tcPr>
            <w:tcW w:w="522" w:type="pct"/>
          </w:tcPr>
          <w:p w:rsidR="00463E4C" w:rsidRPr="00A26841" w:rsidRDefault="006F48E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32</w:t>
            </w:r>
          </w:p>
        </w:tc>
        <w:tc>
          <w:tcPr>
            <w:tcW w:w="1544" w:type="pct"/>
          </w:tcPr>
          <w:p w:rsidR="00463E4C" w:rsidRPr="00A26841" w:rsidRDefault="006F48EB" w:rsidP="0052544F">
            <w:pPr>
              <w:spacing w:line="276" w:lineRule="auto"/>
              <w:rPr>
                <w:rFonts w:ascii="Cambria" w:hAnsi="Cambria" w:cs="Arabic Typesetting"/>
                <w:sz w:val="24"/>
                <w:szCs w:val="24"/>
              </w:rPr>
            </w:pPr>
            <w:r w:rsidRPr="00A26841">
              <w:rPr>
                <w:rFonts w:ascii="Cambria" w:hAnsi="Cambria" w:cs="Arabic Typesetting"/>
                <w:sz w:val="24"/>
                <w:szCs w:val="24"/>
              </w:rPr>
              <w:t>Prosthetics and Orthotics</w:t>
            </w:r>
          </w:p>
        </w:tc>
        <w:tc>
          <w:tcPr>
            <w:tcW w:w="1081" w:type="pct"/>
          </w:tcPr>
          <w:p w:rsidR="00463E4C" w:rsidRPr="00A26841" w:rsidRDefault="006F48EB"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Shurr</w:t>
            </w:r>
            <w:proofErr w:type="spellEnd"/>
            <w:r w:rsidRPr="00A26841">
              <w:rPr>
                <w:rFonts w:ascii="Cambria" w:hAnsi="Cambria" w:cs="Arabic Typesetting"/>
                <w:sz w:val="24"/>
                <w:szCs w:val="24"/>
              </w:rPr>
              <w:t xml:space="preserve"> &amp; </w:t>
            </w:r>
            <w:proofErr w:type="spellStart"/>
            <w:r w:rsidRPr="00A26841">
              <w:rPr>
                <w:rFonts w:ascii="Cambria" w:hAnsi="Cambria" w:cs="Arabic Typesetting"/>
                <w:sz w:val="24"/>
                <w:szCs w:val="24"/>
              </w:rPr>
              <w:t>Micheal</w:t>
            </w:r>
            <w:proofErr w:type="spellEnd"/>
          </w:p>
        </w:tc>
        <w:tc>
          <w:tcPr>
            <w:tcW w:w="1081" w:type="pct"/>
          </w:tcPr>
          <w:p w:rsidR="00463E4C" w:rsidRPr="00A26841" w:rsidRDefault="00463E4C" w:rsidP="0052544F">
            <w:pPr>
              <w:spacing w:line="276" w:lineRule="auto"/>
              <w:rPr>
                <w:rFonts w:ascii="Cambria" w:hAnsi="Cambria" w:cs="Arabic Typesetting"/>
                <w:sz w:val="24"/>
                <w:szCs w:val="24"/>
              </w:rPr>
            </w:pPr>
          </w:p>
        </w:tc>
        <w:tc>
          <w:tcPr>
            <w:tcW w:w="772" w:type="pct"/>
          </w:tcPr>
          <w:p w:rsidR="00463E4C" w:rsidRPr="00A26841" w:rsidRDefault="00463E4C" w:rsidP="0052544F">
            <w:pPr>
              <w:spacing w:line="276" w:lineRule="auto"/>
              <w:rPr>
                <w:rFonts w:ascii="Cambria" w:hAnsi="Cambria" w:cs="Arabic Typesetting"/>
                <w:sz w:val="24"/>
                <w:szCs w:val="24"/>
              </w:rPr>
            </w:pPr>
          </w:p>
        </w:tc>
      </w:tr>
      <w:tr w:rsidR="00512D15" w:rsidRPr="00A26841" w:rsidTr="00512D15">
        <w:tc>
          <w:tcPr>
            <w:tcW w:w="522" w:type="pct"/>
          </w:tcPr>
          <w:p w:rsidR="006F48EB" w:rsidRPr="00A26841" w:rsidRDefault="006F48E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33</w:t>
            </w:r>
          </w:p>
        </w:tc>
        <w:tc>
          <w:tcPr>
            <w:tcW w:w="1544" w:type="pct"/>
          </w:tcPr>
          <w:p w:rsidR="006F48EB" w:rsidRPr="00A26841" w:rsidRDefault="006F48EB" w:rsidP="0052544F">
            <w:pPr>
              <w:spacing w:line="276" w:lineRule="auto"/>
              <w:rPr>
                <w:rFonts w:ascii="Cambria" w:hAnsi="Cambria" w:cs="Arabic Typesetting"/>
                <w:sz w:val="24"/>
                <w:szCs w:val="24"/>
              </w:rPr>
            </w:pPr>
            <w:r w:rsidRPr="00A26841">
              <w:rPr>
                <w:rFonts w:ascii="Cambria" w:hAnsi="Cambria" w:cs="Arabic Typesetting"/>
                <w:sz w:val="24"/>
                <w:szCs w:val="24"/>
              </w:rPr>
              <w:t>Orthotics A Comprehensive Clinical Approach</w:t>
            </w:r>
          </w:p>
        </w:tc>
        <w:tc>
          <w:tcPr>
            <w:tcW w:w="1081" w:type="pct"/>
          </w:tcPr>
          <w:p w:rsidR="006F48EB" w:rsidRPr="00A26841" w:rsidRDefault="006F48EB"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Edelstein &amp; </w:t>
            </w:r>
            <w:proofErr w:type="spellStart"/>
            <w:r w:rsidRPr="00A26841">
              <w:rPr>
                <w:rFonts w:ascii="Cambria" w:hAnsi="Cambria" w:cs="Arabic Typesetting"/>
                <w:sz w:val="24"/>
                <w:szCs w:val="24"/>
              </w:rPr>
              <w:t>Brucker</w:t>
            </w:r>
            <w:proofErr w:type="spellEnd"/>
          </w:p>
        </w:tc>
        <w:tc>
          <w:tcPr>
            <w:tcW w:w="1081" w:type="pct"/>
          </w:tcPr>
          <w:p w:rsidR="006F48EB" w:rsidRPr="00A26841" w:rsidRDefault="006F48EB" w:rsidP="0052544F">
            <w:pPr>
              <w:spacing w:line="276" w:lineRule="auto"/>
              <w:rPr>
                <w:rFonts w:ascii="Cambria" w:hAnsi="Cambria" w:cs="Arabic Typesetting"/>
                <w:sz w:val="24"/>
                <w:szCs w:val="24"/>
              </w:rPr>
            </w:pPr>
          </w:p>
        </w:tc>
        <w:tc>
          <w:tcPr>
            <w:tcW w:w="772" w:type="pct"/>
          </w:tcPr>
          <w:p w:rsidR="006F48EB" w:rsidRPr="00A26841" w:rsidRDefault="006F48EB" w:rsidP="0052544F">
            <w:pPr>
              <w:spacing w:line="276" w:lineRule="auto"/>
              <w:rPr>
                <w:rFonts w:ascii="Cambria" w:hAnsi="Cambria" w:cs="Arabic Typesetting"/>
                <w:sz w:val="24"/>
                <w:szCs w:val="24"/>
              </w:rPr>
            </w:pPr>
          </w:p>
        </w:tc>
      </w:tr>
      <w:tr w:rsidR="00512D15" w:rsidRPr="00A26841" w:rsidTr="00512D15">
        <w:tc>
          <w:tcPr>
            <w:tcW w:w="522" w:type="pct"/>
          </w:tcPr>
          <w:p w:rsidR="00F6307F" w:rsidRPr="00A26841" w:rsidRDefault="00F6307F"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34</w:t>
            </w:r>
          </w:p>
        </w:tc>
        <w:tc>
          <w:tcPr>
            <w:tcW w:w="1544" w:type="pct"/>
          </w:tcPr>
          <w:p w:rsidR="00F6307F" w:rsidRPr="00A26841" w:rsidRDefault="00F6307F"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Rehabilitaion</w:t>
            </w:r>
            <w:proofErr w:type="spellEnd"/>
            <w:r w:rsidRPr="00A26841">
              <w:rPr>
                <w:rFonts w:ascii="Cambria" w:hAnsi="Cambria" w:cs="Arabic Typesetting"/>
                <w:sz w:val="24"/>
                <w:szCs w:val="24"/>
              </w:rPr>
              <w:t xml:space="preserve"> of spine</w:t>
            </w:r>
          </w:p>
        </w:tc>
        <w:tc>
          <w:tcPr>
            <w:tcW w:w="1081" w:type="pct"/>
          </w:tcPr>
          <w:p w:rsidR="00F6307F" w:rsidRPr="00A26841" w:rsidRDefault="00F6307F"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Liebenson</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Craid</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ed</w:t>
            </w:r>
            <w:proofErr w:type="spellEnd"/>
          </w:p>
        </w:tc>
        <w:tc>
          <w:tcPr>
            <w:tcW w:w="1081" w:type="pct"/>
          </w:tcPr>
          <w:p w:rsidR="00F6307F" w:rsidRPr="00A26841" w:rsidRDefault="00F6307F" w:rsidP="0052544F">
            <w:pPr>
              <w:spacing w:line="276" w:lineRule="auto"/>
              <w:rPr>
                <w:rFonts w:ascii="Cambria" w:hAnsi="Cambria" w:cs="Arabic Typesetting"/>
                <w:sz w:val="24"/>
                <w:szCs w:val="24"/>
              </w:rPr>
            </w:pPr>
          </w:p>
        </w:tc>
        <w:tc>
          <w:tcPr>
            <w:tcW w:w="772" w:type="pct"/>
          </w:tcPr>
          <w:p w:rsidR="00F6307F" w:rsidRPr="00A26841" w:rsidRDefault="00F6307F" w:rsidP="0052544F">
            <w:pPr>
              <w:spacing w:line="276" w:lineRule="auto"/>
              <w:rPr>
                <w:rFonts w:ascii="Cambria" w:hAnsi="Cambria" w:cs="Arabic Typesetting"/>
                <w:sz w:val="24"/>
                <w:szCs w:val="24"/>
              </w:rPr>
            </w:pPr>
            <w:r w:rsidRPr="00A26841">
              <w:rPr>
                <w:rFonts w:ascii="Cambria" w:hAnsi="Cambria" w:cs="Arabic Typesetting"/>
                <w:sz w:val="24"/>
                <w:szCs w:val="24"/>
              </w:rPr>
              <w:t>2nd edition</w:t>
            </w:r>
          </w:p>
        </w:tc>
      </w:tr>
      <w:tr w:rsidR="00512D15" w:rsidRPr="00A26841" w:rsidTr="00512D15">
        <w:tc>
          <w:tcPr>
            <w:tcW w:w="522" w:type="pct"/>
          </w:tcPr>
          <w:p w:rsidR="00F6307F" w:rsidRPr="00A26841" w:rsidRDefault="00F6307F"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35</w:t>
            </w:r>
          </w:p>
        </w:tc>
        <w:tc>
          <w:tcPr>
            <w:tcW w:w="1544" w:type="pct"/>
          </w:tcPr>
          <w:p w:rsidR="00F6307F" w:rsidRPr="00A26841" w:rsidRDefault="00F6307F" w:rsidP="0052544F">
            <w:pPr>
              <w:spacing w:line="276" w:lineRule="auto"/>
              <w:rPr>
                <w:rFonts w:ascii="Cambria" w:hAnsi="Cambria" w:cs="Arabic Typesetting"/>
                <w:sz w:val="24"/>
                <w:szCs w:val="24"/>
              </w:rPr>
            </w:pPr>
            <w:r w:rsidRPr="00A26841">
              <w:rPr>
                <w:rFonts w:ascii="Cambria" w:hAnsi="Cambria" w:cs="Arabic Typesetting"/>
                <w:sz w:val="24"/>
                <w:szCs w:val="24"/>
              </w:rPr>
              <w:t>Clinical biomechanics of the spine</w:t>
            </w:r>
          </w:p>
        </w:tc>
        <w:tc>
          <w:tcPr>
            <w:tcW w:w="1081" w:type="pct"/>
          </w:tcPr>
          <w:p w:rsidR="00F6307F" w:rsidRPr="00A26841" w:rsidRDefault="00F6307F" w:rsidP="0052544F">
            <w:pPr>
              <w:spacing w:line="276" w:lineRule="auto"/>
              <w:rPr>
                <w:rFonts w:ascii="Cambria" w:hAnsi="Cambria" w:cs="Arabic Typesetting"/>
                <w:sz w:val="24"/>
                <w:szCs w:val="24"/>
              </w:rPr>
            </w:pPr>
            <w:r w:rsidRPr="00A26841">
              <w:rPr>
                <w:rFonts w:ascii="Cambria" w:hAnsi="Cambria" w:cs="Arabic Typesetting"/>
                <w:sz w:val="24"/>
                <w:szCs w:val="24"/>
              </w:rPr>
              <w:t>White, Augustan</w:t>
            </w:r>
          </w:p>
        </w:tc>
        <w:tc>
          <w:tcPr>
            <w:tcW w:w="1081" w:type="pct"/>
          </w:tcPr>
          <w:p w:rsidR="00F6307F" w:rsidRPr="00A26841" w:rsidRDefault="00F6307F" w:rsidP="0052544F">
            <w:pPr>
              <w:spacing w:line="276" w:lineRule="auto"/>
              <w:rPr>
                <w:rFonts w:ascii="Cambria" w:hAnsi="Cambria" w:cs="Arabic Typesetting"/>
                <w:sz w:val="24"/>
                <w:szCs w:val="24"/>
              </w:rPr>
            </w:pPr>
            <w:r w:rsidRPr="00A26841">
              <w:rPr>
                <w:rFonts w:ascii="Cambria" w:hAnsi="Cambria" w:cs="Arabic Typesetting"/>
                <w:sz w:val="24"/>
                <w:szCs w:val="24"/>
              </w:rPr>
              <w:t>Lippincott, Williams</w:t>
            </w:r>
          </w:p>
        </w:tc>
        <w:tc>
          <w:tcPr>
            <w:tcW w:w="772" w:type="pct"/>
          </w:tcPr>
          <w:p w:rsidR="00F6307F" w:rsidRPr="00A26841" w:rsidRDefault="00F6307F" w:rsidP="0052544F">
            <w:pPr>
              <w:spacing w:line="276" w:lineRule="auto"/>
              <w:rPr>
                <w:rFonts w:ascii="Cambria" w:hAnsi="Cambria" w:cs="Arabic Typesetting"/>
                <w:sz w:val="24"/>
                <w:szCs w:val="24"/>
              </w:rPr>
            </w:pPr>
            <w:r w:rsidRPr="00A26841">
              <w:rPr>
                <w:rFonts w:ascii="Cambria" w:hAnsi="Cambria" w:cs="Arabic Typesetting"/>
                <w:sz w:val="24"/>
                <w:szCs w:val="24"/>
              </w:rPr>
              <w:t>2nd edition</w:t>
            </w:r>
          </w:p>
        </w:tc>
      </w:tr>
      <w:tr w:rsidR="00512D15" w:rsidRPr="00A26841" w:rsidTr="00512D15">
        <w:tc>
          <w:tcPr>
            <w:tcW w:w="522" w:type="pct"/>
          </w:tcPr>
          <w:p w:rsidR="00B93763" w:rsidRPr="00A26841" w:rsidRDefault="00B93763"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36</w:t>
            </w:r>
          </w:p>
        </w:tc>
        <w:tc>
          <w:tcPr>
            <w:tcW w:w="1544" w:type="pct"/>
          </w:tcPr>
          <w:p w:rsidR="00B93763" w:rsidRPr="00A26841" w:rsidRDefault="00B93763" w:rsidP="0052544F">
            <w:pPr>
              <w:spacing w:line="276" w:lineRule="auto"/>
              <w:rPr>
                <w:rFonts w:ascii="Cambria" w:hAnsi="Cambria" w:cs="Arabic Typesetting"/>
                <w:sz w:val="24"/>
                <w:szCs w:val="24"/>
              </w:rPr>
            </w:pPr>
            <w:r w:rsidRPr="00A26841">
              <w:rPr>
                <w:rFonts w:ascii="Cambria" w:hAnsi="Cambria" w:cs="Arabic Typesetting"/>
                <w:sz w:val="24"/>
                <w:szCs w:val="24"/>
              </w:rPr>
              <w:t>Orthotics</w:t>
            </w:r>
          </w:p>
        </w:tc>
        <w:tc>
          <w:tcPr>
            <w:tcW w:w="1081" w:type="pct"/>
          </w:tcPr>
          <w:p w:rsidR="00B93763" w:rsidRPr="00A26841" w:rsidRDefault="00B93763" w:rsidP="0052544F">
            <w:pPr>
              <w:spacing w:line="276" w:lineRule="auto"/>
              <w:rPr>
                <w:rFonts w:ascii="Cambria" w:hAnsi="Cambria" w:cs="Arabic Typesetting"/>
                <w:sz w:val="24"/>
                <w:szCs w:val="24"/>
              </w:rPr>
            </w:pPr>
            <w:r w:rsidRPr="00A26841">
              <w:rPr>
                <w:rFonts w:ascii="Cambria" w:hAnsi="Cambria" w:cs="Arabic Typesetting"/>
                <w:sz w:val="24"/>
                <w:szCs w:val="24"/>
              </w:rPr>
              <w:t>Edelstein ,</w:t>
            </w:r>
            <w:proofErr w:type="spellStart"/>
            <w:r w:rsidRPr="00A26841">
              <w:rPr>
                <w:rFonts w:ascii="Cambria" w:hAnsi="Cambria" w:cs="Arabic Typesetting"/>
                <w:sz w:val="24"/>
                <w:szCs w:val="24"/>
              </w:rPr>
              <w:t>joan</w:t>
            </w:r>
            <w:proofErr w:type="spellEnd"/>
            <w:r w:rsidRPr="00A26841">
              <w:rPr>
                <w:rFonts w:ascii="Cambria" w:hAnsi="Cambria" w:cs="Arabic Typesetting"/>
                <w:sz w:val="24"/>
                <w:szCs w:val="24"/>
              </w:rPr>
              <w:t xml:space="preserve"> E</w:t>
            </w:r>
          </w:p>
        </w:tc>
        <w:tc>
          <w:tcPr>
            <w:tcW w:w="1081" w:type="pct"/>
          </w:tcPr>
          <w:p w:rsidR="00B93763" w:rsidRPr="00A26841" w:rsidRDefault="00B93763" w:rsidP="0052544F">
            <w:pPr>
              <w:spacing w:line="276" w:lineRule="auto"/>
              <w:rPr>
                <w:rFonts w:ascii="Cambria" w:hAnsi="Cambria" w:cs="Arabic Typesetting"/>
                <w:sz w:val="24"/>
                <w:szCs w:val="24"/>
              </w:rPr>
            </w:pPr>
          </w:p>
        </w:tc>
        <w:tc>
          <w:tcPr>
            <w:tcW w:w="772" w:type="pct"/>
          </w:tcPr>
          <w:p w:rsidR="00B93763" w:rsidRPr="00A26841" w:rsidRDefault="00B93763" w:rsidP="0052544F">
            <w:pPr>
              <w:spacing w:line="276" w:lineRule="auto"/>
              <w:rPr>
                <w:rFonts w:ascii="Cambria" w:hAnsi="Cambria" w:cs="Arabic Typesetting"/>
                <w:sz w:val="24"/>
                <w:szCs w:val="24"/>
              </w:rPr>
            </w:pPr>
            <w:r w:rsidRPr="00A26841">
              <w:rPr>
                <w:rFonts w:ascii="Cambria" w:hAnsi="Cambria" w:cs="Arabic Typesetting"/>
                <w:sz w:val="24"/>
                <w:szCs w:val="24"/>
              </w:rPr>
              <w:t>2002</w:t>
            </w:r>
          </w:p>
        </w:tc>
      </w:tr>
      <w:tr w:rsidR="00512D15" w:rsidRPr="00A26841" w:rsidTr="00512D15">
        <w:tc>
          <w:tcPr>
            <w:tcW w:w="522" w:type="pct"/>
          </w:tcPr>
          <w:p w:rsidR="00B93763" w:rsidRPr="00A26841" w:rsidRDefault="00B93763"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37</w:t>
            </w:r>
          </w:p>
        </w:tc>
        <w:tc>
          <w:tcPr>
            <w:tcW w:w="1544" w:type="pct"/>
          </w:tcPr>
          <w:p w:rsidR="00B93763" w:rsidRPr="00A26841" w:rsidRDefault="00B93763" w:rsidP="0052544F">
            <w:pPr>
              <w:spacing w:line="276" w:lineRule="auto"/>
              <w:rPr>
                <w:rFonts w:ascii="Cambria" w:hAnsi="Cambria" w:cs="Arabic Typesetting"/>
                <w:sz w:val="24"/>
                <w:szCs w:val="24"/>
              </w:rPr>
            </w:pPr>
            <w:r w:rsidRPr="00A26841">
              <w:rPr>
                <w:rFonts w:ascii="Cambria" w:hAnsi="Cambria" w:cs="Arabic Typesetting"/>
                <w:sz w:val="24"/>
                <w:szCs w:val="24"/>
              </w:rPr>
              <w:t>AAOS Atlas of orthosis &amp; assistive devices</w:t>
            </w:r>
          </w:p>
        </w:tc>
        <w:tc>
          <w:tcPr>
            <w:tcW w:w="1081" w:type="pct"/>
          </w:tcPr>
          <w:p w:rsidR="00B93763" w:rsidRPr="00A26841" w:rsidRDefault="00B93763" w:rsidP="0052544F">
            <w:pPr>
              <w:spacing w:line="276" w:lineRule="auto"/>
              <w:rPr>
                <w:rFonts w:ascii="Cambria" w:hAnsi="Cambria" w:cs="Arabic Typesetting"/>
                <w:sz w:val="24"/>
                <w:szCs w:val="24"/>
              </w:rPr>
            </w:pPr>
            <w:r w:rsidRPr="00A26841">
              <w:rPr>
                <w:rFonts w:ascii="Cambria" w:hAnsi="Cambria" w:cs="Arabic Typesetting"/>
                <w:sz w:val="24"/>
                <w:szCs w:val="24"/>
              </w:rPr>
              <w:t>John D. HSU</w:t>
            </w:r>
          </w:p>
        </w:tc>
        <w:tc>
          <w:tcPr>
            <w:tcW w:w="1081" w:type="pct"/>
          </w:tcPr>
          <w:p w:rsidR="00B93763" w:rsidRPr="00A26841" w:rsidRDefault="00B93763" w:rsidP="0052544F">
            <w:pPr>
              <w:spacing w:line="276" w:lineRule="auto"/>
              <w:rPr>
                <w:rFonts w:ascii="Cambria" w:hAnsi="Cambria" w:cs="Arabic Typesetting"/>
                <w:sz w:val="24"/>
                <w:szCs w:val="24"/>
              </w:rPr>
            </w:pPr>
          </w:p>
        </w:tc>
        <w:tc>
          <w:tcPr>
            <w:tcW w:w="772" w:type="pct"/>
          </w:tcPr>
          <w:p w:rsidR="00B93763" w:rsidRPr="00A26841" w:rsidRDefault="00B93763" w:rsidP="0052544F">
            <w:pPr>
              <w:spacing w:line="276" w:lineRule="auto"/>
              <w:rPr>
                <w:rFonts w:ascii="Cambria" w:hAnsi="Cambria" w:cs="Arabic Typesetting"/>
                <w:sz w:val="24"/>
                <w:szCs w:val="24"/>
              </w:rPr>
            </w:pPr>
          </w:p>
        </w:tc>
      </w:tr>
    </w:tbl>
    <w:p w:rsidR="00CB50A5" w:rsidRPr="00A26841" w:rsidRDefault="00CB50A5" w:rsidP="0052544F">
      <w:pPr>
        <w:widowControl w:val="0"/>
        <w:overflowPunct w:val="0"/>
        <w:autoSpaceDE w:val="0"/>
        <w:autoSpaceDN w:val="0"/>
        <w:adjustRightInd w:val="0"/>
        <w:spacing w:after="0" w:line="276" w:lineRule="auto"/>
        <w:ind w:right="540"/>
        <w:jc w:val="both"/>
        <w:rPr>
          <w:rFonts w:ascii="Cambria" w:hAnsi="Cambria" w:cs="Arial"/>
          <w:strike/>
          <w:color w:val="FF0000"/>
          <w:sz w:val="24"/>
          <w:szCs w:val="24"/>
        </w:rPr>
      </w:pPr>
    </w:p>
    <w:p w:rsidR="00CB50A5" w:rsidRPr="00A26841" w:rsidRDefault="00617B59" w:rsidP="0052544F">
      <w:pPr>
        <w:widowControl w:val="0"/>
        <w:overflowPunct w:val="0"/>
        <w:autoSpaceDE w:val="0"/>
        <w:autoSpaceDN w:val="0"/>
        <w:adjustRightInd w:val="0"/>
        <w:spacing w:after="0" w:line="276" w:lineRule="auto"/>
        <w:ind w:right="540"/>
        <w:jc w:val="center"/>
        <w:rPr>
          <w:rFonts w:ascii="Cambria" w:hAnsi="Cambria" w:cs="Arial"/>
          <w:b/>
          <w:color w:val="C45911" w:themeColor="accent2" w:themeShade="BF"/>
          <w:sz w:val="24"/>
          <w:szCs w:val="24"/>
          <w:u w:val="single"/>
        </w:rPr>
      </w:pPr>
      <w:r w:rsidRPr="00A26841">
        <w:rPr>
          <w:rFonts w:ascii="Cambria" w:hAnsi="Cambria" w:cs="Arial"/>
          <w:b/>
          <w:color w:val="C45911" w:themeColor="accent2" w:themeShade="BF"/>
          <w:sz w:val="24"/>
          <w:szCs w:val="24"/>
          <w:u w:val="single"/>
        </w:rPr>
        <w:t>Advanced Lower Extremity Prosthetics &amp; Clinical Gait Analysis</w:t>
      </w:r>
      <w:r w:rsidR="00FA13CA" w:rsidRPr="00A26841">
        <w:rPr>
          <w:rFonts w:ascii="Cambria" w:hAnsi="Cambria" w:cs="Arial"/>
          <w:b/>
          <w:color w:val="C45911" w:themeColor="accent2" w:themeShade="BF"/>
          <w:sz w:val="24"/>
          <w:szCs w:val="24"/>
          <w:u w:val="single"/>
        </w:rPr>
        <w:t xml:space="preserve"> </w:t>
      </w:r>
      <w:r w:rsidR="005800A4" w:rsidRPr="00A26841">
        <w:rPr>
          <w:rFonts w:ascii="Cambria" w:hAnsi="Cambria" w:cs="Arial"/>
          <w:b/>
          <w:color w:val="C45911" w:themeColor="accent2" w:themeShade="BF"/>
          <w:sz w:val="24"/>
          <w:szCs w:val="24"/>
          <w:u w:val="single"/>
        </w:rPr>
        <w:t>&amp;</w:t>
      </w:r>
      <w:r w:rsidR="00FA13CA" w:rsidRPr="00A26841">
        <w:rPr>
          <w:rFonts w:ascii="Cambria" w:hAnsi="Cambria" w:cs="Arial"/>
          <w:b/>
          <w:color w:val="C45911" w:themeColor="accent2" w:themeShade="BF"/>
          <w:sz w:val="24"/>
          <w:szCs w:val="24"/>
          <w:u w:val="single"/>
        </w:rPr>
        <w:t xml:space="preserve"> Advanced Upper Extremity Prosthetics</w:t>
      </w:r>
    </w:p>
    <w:p w:rsidR="001C3C80" w:rsidRPr="00A26841" w:rsidRDefault="001C3C80" w:rsidP="0052544F">
      <w:pPr>
        <w:widowControl w:val="0"/>
        <w:overflowPunct w:val="0"/>
        <w:autoSpaceDE w:val="0"/>
        <w:autoSpaceDN w:val="0"/>
        <w:adjustRightInd w:val="0"/>
        <w:spacing w:after="0" w:line="276" w:lineRule="auto"/>
        <w:ind w:right="540"/>
        <w:jc w:val="center"/>
        <w:rPr>
          <w:rFonts w:ascii="Cambria" w:hAnsi="Cambria"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735"/>
        <w:gridCol w:w="1904"/>
        <w:gridCol w:w="1905"/>
        <w:gridCol w:w="1537"/>
      </w:tblGrid>
      <w:tr w:rsidR="00512D15" w:rsidRPr="00A26841" w:rsidTr="00512D15">
        <w:tc>
          <w:tcPr>
            <w:tcW w:w="522" w:type="pct"/>
          </w:tcPr>
          <w:p w:rsidR="001C3C80" w:rsidRPr="00A26841" w:rsidRDefault="001C3C8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Sl. No.</w:t>
            </w:r>
          </w:p>
        </w:tc>
        <w:tc>
          <w:tcPr>
            <w:tcW w:w="1544" w:type="pct"/>
          </w:tcPr>
          <w:p w:rsidR="001C3C80" w:rsidRPr="00A26841" w:rsidRDefault="001C3C8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Title</w:t>
            </w:r>
          </w:p>
        </w:tc>
        <w:tc>
          <w:tcPr>
            <w:tcW w:w="1081" w:type="pct"/>
          </w:tcPr>
          <w:p w:rsidR="001C3C80" w:rsidRPr="00A26841" w:rsidRDefault="001C3C8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Author</w:t>
            </w:r>
          </w:p>
        </w:tc>
        <w:tc>
          <w:tcPr>
            <w:tcW w:w="1081" w:type="pct"/>
          </w:tcPr>
          <w:p w:rsidR="001C3C80" w:rsidRPr="00A26841" w:rsidRDefault="001C3C8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Publisher</w:t>
            </w:r>
          </w:p>
        </w:tc>
        <w:tc>
          <w:tcPr>
            <w:tcW w:w="772" w:type="pct"/>
          </w:tcPr>
          <w:p w:rsidR="001C3C80" w:rsidRPr="00A26841" w:rsidRDefault="001C3C8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Year/Vol.</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w:t>
            </w:r>
          </w:p>
        </w:tc>
        <w:tc>
          <w:tcPr>
            <w:tcW w:w="1544" w:type="pct"/>
          </w:tcPr>
          <w:p w:rsidR="001C3C80" w:rsidRPr="00A26841" w:rsidRDefault="00C1047C" w:rsidP="0052544F">
            <w:pPr>
              <w:spacing w:line="276" w:lineRule="auto"/>
              <w:rPr>
                <w:rFonts w:ascii="Cambria" w:hAnsi="Cambria" w:cs="Arabic Typesetting"/>
                <w:sz w:val="24"/>
                <w:szCs w:val="24"/>
              </w:rPr>
            </w:pPr>
            <w:r w:rsidRPr="00A26841">
              <w:rPr>
                <w:rFonts w:ascii="Cambria" w:hAnsi="Cambria" w:cs="Arabic Typesetting"/>
                <w:sz w:val="24"/>
                <w:szCs w:val="24"/>
              </w:rPr>
              <w:t>A text book of computer science for prosthetics &amp; orthotic</w:t>
            </w:r>
          </w:p>
        </w:tc>
        <w:tc>
          <w:tcPr>
            <w:tcW w:w="1081" w:type="pct"/>
          </w:tcPr>
          <w:p w:rsidR="001C3C80" w:rsidRPr="00A26841" w:rsidRDefault="00C1047C" w:rsidP="0052544F">
            <w:pPr>
              <w:spacing w:line="276" w:lineRule="auto"/>
              <w:rPr>
                <w:rFonts w:ascii="Cambria" w:hAnsi="Cambria" w:cs="Arabic Typesetting"/>
                <w:sz w:val="24"/>
                <w:szCs w:val="24"/>
              </w:rPr>
            </w:pPr>
            <w:r w:rsidRPr="00A26841">
              <w:rPr>
                <w:rFonts w:ascii="Cambria" w:hAnsi="Cambria" w:cs="Arabic Typesetting"/>
                <w:sz w:val="24"/>
                <w:szCs w:val="24"/>
              </w:rPr>
              <w:t>S.K Panda , A.N Nanda ,R.R Swain</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C1047C" w:rsidP="0052544F">
            <w:pPr>
              <w:spacing w:line="276" w:lineRule="auto"/>
              <w:rPr>
                <w:rFonts w:ascii="Cambria" w:hAnsi="Cambria" w:cs="Arabic Typesetting"/>
                <w:sz w:val="24"/>
                <w:szCs w:val="24"/>
              </w:rPr>
            </w:pPr>
            <w:r w:rsidRPr="00A26841">
              <w:rPr>
                <w:rFonts w:ascii="Cambria" w:hAnsi="Cambria" w:cs="Arabic Typesetting"/>
                <w:sz w:val="24"/>
                <w:szCs w:val="24"/>
              </w:rPr>
              <w:t>1st edition; 2010</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w:t>
            </w:r>
          </w:p>
        </w:tc>
        <w:tc>
          <w:tcPr>
            <w:tcW w:w="1544" w:type="pct"/>
          </w:tcPr>
          <w:p w:rsidR="001C3C80" w:rsidRPr="00A26841" w:rsidRDefault="00C1047C" w:rsidP="0052544F">
            <w:pPr>
              <w:spacing w:line="276" w:lineRule="auto"/>
              <w:rPr>
                <w:rFonts w:ascii="Cambria" w:hAnsi="Cambria" w:cs="Arabic Typesetting"/>
                <w:sz w:val="24"/>
                <w:szCs w:val="24"/>
              </w:rPr>
            </w:pPr>
            <w:r w:rsidRPr="00A26841">
              <w:rPr>
                <w:rFonts w:ascii="Cambria" w:hAnsi="Cambria" w:cs="Arabic Typesetting"/>
                <w:sz w:val="24"/>
                <w:szCs w:val="24"/>
              </w:rPr>
              <w:t>Amputation surgical practice &amp; patient</w:t>
            </w:r>
          </w:p>
        </w:tc>
        <w:tc>
          <w:tcPr>
            <w:tcW w:w="1081" w:type="pct"/>
          </w:tcPr>
          <w:p w:rsidR="001C3C80" w:rsidRPr="00A26841" w:rsidRDefault="00C1047C" w:rsidP="0052544F">
            <w:pPr>
              <w:spacing w:line="276" w:lineRule="auto"/>
              <w:rPr>
                <w:rFonts w:ascii="Cambria" w:hAnsi="Cambria" w:cs="Arabic Typesetting"/>
                <w:sz w:val="24"/>
                <w:szCs w:val="24"/>
              </w:rPr>
            </w:pPr>
            <w:r w:rsidRPr="00A26841">
              <w:rPr>
                <w:rFonts w:ascii="Cambria" w:hAnsi="Cambria" w:cs="Arabic Typesetting"/>
                <w:sz w:val="24"/>
                <w:szCs w:val="24"/>
              </w:rPr>
              <w:t>Murdoch , G</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C1047C" w:rsidP="0052544F">
            <w:pPr>
              <w:spacing w:line="276" w:lineRule="auto"/>
              <w:rPr>
                <w:rFonts w:ascii="Cambria" w:hAnsi="Cambria" w:cs="Arabic Typesetting"/>
                <w:sz w:val="24"/>
                <w:szCs w:val="24"/>
              </w:rPr>
            </w:pPr>
            <w:r w:rsidRPr="00A26841">
              <w:rPr>
                <w:rFonts w:ascii="Cambria" w:hAnsi="Cambria" w:cs="Arabic Typesetting"/>
                <w:sz w:val="24"/>
                <w:szCs w:val="24"/>
              </w:rPr>
              <w:t>G edition ;1996</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w:t>
            </w:r>
          </w:p>
        </w:tc>
        <w:tc>
          <w:tcPr>
            <w:tcW w:w="1544" w:type="pct"/>
          </w:tcPr>
          <w:p w:rsidR="001C3C80" w:rsidRPr="00A26841" w:rsidRDefault="00BB75DF" w:rsidP="0052544F">
            <w:pPr>
              <w:spacing w:line="276" w:lineRule="auto"/>
              <w:rPr>
                <w:rFonts w:ascii="Cambria" w:hAnsi="Cambria" w:cs="Arabic Typesetting"/>
                <w:sz w:val="24"/>
                <w:szCs w:val="24"/>
              </w:rPr>
            </w:pPr>
            <w:r w:rsidRPr="00A26841">
              <w:rPr>
                <w:rFonts w:ascii="Cambria" w:hAnsi="Cambria" w:cs="Arabic Typesetting"/>
                <w:sz w:val="24"/>
                <w:szCs w:val="24"/>
              </w:rPr>
              <w:t>Amputation &amp; prosthetics</w:t>
            </w:r>
          </w:p>
        </w:tc>
        <w:tc>
          <w:tcPr>
            <w:tcW w:w="1081" w:type="pct"/>
          </w:tcPr>
          <w:p w:rsidR="001C3C80" w:rsidRPr="00A26841" w:rsidRDefault="00BB75DF"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macy</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bella</w:t>
            </w:r>
            <w:proofErr w:type="spellEnd"/>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BB75DF" w:rsidP="0052544F">
            <w:pPr>
              <w:spacing w:line="276" w:lineRule="auto"/>
              <w:rPr>
                <w:rFonts w:ascii="Cambria" w:hAnsi="Cambria" w:cs="Arabic Typesetting"/>
                <w:sz w:val="24"/>
                <w:szCs w:val="24"/>
              </w:rPr>
            </w:pPr>
            <w:r w:rsidRPr="00A26841">
              <w:rPr>
                <w:rFonts w:ascii="Cambria" w:hAnsi="Cambria" w:cs="Arabic Typesetting"/>
                <w:sz w:val="24"/>
                <w:szCs w:val="24"/>
              </w:rPr>
              <w:t>2nd edition ; 2002</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4</w:t>
            </w:r>
          </w:p>
        </w:tc>
        <w:tc>
          <w:tcPr>
            <w:tcW w:w="1544" w:type="pct"/>
          </w:tcPr>
          <w:p w:rsidR="001C3C80" w:rsidRPr="00A26841" w:rsidRDefault="00BB75DF" w:rsidP="0052544F">
            <w:pPr>
              <w:spacing w:line="276" w:lineRule="auto"/>
              <w:rPr>
                <w:rFonts w:ascii="Cambria" w:hAnsi="Cambria" w:cs="Arabic Typesetting"/>
                <w:sz w:val="24"/>
                <w:szCs w:val="24"/>
              </w:rPr>
            </w:pPr>
            <w:r w:rsidRPr="00A26841">
              <w:rPr>
                <w:rFonts w:ascii="Cambria" w:hAnsi="Cambria" w:cs="Arabic Typesetting"/>
                <w:sz w:val="24"/>
                <w:szCs w:val="24"/>
              </w:rPr>
              <w:t>Atlas of amputation &amp; limb deficiencies</w:t>
            </w:r>
          </w:p>
        </w:tc>
        <w:tc>
          <w:tcPr>
            <w:tcW w:w="1081" w:type="pct"/>
          </w:tcPr>
          <w:p w:rsidR="001C3C80" w:rsidRPr="00A26841" w:rsidRDefault="00BB75DF" w:rsidP="0052544F">
            <w:pPr>
              <w:spacing w:line="276" w:lineRule="auto"/>
              <w:rPr>
                <w:rFonts w:ascii="Cambria" w:hAnsi="Cambria" w:cs="Arabic Typesetting"/>
                <w:sz w:val="24"/>
                <w:szCs w:val="24"/>
              </w:rPr>
            </w:pPr>
            <w:r w:rsidRPr="00A26841">
              <w:rPr>
                <w:rFonts w:ascii="Cambria" w:hAnsi="Cambria" w:cs="Arabic Typesetting"/>
                <w:sz w:val="24"/>
                <w:szCs w:val="24"/>
              </w:rPr>
              <w:t>smith ,</w:t>
            </w:r>
            <w:r w:rsidR="004242DE">
              <w:rPr>
                <w:rFonts w:ascii="Cambria" w:hAnsi="Cambria" w:cs="Arabic Typesetting"/>
                <w:sz w:val="24"/>
                <w:szCs w:val="24"/>
              </w:rPr>
              <w:t xml:space="preserve"> </w:t>
            </w:r>
            <w:proofErr w:type="spellStart"/>
            <w:r w:rsidRPr="00A26841">
              <w:rPr>
                <w:rFonts w:ascii="Cambria" w:hAnsi="Cambria" w:cs="Arabic Typesetting"/>
                <w:sz w:val="24"/>
                <w:szCs w:val="24"/>
              </w:rPr>
              <w:t>Douglash</w:t>
            </w:r>
            <w:proofErr w:type="spellEnd"/>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BB75DF" w:rsidP="0052544F">
            <w:pPr>
              <w:spacing w:line="276" w:lineRule="auto"/>
              <w:rPr>
                <w:rFonts w:ascii="Cambria" w:hAnsi="Cambria" w:cs="Arabic Typesetting"/>
                <w:sz w:val="24"/>
                <w:szCs w:val="24"/>
              </w:rPr>
            </w:pPr>
            <w:r w:rsidRPr="00A26841">
              <w:rPr>
                <w:rFonts w:ascii="Cambria" w:hAnsi="Cambria" w:cs="Arabic Typesetting"/>
                <w:sz w:val="24"/>
                <w:szCs w:val="24"/>
              </w:rPr>
              <w:t>2004</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5.</w:t>
            </w:r>
          </w:p>
        </w:tc>
        <w:tc>
          <w:tcPr>
            <w:tcW w:w="1544" w:type="pct"/>
          </w:tcPr>
          <w:p w:rsidR="001C3C80" w:rsidRPr="00A26841" w:rsidRDefault="00BB75DF" w:rsidP="0052544F">
            <w:pPr>
              <w:spacing w:line="276" w:lineRule="auto"/>
              <w:rPr>
                <w:rFonts w:ascii="Cambria" w:hAnsi="Cambria" w:cs="Arabic Typesetting"/>
                <w:sz w:val="24"/>
                <w:szCs w:val="24"/>
              </w:rPr>
            </w:pPr>
            <w:r w:rsidRPr="00A26841">
              <w:rPr>
                <w:rFonts w:ascii="Cambria" w:hAnsi="Cambria" w:cs="Arabic Typesetting"/>
                <w:sz w:val="24"/>
                <w:szCs w:val="24"/>
              </w:rPr>
              <w:t>Biomechanics of foot &amp; ankle</w:t>
            </w:r>
          </w:p>
        </w:tc>
        <w:tc>
          <w:tcPr>
            <w:tcW w:w="1081" w:type="pct"/>
          </w:tcPr>
          <w:p w:rsidR="001C3C80" w:rsidRPr="00A26841" w:rsidRDefault="007931C2"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Donatelli</w:t>
            </w:r>
            <w:proofErr w:type="spellEnd"/>
            <w:r w:rsidRPr="00A26841">
              <w:rPr>
                <w:rFonts w:ascii="Cambria" w:hAnsi="Cambria" w:cs="Arabic Typesetting"/>
                <w:sz w:val="24"/>
                <w:szCs w:val="24"/>
              </w:rPr>
              <w:t xml:space="preserve"> ,</w:t>
            </w:r>
            <w:r w:rsidR="004242DE">
              <w:rPr>
                <w:rFonts w:ascii="Cambria" w:hAnsi="Cambria" w:cs="Arabic Typesetting"/>
                <w:sz w:val="24"/>
                <w:szCs w:val="24"/>
              </w:rPr>
              <w:t xml:space="preserve"> </w:t>
            </w:r>
            <w:r w:rsidRPr="00A26841">
              <w:rPr>
                <w:rFonts w:ascii="Cambria" w:hAnsi="Cambria" w:cs="Arabic Typesetting"/>
                <w:sz w:val="24"/>
                <w:szCs w:val="24"/>
              </w:rPr>
              <w:t>Robert A</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7931C2" w:rsidP="0052544F">
            <w:pPr>
              <w:spacing w:line="276" w:lineRule="auto"/>
              <w:rPr>
                <w:rFonts w:ascii="Cambria" w:hAnsi="Cambria" w:cs="Arabic Typesetting"/>
                <w:sz w:val="24"/>
                <w:szCs w:val="24"/>
              </w:rPr>
            </w:pPr>
            <w:r w:rsidRPr="00A26841">
              <w:rPr>
                <w:rFonts w:ascii="Cambria" w:hAnsi="Cambria" w:cs="Arabic Typesetting"/>
                <w:sz w:val="24"/>
                <w:szCs w:val="24"/>
              </w:rPr>
              <w:t>2nd edition;1996</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6</w:t>
            </w:r>
          </w:p>
        </w:tc>
        <w:tc>
          <w:tcPr>
            <w:tcW w:w="1544" w:type="pct"/>
          </w:tcPr>
          <w:p w:rsidR="001C3C80" w:rsidRPr="00A26841" w:rsidRDefault="007931C2"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Clinical skill in treating </w:t>
            </w:r>
            <w:r w:rsidRPr="00A26841">
              <w:rPr>
                <w:rFonts w:ascii="Cambria" w:hAnsi="Cambria" w:cs="Arabic Typesetting"/>
                <w:sz w:val="24"/>
                <w:szCs w:val="24"/>
              </w:rPr>
              <w:lastRenderedPageBreak/>
              <w:t>the foot</w:t>
            </w:r>
          </w:p>
        </w:tc>
        <w:tc>
          <w:tcPr>
            <w:tcW w:w="1081" w:type="pct"/>
          </w:tcPr>
          <w:p w:rsidR="001C3C80" w:rsidRPr="00A26841" w:rsidRDefault="007931C2"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lastRenderedPageBreak/>
              <w:t>Tollafield</w:t>
            </w:r>
            <w:proofErr w:type="spellEnd"/>
            <w:r w:rsidRPr="00A26841">
              <w:rPr>
                <w:rFonts w:ascii="Cambria" w:hAnsi="Cambria" w:cs="Arabic Typesetting"/>
                <w:sz w:val="24"/>
                <w:szCs w:val="24"/>
              </w:rPr>
              <w:t xml:space="preserve">, </w:t>
            </w:r>
            <w:r w:rsidRPr="00A26841">
              <w:rPr>
                <w:rFonts w:ascii="Cambria" w:hAnsi="Cambria" w:cs="Arabic Typesetting"/>
                <w:sz w:val="24"/>
                <w:szCs w:val="24"/>
              </w:rPr>
              <w:lastRenderedPageBreak/>
              <w:t>Merriman</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7931C2" w:rsidP="0052544F">
            <w:pPr>
              <w:spacing w:line="276" w:lineRule="auto"/>
              <w:rPr>
                <w:rFonts w:ascii="Cambria" w:hAnsi="Cambria" w:cs="Arabic Typesetting"/>
                <w:sz w:val="24"/>
                <w:szCs w:val="24"/>
              </w:rPr>
            </w:pPr>
            <w:r w:rsidRPr="00A26841">
              <w:rPr>
                <w:rFonts w:ascii="Cambria" w:hAnsi="Cambria" w:cs="Arabic Typesetting"/>
                <w:sz w:val="24"/>
                <w:szCs w:val="24"/>
              </w:rPr>
              <w:t>edition;1997</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lastRenderedPageBreak/>
              <w:t>7</w:t>
            </w:r>
          </w:p>
        </w:tc>
        <w:tc>
          <w:tcPr>
            <w:tcW w:w="1544" w:type="pct"/>
          </w:tcPr>
          <w:p w:rsidR="001C3C80" w:rsidRPr="00A26841" w:rsidRDefault="007931C2" w:rsidP="0052544F">
            <w:pPr>
              <w:spacing w:line="276" w:lineRule="auto"/>
              <w:rPr>
                <w:rFonts w:ascii="Cambria" w:hAnsi="Cambria" w:cs="Arabic Typesetting"/>
                <w:sz w:val="24"/>
                <w:szCs w:val="24"/>
              </w:rPr>
            </w:pPr>
            <w:r w:rsidRPr="00A26841">
              <w:rPr>
                <w:rFonts w:ascii="Cambria" w:hAnsi="Cambria" w:cs="Arabic Typesetting"/>
                <w:sz w:val="24"/>
                <w:szCs w:val="24"/>
              </w:rPr>
              <w:t>Essentials of prosthetics &amp; orthotics</w:t>
            </w:r>
          </w:p>
        </w:tc>
        <w:tc>
          <w:tcPr>
            <w:tcW w:w="1081" w:type="pct"/>
          </w:tcPr>
          <w:p w:rsidR="001C3C80" w:rsidRPr="00A26841" w:rsidRDefault="007931C2" w:rsidP="0052544F">
            <w:pPr>
              <w:spacing w:line="276" w:lineRule="auto"/>
              <w:rPr>
                <w:rFonts w:ascii="Cambria" w:hAnsi="Cambria" w:cs="Arabic Typesetting"/>
                <w:sz w:val="24"/>
                <w:szCs w:val="24"/>
              </w:rPr>
            </w:pPr>
            <w:r w:rsidRPr="00A26841">
              <w:rPr>
                <w:rFonts w:ascii="Cambria" w:hAnsi="Cambria" w:cs="Arabic Typesetting"/>
                <w:sz w:val="24"/>
                <w:szCs w:val="24"/>
              </w:rPr>
              <w:t>Agarwal , AK</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7931C2" w:rsidP="0052544F">
            <w:pPr>
              <w:spacing w:line="276" w:lineRule="auto"/>
              <w:rPr>
                <w:rFonts w:ascii="Cambria" w:hAnsi="Cambria" w:cs="Arabic Typesetting"/>
                <w:sz w:val="24"/>
                <w:szCs w:val="24"/>
              </w:rPr>
            </w:pPr>
            <w:r w:rsidRPr="00A26841">
              <w:rPr>
                <w:rFonts w:ascii="Cambria" w:hAnsi="Cambria" w:cs="Arabic Typesetting"/>
                <w:sz w:val="24"/>
                <w:szCs w:val="24"/>
              </w:rPr>
              <w:t>2013</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8</w:t>
            </w:r>
          </w:p>
        </w:tc>
        <w:tc>
          <w:tcPr>
            <w:tcW w:w="1544" w:type="pct"/>
          </w:tcPr>
          <w:p w:rsidR="001C3C80" w:rsidRPr="00A26841" w:rsidRDefault="007931C2" w:rsidP="0052544F">
            <w:pPr>
              <w:spacing w:line="276" w:lineRule="auto"/>
              <w:rPr>
                <w:rFonts w:ascii="Cambria" w:hAnsi="Cambria" w:cs="Arabic Typesetting"/>
                <w:sz w:val="24"/>
                <w:szCs w:val="24"/>
              </w:rPr>
            </w:pPr>
            <w:r w:rsidRPr="00A26841">
              <w:rPr>
                <w:rFonts w:ascii="Cambria" w:hAnsi="Cambria" w:cs="Arabic Typesetting"/>
                <w:sz w:val="24"/>
                <w:szCs w:val="24"/>
              </w:rPr>
              <w:t>Foot &amp; ankle disorders</w:t>
            </w:r>
          </w:p>
        </w:tc>
        <w:tc>
          <w:tcPr>
            <w:tcW w:w="1081" w:type="pct"/>
          </w:tcPr>
          <w:p w:rsidR="001C3C80" w:rsidRPr="00A26841" w:rsidRDefault="007931C2"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Lippert</w:t>
            </w:r>
            <w:proofErr w:type="spellEnd"/>
            <w:r w:rsidRPr="00A26841">
              <w:rPr>
                <w:rFonts w:ascii="Cambria" w:hAnsi="Cambria" w:cs="Arabic Typesetting"/>
                <w:sz w:val="24"/>
                <w:szCs w:val="24"/>
              </w:rPr>
              <w:t xml:space="preserve"> ,F.G</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7931C2" w:rsidP="0052544F">
            <w:pPr>
              <w:spacing w:line="276" w:lineRule="auto"/>
              <w:rPr>
                <w:rFonts w:ascii="Cambria" w:hAnsi="Cambria" w:cs="Arabic Typesetting"/>
                <w:sz w:val="24"/>
                <w:szCs w:val="24"/>
              </w:rPr>
            </w:pPr>
            <w:r w:rsidRPr="00A26841">
              <w:rPr>
                <w:rFonts w:ascii="Cambria" w:hAnsi="Cambria" w:cs="Arabic Typesetting"/>
                <w:sz w:val="24"/>
                <w:szCs w:val="24"/>
              </w:rPr>
              <w:t>2003</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9</w:t>
            </w:r>
          </w:p>
        </w:tc>
        <w:tc>
          <w:tcPr>
            <w:tcW w:w="1544" w:type="pct"/>
          </w:tcPr>
          <w:p w:rsidR="001C3C80" w:rsidRPr="00A26841" w:rsidRDefault="007931C2" w:rsidP="0052544F">
            <w:pPr>
              <w:spacing w:line="276" w:lineRule="auto"/>
              <w:rPr>
                <w:rFonts w:ascii="Cambria" w:hAnsi="Cambria" w:cs="Arabic Typesetting"/>
                <w:sz w:val="24"/>
                <w:szCs w:val="24"/>
              </w:rPr>
            </w:pPr>
            <w:r w:rsidRPr="00A26841">
              <w:rPr>
                <w:rFonts w:ascii="Cambria" w:hAnsi="Cambria" w:cs="Arabic Typesetting"/>
                <w:sz w:val="24"/>
                <w:szCs w:val="24"/>
              </w:rPr>
              <w:t>Foot &amp; ankle in sports</w:t>
            </w:r>
          </w:p>
        </w:tc>
        <w:tc>
          <w:tcPr>
            <w:tcW w:w="1081" w:type="pct"/>
          </w:tcPr>
          <w:p w:rsidR="001C3C80" w:rsidRPr="00A26841" w:rsidRDefault="007931C2"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Baxler</w:t>
            </w:r>
            <w:proofErr w:type="spellEnd"/>
            <w:r w:rsidRPr="00A26841">
              <w:rPr>
                <w:rFonts w:ascii="Cambria" w:hAnsi="Cambria" w:cs="Arabic Typesetting"/>
                <w:sz w:val="24"/>
                <w:szCs w:val="24"/>
              </w:rPr>
              <w:t xml:space="preserve"> D.E</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7931C2" w:rsidP="0052544F">
            <w:pPr>
              <w:spacing w:line="276" w:lineRule="auto"/>
              <w:rPr>
                <w:rFonts w:ascii="Cambria" w:hAnsi="Cambria" w:cs="Arabic Typesetting"/>
                <w:sz w:val="24"/>
                <w:szCs w:val="24"/>
              </w:rPr>
            </w:pPr>
            <w:r w:rsidRPr="00A26841">
              <w:rPr>
                <w:rFonts w:ascii="Cambria" w:hAnsi="Cambria" w:cs="Arabic Typesetting"/>
                <w:sz w:val="24"/>
                <w:szCs w:val="24"/>
              </w:rPr>
              <w:t>1995</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10</w:t>
            </w:r>
          </w:p>
        </w:tc>
        <w:tc>
          <w:tcPr>
            <w:tcW w:w="1544" w:type="pct"/>
          </w:tcPr>
          <w:p w:rsidR="001C3C80" w:rsidRPr="00A26841" w:rsidRDefault="007931C2" w:rsidP="0052544F">
            <w:pPr>
              <w:spacing w:line="276" w:lineRule="auto"/>
              <w:rPr>
                <w:rFonts w:ascii="Cambria" w:hAnsi="Cambria" w:cs="Arabic Typesetting"/>
                <w:sz w:val="24"/>
                <w:szCs w:val="24"/>
              </w:rPr>
            </w:pPr>
            <w:r w:rsidRPr="00A26841">
              <w:rPr>
                <w:rFonts w:ascii="Cambria" w:hAnsi="Cambria" w:cs="Arabic Typesetting"/>
                <w:sz w:val="24"/>
                <w:szCs w:val="24"/>
              </w:rPr>
              <w:t>Foot orthosis</w:t>
            </w:r>
          </w:p>
        </w:tc>
        <w:tc>
          <w:tcPr>
            <w:tcW w:w="1081" w:type="pct"/>
          </w:tcPr>
          <w:p w:rsidR="001C3C80" w:rsidRPr="00A26841" w:rsidRDefault="00290E96"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WU,Kent</w:t>
            </w:r>
            <w:proofErr w:type="spellEnd"/>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290E96"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k.ed</w:t>
            </w:r>
            <w:proofErr w:type="spellEnd"/>
            <w:r w:rsidRPr="00A26841">
              <w:rPr>
                <w:rFonts w:ascii="Cambria" w:hAnsi="Cambria" w:cs="Arabic Typesetting"/>
                <w:sz w:val="24"/>
                <w:szCs w:val="24"/>
              </w:rPr>
              <w:t xml:space="preserve"> ; 1990</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11</w:t>
            </w:r>
          </w:p>
        </w:tc>
        <w:tc>
          <w:tcPr>
            <w:tcW w:w="1544"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Lower limb amputation</w:t>
            </w:r>
          </w:p>
        </w:tc>
        <w:tc>
          <w:tcPr>
            <w:tcW w:w="1081"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Cristian ,Adrian</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2006</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12</w:t>
            </w:r>
          </w:p>
        </w:tc>
        <w:tc>
          <w:tcPr>
            <w:tcW w:w="1544"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Orthotics &amp; Prosthetics in rehabilitation</w:t>
            </w:r>
          </w:p>
        </w:tc>
        <w:tc>
          <w:tcPr>
            <w:tcW w:w="1081" w:type="pct"/>
          </w:tcPr>
          <w:p w:rsidR="001C3C80" w:rsidRPr="00A26841" w:rsidRDefault="00290E96"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lusaudi</w:t>
            </w:r>
            <w:proofErr w:type="spellEnd"/>
            <w:r w:rsidRPr="00A26841">
              <w:rPr>
                <w:rFonts w:ascii="Cambria" w:hAnsi="Cambria" w:cs="Arabic Typesetting"/>
                <w:sz w:val="24"/>
                <w:szCs w:val="24"/>
              </w:rPr>
              <w:t xml:space="preserve"> ,Michelle M</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2nd edition ; 2007</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13</w:t>
            </w:r>
          </w:p>
        </w:tc>
        <w:tc>
          <w:tcPr>
            <w:tcW w:w="1544"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Prosthetics &amp; Orthotics</w:t>
            </w:r>
          </w:p>
        </w:tc>
        <w:tc>
          <w:tcPr>
            <w:tcW w:w="1081"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Seymour , Ron</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2002</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14</w:t>
            </w:r>
          </w:p>
        </w:tc>
        <w:tc>
          <w:tcPr>
            <w:tcW w:w="1544"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Prosthetics &amp; Orthotics</w:t>
            </w:r>
          </w:p>
        </w:tc>
        <w:tc>
          <w:tcPr>
            <w:tcW w:w="1081" w:type="pct"/>
          </w:tcPr>
          <w:p w:rsidR="001C3C80" w:rsidRPr="00A26841" w:rsidRDefault="00290E96"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Shurr</w:t>
            </w:r>
            <w:proofErr w:type="spellEnd"/>
            <w:r w:rsidRPr="00A26841">
              <w:rPr>
                <w:rFonts w:ascii="Cambria" w:hAnsi="Cambria" w:cs="Arabic Typesetting"/>
                <w:sz w:val="24"/>
                <w:szCs w:val="24"/>
              </w:rPr>
              <w:t xml:space="preserve"> ,G. Donald</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2nd edition ; 2000.</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15</w:t>
            </w:r>
          </w:p>
        </w:tc>
        <w:tc>
          <w:tcPr>
            <w:tcW w:w="1544"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Prosthetics &amp; Orthotics patient management</w:t>
            </w:r>
          </w:p>
        </w:tc>
        <w:tc>
          <w:tcPr>
            <w:tcW w:w="1081"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Carroll ,Kevin</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2006</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16</w:t>
            </w:r>
          </w:p>
        </w:tc>
        <w:tc>
          <w:tcPr>
            <w:tcW w:w="1544"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Therapy for amputee</w:t>
            </w:r>
          </w:p>
        </w:tc>
        <w:tc>
          <w:tcPr>
            <w:tcW w:w="1081" w:type="pct"/>
          </w:tcPr>
          <w:p w:rsidR="001C3C80" w:rsidRPr="00A26841" w:rsidRDefault="00290E96"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Engstorm</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Barbare</w:t>
            </w:r>
            <w:proofErr w:type="spellEnd"/>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3rd edition , 1999</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17</w:t>
            </w:r>
          </w:p>
        </w:tc>
        <w:tc>
          <w:tcPr>
            <w:tcW w:w="1544"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Ergonomics for therapist</w:t>
            </w:r>
          </w:p>
        </w:tc>
        <w:tc>
          <w:tcPr>
            <w:tcW w:w="1081"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Jacobs ,</w:t>
            </w:r>
            <w:proofErr w:type="spellStart"/>
            <w:r w:rsidRPr="00A26841">
              <w:rPr>
                <w:rFonts w:ascii="Cambria" w:hAnsi="Cambria" w:cs="Arabic Typesetting"/>
                <w:sz w:val="24"/>
                <w:szCs w:val="24"/>
              </w:rPr>
              <w:t>Karens</w:t>
            </w:r>
            <w:proofErr w:type="spellEnd"/>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3rd edition; 2008</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18</w:t>
            </w:r>
          </w:p>
        </w:tc>
        <w:tc>
          <w:tcPr>
            <w:tcW w:w="1544"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Comprehensive management of upper limb amputee</w:t>
            </w:r>
          </w:p>
        </w:tc>
        <w:tc>
          <w:tcPr>
            <w:tcW w:w="1081"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Atkins ,D.J</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290E96" w:rsidP="0052544F">
            <w:pPr>
              <w:spacing w:line="276" w:lineRule="auto"/>
              <w:rPr>
                <w:rFonts w:ascii="Cambria" w:hAnsi="Cambria" w:cs="Arabic Typesetting"/>
                <w:sz w:val="24"/>
                <w:szCs w:val="24"/>
              </w:rPr>
            </w:pPr>
            <w:r w:rsidRPr="00A26841">
              <w:rPr>
                <w:rFonts w:ascii="Cambria" w:hAnsi="Cambria" w:cs="Arabic Typesetting"/>
                <w:sz w:val="24"/>
                <w:szCs w:val="24"/>
              </w:rPr>
              <w:t>1989</w:t>
            </w:r>
          </w:p>
        </w:tc>
      </w:tr>
      <w:tr w:rsidR="00512D15" w:rsidRPr="00A26841" w:rsidTr="00512D15">
        <w:tc>
          <w:tcPr>
            <w:tcW w:w="522" w:type="pct"/>
          </w:tcPr>
          <w:p w:rsidR="001C3C80" w:rsidRPr="00A26841" w:rsidRDefault="001C3C8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19</w:t>
            </w:r>
          </w:p>
        </w:tc>
        <w:tc>
          <w:tcPr>
            <w:tcW w:w="1544" w:type="pct"/>
          </w:tcPr>
          <w:p w:rsidR="001C3C80" w:rsidRPr="00A26841" w:rsidRDefault="0091601D" w:rsidP="0052544F">
            <w:pPr>
              <w:spacing w:line="276" w:lineRule="auto"/>
              <w:rPr>
                <w:rFonts w:ascii="Cambria" w:hAnsi="Cambria" w:cs="Arabic Typesetting"/>
                <w:sz w:val="24"/>
                <w:szCs w:val="24"/>
              </w:rPr>
            </w:pPr>
            <w:r w:rsidRPr="00A26841">
              <w:rPr>
                <w:rFonts w:ascii="Cambria" w:hAnsi="Cambria" w:cs="Arabic Typesetting"/>
                <w:sz w:val="24"/>
                <w:szCs w:val="24"/>
              </w:rPr>
              <w:t>Hand book of diabetes management</w:t>
            </w:r>
          </w:p>
        </w:tc>
        <w:tc>
          <w:tcPr>
            <w:tcW w:w="1081" w:type="pct"/>
          </w:tcPr>
          <w:p w:rsidR="001C3C80" w:rsidRPr="00A26841" w:rsidRDefault="0091601D"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Zazworsky</w:t>
            </w:r>
            <w:proofErr w:type="spellEnd"/>
            <w:r w:rsidRPr="00A26841">
              <w:rPr>
                <w:rFonts w:ascii="Cambria" w:hAnsi="Cambria" w:cs="Arabic Typesetting"/>
                <w:sz w:val="24"/>
                <w:szCs w:val="24"/>
              </w:rPr>
              <w:t>,</w:t>
            </w:r>
            <w:r w:rsidR="00A5268D" w:rsidRPr="00A26841">
              <w:rPr>
                <w:rFonts w:ascii="Cambria" w:hAnsi="Cambria" w:cs="Arabic Typesetting"/>
                <w:sz w:val="24"/>
                <w:szCs w:val="24"/>
              </w:rPr>
              <w:t xml:space="preserve"> </w:t>
            </w:r>
            <w:r w:rsidRPr="00A26841">
              <w:rPr>
                <w:rFonts w:ascii="Cambria" w:hAnsi="Cambria" w:cs="Arabic Typesetting"/>
                <w:sz w:val="24"/>
                <w:szCs w:val="24"/>
              </w:rPr>
              <w:t>Donna</w:t>
            </w:r>
          </w:p>
        </w:tc>
        <w:tc>
          <w:tcPr>
            <w:tcW w:w="1081" w:type="pct"/>
          </w:tcPr>
          <w:p w:rsidR="001C3C80" w:rsidRPr="00A26841" w:rsidRDefault="001C3C80" w:rsidP="0052544F">
            <w:pPr>
              <w:spacing w:line="276" w:lineRule="auto"/>
              <w:rPr>
                <w:rFonts w:ascii="Cambria" w:hAnsi="Cambria" w:cs="Arabic Typesetting"/>
                <w:sz w:val="24"/>
                <w:szCs w:val="24"/>
              </w:rPr>
            </w:pPr>
          </w:p>
        </w:tc>
        <w:tc>
          <w:tcPr>
            <w:tcW w:w="772" w:type="pct"/>
          </w:tcPr>
          <w:p w:rsidR="001C3C80" w:rsidRPr="00A26841" w:rsidRDefault="0091601D"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ed</w:t>
            </w:r>
            <w:proofErr w:type="spellEnd"/>
            <w:r w:rsidRPr="00A26841">
              <w:rPr>
                <w:rFonts w:ascii="Cambria" w:hAnsi="Cambria" w:cs="Arabic Typesetting"/>
                <w:sz w:val="24"/>
                <w:szCs w:val="24"/>
              </w:rPr>
              <w:t xml:space="preserve"> ; 2006</w:t>
            </w:r>
          </w:p>
        </w:tc>
      </w:tr>
      <w:tr w:rsidR="00512D15" w:rsidRPr="00A26841" w:rsidTr="00512D15">
        <w:tc>
          <w:tcPr>
            <w:tcW w:w="522" w:type="pct"/>
          </w:tcPr>
          <w:p w:rsidR="00FA13CA" w:rsidRPr="00A26841" w:rsidRDefault="00FA13C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20</w:t>
            </w:r>
          </w:p>
        </w:tc>
        <w:tc>
          <w:tcPr>
            <w:tcW w:w="1544" w:type="pct"/>
          </w:tcPr>
          <w:p w:rsidR="00FA13CA" w:rsidRPr="00A26841" w:rsidRDefault="00FA13CA"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Functional restoration of adults &amp; children with upper extremity </w:t>
            </w:r>
            <w:r w:rsidR="004242DE" w:rsidRPr="00A26841">
              <w:rPr>
                <w:rFonts w:ascii="Cambria" w:hAnsi="Cambria" w:cs="Arabic Typesetting"/>
                <w:sz w:val="24"/>
                <w:szCs w:val="24"/>
              </w:rPr>
              <w:t>amputation</w:t>
            </w:r>
          </w:p>
        </w:tc>
        <w:tc>
          <w:tcPr>
            <w:tcW w:w="1081" w:type="pct"/>
          </w:tcPr>
          <w:p w:rsidR="00FA13CA" w:rsidRPr="00A26841" w:rsidRDefault="00FA13CA"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Meies</w:t>
            </w:r>
            <w:proofErr w:type="spellEnd"/>
            <w:r w:rsidRPr="00A26841">
              <w:rPr>
                <w:rFonts w:ascii="Cambria" w:hAnsi="Cambria" w:cs="Arabic Typesetting"/>
                <w:sz w:val="24"/>
                <w:szCs w:val="24"/>
              </w:rPr>
              <w:t xml:space="preserve">, Robert H. </w:t>
            </w:r>
            <w:proofErr w:type="spellStart"/>
            <w:r w:rsidRPr="00A26841">
              <w:rPr>
                <w:rFonts w:ascii="Cambria" w:hAnsi="Cambria" w:cs="Arabic Typesetting"/>
                <w:sz w:val="24"/>
                <w:szCs w:val="24"/>
              </w:rPr>
              <w:t>ed</w:t>
            </w:r>
            <w:proofErr w:type="spellEnd"/>
          </w:p>
        </w:tc>
        <w:tc>
          <w:tcPr>
            <w:tcW w:w="1081" w:type="pct"/>
          </w:tcPr>
          <w:p w:rsidR="00FA13CA" w:rsidRPr="00A26841" w:rsidRDefault="00FA13CA"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demas</w:t>
            </w:r>
            <w:proofErr w:type="spellEnd"/>
            <w:r w:rsidRPr="00A26841">
              <w:rPr>
                <w:rFonts w:ascii="Cambria" w:hAnsi="Cambria" w:cs="Arabic Typesetting"/>
                <w:sz w:val="24"/>
                <w:szCs w:val="24"/>
              </w:rPr>
              <w:t>,</w:t>
            </w:r>
            <w:r w:rsidR="00A5268D" w:rsidRPr="00A26841">
              <w:rPr>
                <w:rFonts w:ascii="Cambria" w:hAnsi="Cambria" w:cs="Arabic Typesetting"/>
                <w:sz w:val="24"/>
                <w:szCs w:val="24"/>
              </w:rPr>
              <w:t xml:space="preserve"> </w:t>
            </w:r>
            <w:r w:rsidRPr="00A26841">
              <w:rPr>
                <w:rFonts w:ascii="Cambria" w:hAnsi="Cambria" w:cs="Arabic Typesetting"/>
                <w:sz w:val="24"/>
                <w:szCs w:val="24"/>
              </w:rPr>
              <w:t>NY</w:t>
            </w:r>
          </w:p>
        </w:tc>
        <w:tc>
          <w:tcPr>
            <w:tcW w:w="772" w:type="pct"/>
          </w:tcPr>
          <w:p w:rsidR="00FA13CA" w:rsidRPr="00A26841" w:rsidRDefault="00FA13CA" w:rsidP="0052544F">
            <w:pPr>
              <w:spacing w:line="276" w:lineRule="auto"/>
              <w:rPr>
                <w:rFonts w:ascii="Cambria" w:hAnsi="Cambria" w:cs="Arabic Typesetting"/>
                <w:sz w:val="24"/>
                <w:szCs w:val="24"/>
              </w:rPr>
            </w:pPr>
            <w:r w:rsidRPr="00A26841">
              <w:rPr>
                <w:rFonts w:ascii="Cambria" w:hAnsi="Cambria" w:cs="Arabic Typesetting"/>
                <w:sz w:val="24"/>
                <w:szCs w:val="24"/>
              </w:rPr>
              <w:t>2004</w:t>
            </w:r>
          </w:p>
        </w:tc>
      </w:tr>
      <w:tr w:rsidR="00512D15" w:rsidRPr="00A26841" w:rsidTr="00512D15">
        <w:tc>
          <w:tcPr>
            <w:tcW w:w="522" w:type="pct"/>
          </w:tcPr>
          <w:p w:rsidR="00FA13CA" w:rsidRPr="00A26841" w:rsidRDefault="00E90405"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21</w:t>
            </w:r>
          </w:p>
        </w:tc>
        <w:tc>
          <w:tcPr>
            <w:tcW w:w="1544" w:type="pct"/>
          </w:tcPr>
          <w:p w:rsidR="00FA13CA" w:rsidRPr="00A26841" w:rsidRDefault="00E90405" w:rsidP="0052544F">
            <w:pPr>
              <w:spacing w:line="276" w:lineRule="auto"/>
              <w:rPr>
                <w:rFonts w:ascii="Cambria" w:hAnsi="Cambria" w:cs="Arabic Typesetting"/>
                <w:sz w:val="24"/>
                <w:szCs w:val="24"/>
              </w:rPr>
            </w:pPr>
            <w:r w:rsidRPr="00A26841">
              <w:rPr>
                <w:rFonts w:ascii="Cambria" w:hAnsi="Cambria" w:cs="Arabic Typesetting"/>
                <w:sz w:val="24"/>
                <w:szCs w:val="24"/>
              </w:rPr>
              <w:t>Upper extremity : Traumatic injuries &amp; conditions</w:t>
            </w:r>
          </w:p>
        </w:tc>
        <w:tc>
          <w:tcPr>
            <w:tcW w:w="1081" w:type="pct"/>
          </w:tcPr>
          <w:p w:rsidR="00FA13CA" w:rsidRPr="00A26841" w:rsidRDefault="00E90405" w:rsidP="0052544F">
            <w:pPr>
              <w:spacing w:line="276" w:lineRule="auto"/>
              <w:rPr>
                <w:rFonts w:ascii="Cambria" w:hAnsi="Cambria" w:cs="Arabic Typesetting"/>
                <w:sz w:val="24"/>
                <w:szCs w:val="24"/>
              </w:rPr>
            </w:pPr>
            <w:r w:rsidRPr="00A26841">
              <w:rPr>
                <w:rFonts w:ascii="Cambria" w:hAnsi="Cambria" w:cs="Arabic Typesetting"/>
                <w:sz w:val="24"/>
                <w:szCs w:val="24"/>
              </w:rPr>
              <w:t>Child,</w:t>
            </w:r>
            <w:r w:rsidR="00A5268D" w:rsidRPr="00A26841">
              <w:rPr>
                <w:rFonts w:ascii="Cambria" w:hAnsi="Cambria" w:cs="Arabic Typesetting"/>
                <w:sz w:val="24"/>
                <w:szCs w:val="24"/>
              </w:rPr>
              <w:t xml:space="preserve"> </w:t>
            </w:r>
            <w:r w:rsidRPr="00A26841">
              <w:rPr>
                <w:rFonts w:ascii="Cambria" w:hAnsi="Cambria" w:cs="Arabic Typesetting"/>
                <w:sz w:val="24"/>
                <w:szCs w:val="24"/>
              </w:rPr>
              <w:t>S.</w:t>
            </w:r>
          </w:p>
        </w:tc>
        <w:tc>
          <w:tcPr>
            <w:tcW w:w="1081" w:type="pct"/>
          </w:tcPr>
          <w:p w:rsidR="00FA13CA" w:rsidRPr="00A26841" w:rsidRDefault="00FA13CA" w:rsidP="0052544F">
            <w:pPr>
              <w:spacing w:line="276" w:lineRule="auto"/>
              <w:rPr>
                <w:rFonts w:ascii="Cambria" w:hAnsi="Cambria" w:cs="Arabic Typesetting"/>
                <w:sz w:val="24"/>
                <w:szCs w:val="24"/>
              </w:rPr>
            </w:pPr>
          </w:p>
        </w:tc>
        <w:tc>
          <w:tcPr>
            <w:tcW w:w="772" w:type="pct"/>
          </w:tcPr>
          <w:p w:rsidR="00FA13CA" w:rsidRPr="00A26841" w:rsidRDefault="00E90405" w:rsidP="0052544F">
            <w:pPr>
              <w:spacing w:line="276" w:lineRule="auto"/>
              <w:rPr>
                <w:rFonts w:ascii="Cambria" w:hAnsi="Cambria" w:cs="Arabic Typesetting"/>
                <w:sz w:val="24"/>
                <w:szCs w:val="24"/>
              </w:rPr>
            </w:pPr>
            <w:r w:rsidRPr="00A26841">
              <w:rPr>
                <w:rFonts w:ascii="Cambria" w:hAnsi="Cambria" w:cs="Arabic Typesetting"/>
                <w:sz w:val="24"/>
                <w:szCs w:val="24"/>
              </w:rPr>
              <w:t>1997</w:t>
            </w:r>
          </w:p>
        </w:tc>
      </w:tr>
      <w:tr w:rsidR="00512D15" w:rsidRPr="00A26841" w:rsidTr="00512D15">
        <w:tc>
          <w:tcPr>
            <w:tcW w:w="522" w:type="pct"/>
          </w:tcPr>
          <w:p w:rsidR="00FA13CA" w:rsidRPr="00A26841" w:rsidRDefault="00E90405"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22</w:t>
            </w:r>
          </w:p>
        </w:tc>
        <w:tc>
          <w:tcPr>
            <w:tcW w:w="1544" w:type="pct"/>
          </w:tcPr>
          <w:p w:rsidR="00FA13CA" w:rsidRPr="00A26841" w:rsidRDefault="00E90405" w:rsidP="0052544F">
            <w:pPr>
              <w:spacing w:line="276" w:lineRule="auto"/>
              <w:rPr>
                <w:rFonts w:ascii="Cambria" w:hAnsi="Cambria" w:cs="Arabic Typesetting"/>
                <w:sz w:val="24"/>
                <w:szCs w:val="24"/>
              </w:rPr>
            </w:pPr>
            <w:r w:rsidRPr="00A26841">
              <w:rPr>
                <w:rFonts w:ascii="Cambria" w:hAnsi="Cambria" w:cs="Arabic Typesetting"/>
                <w:sz w:val="24"/>
                <w:szCs w:val="24"/>
              </w:rPr>
              <w:t>Common problems in pain management</w:t>
            </w:r>
          </w:p>
        </w:tc>
        <w:tc>
          <w:tcPr>
            <w:tcW w:w="1081" w:type="pct"/>
          </w:tcPr>
          <w:p w:rsidR="00FA13CA" w:rsidRPr="00A26841" w:rsidRDefault="004D69B1"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Ferrer</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Brechner</w:t>
            </w:r>
            <w:proofErr w:type="spellEnd"/>
            <w:r w:rsidRPr="00A26841">
              <w:rPr>
                <w:rFonts w:ascii="Cambria" w:hAnsi="Cambria" w:cs="Arabic Typesetting"/>
                <w:sz w:val="24"/>
                <w:szCs w:val="24"/>
              </w:rPr>
              <w:t xml:space="preserve">, </w:t>
            </w:r>
            <w:r w:rsidR="00E90405" w:rsidRPr="00A26841">
              <w:rPr>
                <w:rFonts w:ascii="Cambria" w:hAnsi="Cambria" w:cs="Arabic Typesetting"/>
                <w:sz w:val="24"/>
                <w:szCs w:val="24"/>
              </w:rPr>
              <w:t>T</w:t>
            </w:r>
          </w:p>
        </w:tc>
        <w:tc>
          <w:tcPr>
            <w:tcW w:w="1081" w:type="pct"/>
          </w:tcPr>
          <w:p w:rsidR="00FA13CA" w:rsidRPr="00A26841" w:rsidRDefault="00FA13CA" w:rsidP="0052544F">
            <w:pPr>
              <w:spacing w:line="276" w:lineRule="auto"/>
              <w:rPr>
                <w:rFonts w:ascii="Cambria" w:hAnsi="Cambria" w:cs="Arabic Typesetting"/>
                <w:sz w:val="24"/>
                <w:szCs w:val="24"/>
              </w:rPr>
            </w:pPr>
          </w:p>
        </w:tc>
        <w:tc>
          <w:tcPr>
            <w:tcW w:w="772" w:type="pct"/>
          </w:tcPr>
          <w:p w:rsidR="00FA13CA" w:rsidRPr="00A26841" w:rsidRDefault="00E90405" w:rsidP="0052544F">
            <w:pPr>
              <w:spacing w:line="276" w:lineRule="auto"/>
              <w:rPr>
                <w:rFonts w:ascii="Cambria" w:hAnsi="Cambria" w:cs="Arabic Typesetting"/>
                <w:sz w:val="24"/>
                <w:szCs w:val="24"/>
              </w:rPr>
            </w:pPr>
            <w:r w:rsidRPr="00A26841">
              <w:rPr>
                <w:rFonts w:ascii="Cambria" w:hAnsi="Cambria" w:cs="Arabic Typesetting"/>
                <w:sz w:val="24"/>
                <w:szCs w:val="24"/>
              </w:rPr>
              <w:t>1990</w:t>
            </w:r>
          </w:p>
        </w:tc>
      </w:tr>
    </w:tbl>
    <w:p w:rsidR="00617B59" w:rsidRPr="00A26841" w:rsidRDefault="00617B59" w:rsidP="0052544F">
      <w:pPr>
        <w:widowControl w:val="0"/>
        <w:overflowPunct w:val="0"/>
        <w:autoSpaceDE w:val="0"/>
        <w:autoSpaceDN w:val="0"/>
        <w:adjustRightInd w:val="0"/>
        <w:spacing w:after="0" w:line="276" w:lineRule="auto"/>
        <w:ind w:right="540"/>
        <w:jc w:val="center"/>
        <w:rPr>
          <w:rFonts w:ascii="Cambria" w:hAnsi="Cambria" w:cs="Arial"/>
          <w:b/>
          <w:sz w:val="24"/>
          <w:szCs w:val="24"/>
        </w:rPr>
      </w:pPr>
    </w:p>
    <w:p w:rsidR="00CB50A5" w:rsidRPr="00A26841" w:rsidRDefault="00CB50A5" w:rsidP="0052544F">
      <w:pPr>
        <w:widowControl w:val="0"/>
        <w:overflowPunct w:val="0"/>
        <w:autoSpaceDE w:val="0"/>
        <w:autoSpaceDN w:val="0"/>
        <w:adjustRightInd w:val="0"/>
        <w:spacing w:after="0" w:line="276" w:lineRule="auto"/>
        <w:ind w:right="540"/>
        <w:jc w:val="both"/>
        <w:rPr>
          <w:rFonts w:ascii="Cambria" w:hAnsi="Cambria" w:cs="Arial"/>
          <w:strike/>
          <w:color w:val="C45911" w:themeColor="accent2" w:themeShade="BF"/>
          <w:sz w:val="24"/>
          <w:szCs w:val="24"/>
          <w:u w:val="single"/>
        </w:rPr>
      </w:pPr>
    </w:p>
    <w:p w:rsidR="00F30100" w:rsidRPr="00A26841" w:rsidRDefault="005A2BEF" w:rsidP="0052544F">
      <w:pPr>
        <w:widowControl w:val="0"/>
        <w:overflowPunct w:val="0"/>
        <w:autoSpaceDE w:val="0"/>
        <w:autoSpaceDN w:val="0"/>
        <w:adjustRightInd w:val="0"/>
        <w:spacing w:after="0" w:line="276" w:lineRule="auto"/>
        <w:ind w:right="540"/>
        <w:jc w:val="center"/>
        <w:rPr>
          <w:rFonts w:ascii="Cambria" w:hAnsi="Cambria" w:cs="Arial"/>
          <w:b/>
          <w:color w:val="C45911" w:themeColor="accent2" w:themeShade="BF"/>
          <w:sz w:val="24"/>
          <w:szCs w:val="24"/>
          <w:u w:val="single"/>
        </w:rPr>
      </w:pPr>
      <w:r w:rsidRPr="00A26841">
        <w:rPr>
          <w:rFonts w:ascii="Cambria" w:hAnsi="Cambria" w:cs="Arial"/>
          <w:b/>
          <w:color w:val="C45911" w:themeColor="accent2" w:themeShade="BF"/>
          <w:sz w:val="24"/>
          <w:szCs w:val="24"/>
          <w:u w:val="single"/>
        </w:rPr>
        <w:lastRenderedPageBreak/>
        <w:t>Research Methodology &amp; Biostatistics</w:t>
      </w:r>
    </w:p>
    <w:p w:rsidR="005A2BEF" w:rsidRPr="00A26841" w:rsidRDefault="005A2BEF" w:rsidP="0052544F">
      <w:pPr>
        <w:widowControl w:val="0"/>
        <w:overflowPunct w:val="0"/>
        <w:autoSpaceDE w:val="0"/>
        <w:autoSpaceDN w:val="0"/>
        <w:adjustRightInd w:val="0"/>
        <w:spacing w:after="0" w:line="276" w:lineRule="auto"/>
        <w:ind w:right="540"/>
        <w:rPr>
          <w:rFonts w:ascii="Cambria" w:hAnsi="Cambria" w:cs="Arial"/>
          <w:strike/>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2739"/>
        <w:gridCol w:w="1908"/>
        <w:gridCol w:w="1908"/>
        <w:gridCol w:w="1523"/>
      </w:tblGrid>
      <w:tr w:rsidR="00775B3E" w:rsidRPr="00A26841" w:rsidTr="00775B3E">
        <w:tc>
          <w:tcPr>
            <w:tcW w:w="522" w:type="pct"/>
          </w:tcPr>
          <w:p w:rsidR="00F30100" w:rsidRPr="00A26841" w:rsidRDefault="00F3010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Sl. No.</w:t>
            </w:r>
          </w:p>
        </w:tc>
        <w:tc>
          <w:tcPr>
            <w:tcW w:w="1544" w:type="pct"/>
          </w:tcPr>
          <w:p w:rsidR="00F30100" w:rsidRPr="00A26841" w:rsidRDefault="00F3010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Title</w:t>
            </w:r>
          </w:p>
        </w:tc>
        <w:tc>
          <w:tcPr>
            <w:tcW w:w="1081" w:type="pct"/>
          </w:tcPr>
          <w:p w:rsidR="00F30100" w:rsidRPr="00A26841" w:rsidRDefault="00F3010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Author</w:t>
            </w:r>
          </w:p>
        </w:tc>
        <w:tc>
          <w:tcPr>
            <w:tcW w:w="1081" w:type="pct"/>
          </w:tcPr>
          <w:p w:rsidR="00F30100" w:rsidRPr="00A26841" w:rsidRDefault="00F3010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Publisher</w:t>
            </w:r>
          </w:p>
        </w:tc>
        <w:tc>
          <w:tcPr>
            <w:tcW w:w="772" w:type="pct"/>
          </w:tcPr>
          <w:p w:rsidR="00F30100" w:rsidRPr="00A26841" w:rsidRDefault="00F3010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Year/Vol.</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w:t>
            </w:r>
          </w:p>
        </w:tc>
        <w:tc>
          <w:tcPr>
            <w:tcW w:w="1544"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Computer analysis and qualitative research</w:t>
            </w:r>
          </w:p>
        </w:tc>
        <w:tc>
          <w:tcPr>
            <w:tcW w:w="1081"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Nigel G. Fielding &amp; Raymond M. Lee</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1st edition,1998</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w:t>
            </w:r>
          </w:p>
        </w:tc>
        <w:tc>
          <w:tcPr>
            <w:tcW w:w="1544"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Essential Research Methods</w:t>
            </w:r>
          </w:p>
        </w:tc>
        <w:tc>
          <w:tcPr>
            <w:tcW w:w="1081" w:type="pct"/>
          </w:tcPr>
          <w:p w:rsidR="00F30100" w:rsidRPr="00A26841" w:rsidRDefault="005C4BC5"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Rubbin</w:t>
            </w:r>
            <w:proofErr w:type="spellEnd"/>
            <w:r w:rsidRPr="00A26841">
              <w:rPr>
                <w:rFonts w:ascii="Cambria" w:hAnsi="Cambria" w:cs="Arabic Typesetting"/>
                <w:sz w:val="24"/>
                <w:szCs w:val="24"/>
              </w:rPr>
              <w:t>, Allen</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2nd edition 2010</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w:t>
            </w:r>
          </w:p>
        </w:tc>
        <w:tc>
          <w:tcPr>
            <w:tcW w:w="1544"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Research design explained</w:t>
            </w:r>
          </w:p>
        </w:tc>
        <w:tc>
          <w:tcPr>
            <w:tcW w:w="1081"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Mitchell, Mark L</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7th edition, 2010</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4</w:t>
            </w:r>
          </w:p>
        </w:tc>
        <w:tc>
          <w:tcPr>
            <w:tcW w:w="1544"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Research Methodology</w:t>
            </w:r>
          </w:p>
        </w:tc>
        <w:tc>
          <w:tcPr>
            <w:tcW w:w="1081"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Kothari, C.R</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2nd edition,2011</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5.</w:t>
            </w:r>
          </w:p>
        </w:tc>
        <w:tc>
          <w:tcPr>
            <w:tcW w:w="1544"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Research Methodology</w:t>
            </w:r>
          </w:p>
        </w:tc>
        <w:tc>
          <w:tcPr>
            <w:tcW w:w="1081"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Kumar</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5th edition, 2006</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6</w:t>
            </w:r>
          </w:p>
        </w:tc>
        <w:tc>
          <w:tcPr>
            <w:tcW w:w="1544"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Research Methodology and Biostatics</w:t>
            </w:r>
          </w:p>
        </w:tc>
        <w:tc>
          <w:tcPr>
            <w:tcW w:w="1081" w:type="pct"/>
          </w:tcPr>
          <w:p w:rsidR="00F30100" w:rsidRPr="00A26841" w:rsidRDefault="005C4BC5"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Bais</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Vinod</w:t>
            </w:r>
            <w:proofErr w:type="spellEnd"/>
            <w:r w:rsidRPr="00A26841">
              <w:rPr>
                <w:rFonts w:ascii="Cambria" w:hAnsi="Cambria" w:cs="Arabic Typesetting"/>
                <w:sz w:val="24"/>
                <w:szCs w:val="24"/>
              </w:rPr>
              <w:t xml:space="preserve"> Kumar</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5C4BC5" w:rsidP="0052544F">
            <w:pPr>
              <w:spacing w:line="276" w:lineRule="auto"/>
              <w:rPr>
                <w:rFonts w:ascii="Cambria" w:hAnsi="Cambria" w:cs="Arabic Typesetting"/>
                <w:sz w:val="24"/>
                <w:szCs w:val="24"/>
              </w:rPr>
            </w:pPr>
            <w:r w:rsidRPr="00A26841">
              <w:rPr>
                <w:rFonts w:ascii="Cambria" w:hAnsi="Cambria" w:cs="Arabic Typesetting"/>
                <w:sz w:val="24"/>
                <w:szCs w:val="24"/>
              </w:rPr>
              <w:t>2nd edition, 2013</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7</w:t>
            </w:r>
          </w:p>
        </w:tc>
        <w:tc>
          <w:tcPr>
            <w:tcW w:w="1544" w:type="pct"/>
          </w:tcPr>
          <w:p w:rsidR="00F30100" w:rsidRPr="00A26841" w:rsidRDefault="00376E79" w:rsidP="0052544F">
            <w:pPr>
              <w:spacing w:line="276" w:lineRule="auto"/>
              <w:rPr>
                <w:rFonts w:ascii="Cambria" w:hAnsi="Cambria" w:cs="Arabic Typesetting"/>
                <w:sz w:val="24"/>
                <w:szCs w:val="24"/>
              </w:rPr>
            </w:pPr>
            <w:r w:rsidRPr="00A26841">
              <w:rPr>
                <w:rFonts w:ascii="Cambria" w:hAnsi="Cambria" w:cs="Arabic Typesetting"/>
                <w:sz w:val="24"/>
                <w:szCs w:val="24"/>
              </w:rPr>
              <w:t>Research Method a modular approach</w:t>
            </w:r>
          </w:p>
        </w:tc>
        <w:tc>
          <w:tcPr>
            <w:tcW w:w="1081" w:type="pct"/>
          </w:tcPr>
          <w:p w:rsidR="00F30100" w:rsidRPr="00A26841" w:rsidRDefault="00376E79" w:rsidP="0052544F">
            <w:pPr>
              <w:spacing w:line="276" w:lineRule="auto"/>
              <w:rPr>
                <w:rFonts w:ascii="Cambria" w:hAnsi="Cambria" w:cs="Arabic Typesetting"/>
                <w:sz w:val="24"/>
                <w:szCs w:val="24"/>
              </w:rPr>
            </w:pPr>
            <w:r w:rsidRPr="00A26841">
              <w:rPr>
                <w:rFonts w:ascii="Cambria" w:hAnsi="Cambria" w:cs="Arabic Typesetting"/>
                <w:sz w:val="24"/>
                <w:szCs w:val="24"/>
              </w:rPr>
              <w:t>Jackson,</w:t>
            </w:r>
            <w:r w:rsidR="004D69B1" w:rsidRPr="00A26841">
              <w:rPr>
                <w:rFonts w:ascii="Cambria" w:hAnsi="Cambria" w:cs="Arabic Typesetting"/>
                <w:sz w:val="24"/>
                <w:szCs w:val="24"/>
              </w:rPr>
              <w:t xml:space="preserve"> </w:t>
            </w:r>
            <w:proofErr w:type="spellStart"/>
            <w:r w:rsidRPr="00A26841">
              <w:rPr>
                <w:rFonts w:ascii="Cambria" w:hAnsi="Cambria" w:cs="Arabic Typesetting"/>
                <w:sz w:val="24"/>
                <w:szCs w:val="24"/>
              </w:rPr>
              <w:t>sherri</w:t>
            </w:r>
            <w:proofErr w:type="spellEnd"/>
            <w:r w:rsidRPr="00A26841">
              <w:rPr>
                <w:rFonts w:ascii="Cambria" w:hAnsi="Cambria" w:cs="Arabic Typesetting"/>
                <w:sz w:val="24"/>
                <w:szCs w:val="24"/>
              </w:rPr>
              <w:t xml:space="preserve"> L</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376E79" w:rsidP="0052544F">
            <w:pPr>
              <w:spacing w:line="276" w:lineRule="auto"/>
              <w:rPr>
                <w:rFonts w:ascii="Cambria" w:hAnsi="Cambria" w:cs="Arabic Typesetting"/>
                <w:sz w:val="24"/>
                <w:szCs w:val="24"/>
              </w:rPr>
            </w:pPr>
            <w:r w:rsidRPr="00A26841">
              <w:rPr>
                <w:rFonts w:ascii="Cambria" w:hAnsi="Cambria" w:cs="Arabic Typesetting"/>
                <w:sz w:val="24"/>
                <w:szCs w:val="24"/>
              </w:rPr>
              <w:t>2nd edition,2011</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8</w:t>
            </w:r>
          </w:p>
        </w:tc>
        <w:tc>
          <w:tcPr>
            <w:tcW w:w="1544" w:type="pct"/>
          </w:tcPr>
          <w:p w:rsidR="00F30100" w:rsidRPr="00A26841" w:rsidRDefault="00376E79" w:rsidP="0052544F">
            <w:pPr>
              <w:spacing w:line="276" w:lineRule="auto"/>
              <w:rPr>
                <w:rFonts w:ascii="Cambria" w:hAnsi="Cambria" w:cs="Arabic Typesetting"/>
                <w:sz w:val="24"/>
                <w:szCs w:val="24"/>
              </w:rPr>
            </w:pPr>
            <w:r w:rsidRPr="00A26841">
              <w:rPr>
                <w:rFonts w:ascii="Cambria" w:hAnsi="Cambria" w:cs="Arabic Typesetting"/>
                <w:sz w:val="24"/>
                <w:szCs w:val="24"/>
              </w:rPr>
              <w:t>Foundation of clinical research and application to practice (</w:t>
            </w:r>
            <w:proofErr w:type="spellStart"/>
            <w:r w:rsidRPr="00A26841">
              <w:rPr>
                <w:rFonts w:ascii="Cambria" w:hAnsi="Cambria" w:cs="Arabic Typesetting"/>
                <w:sz w:val="24"/>
                <w:szCs w:val="24"/>
              </w:rPr>
              <w:t>portney</w:t>
            </w:r>
            <w:proofErr w:type="spellEnd"/>
            <w:r w:rsidRPr="00A26841">
              <w:rPr>
                <w:rFonts w:ascii="Cambria" w:hAnsi="Cambria" w:cs="Arabic Typesetting"/>
                <w:sz w:val="24"/>
                <w:szCs w:val="24"/>
              </w:rPr>
              <w:t>)</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F30100" w:rsidP="0052544F">
            <w:pPr>
              <w:spacing w:line="276" w:lineRule="auto"/>
              <w:rPr>
                <w:rFonts w:ascii="Cambria" w:hAnsi="Cambria" w:cs="Arabic Typesetting"/>
                <w:sz w:val="24"/>
                <w:szCs w:val="24"/>
              </w:rPr>
            </w:pP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9</w:t>
            </w:r>
          </w:p>
        </w:tc>
        <w:tc>
          <w:tcPr>
            <w:tcW w:w="1544" w:type="pct"/>
          </w:tcPr>
          <w:p w:rsidR="00F30100" w:rsidRPr="00A26841" w:rsidRDefault="00376E79" w:rsidP="0052544F">
            <w:pPr>
              <w:spacing w:line="276" w:lineRule="auto"/>
              <w:rPr>
                <w:rFonts w:ascii="Cambria" w:hAnsi="Cambria" w:cs="Arabic Typesetting"/>
                <w:sz w:val="24"/>
                <w:szCs w:val="24"/>
              </w:rPr>
            </w:pPr>
            <w:r w:rsidRPr="00A26841">
              <w:rPr>
                <w:rFonts w:ascii="Cambria" w:hAnsi="Cambria" w:cs="Arabic Typesetting"/>
                <w:sz w:val="24"/>
                <w:szCs w:val="24"/>
              </w:rPr>
              <w:t>Non parametric statistics for the behaviour sciences</w:t>
            </w:r>
          </w:p>
        </w:tc>
        <w:tc>
          <w:tcPr>
            <w:tcW w:w="1081" w:type="pct"/>
          </w:tcPr>
          <w:p w:rsidR="00F30100" w:rsidRPr="00A26841" w:rsidRDefault="0082151B"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sieger</w:t>
            </w:r>
            <w:proofErr w:type="spellEnd"/>
            <w:r w:rsidRPr="00A26841">
              <w:rPr>
                <w:rFonts w:ascii="Cambria" w:hAnsi="Cambria" w:cs="Arabic Typesetting"/>
                <w:sz w:val="24"/>
                <w:szCs w:val="24"/>
              </w:rPr>
              <w:t>, Sydney</w:t>
            </w:r>
          </w:p>
        </w:tc>
        <w:tc>
          <w:tcPr>
            <w:tcW w:w="1081" w:type="pct"/>
          </w:tcPr>
          <w:p w:rsidR="00F30100" w:rsidRPr="00A26841" w:rsidRDefault="00376E79"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Mc </w:t>
            </w:r>
            <w:proofErr w:type="spellStart"/>
            <w:r w:rsidRPr="00A26841">
              <w:rPr>
                <w:rFonts w:ascii="Cambria" w:hAnsi="Cambria" w:cs="Arabic Typesetting"/>
                <w:sz w:val="24"/>
                <w:szCs w:val="24"/>
              </w:rPr>
              <w:t>graw</w:t>
            </w:r>
            <w:proofErr w:type="spellEnd"/>
            <w:r w:rsidRPr="00A26841">
              <w:rPr>
                <w:rFonts w:ascii="Cambria" w:hAnsi="Cambria" w:cs="Arabic Typesetting"/>
                <w:sz w:val="24"/>
                <w:szCs w:val="24"/>
              </w:rPr>
              <w:t xml:space="preserve"> hill </w:t>
            </w:r>
          </w:p>
        </w:tc>
        <w:tc>
          <w:tcPr>
            <w:tcW w:w="772" w:type="pct"/>
          </w:tcPr>
          <w:p w:rsidR="00F30100" w:rsidRPr="00A26841" w:rsidRDefault="00F30100" w:rsidP="0052544F">
            <w:pPr>
              <w:spacing w:line="276" w:lineRule="auto"/>
              <w:rPr>
                <w:rFonts w:ascii="Cambria" w:hAnsi="Cambria" w:cs="Arabic Typesetting"/>
                <w:sz w:val="24"/>
                <w:szCs w:val="24"/>
              </w:rPr>
            </w:pP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10</w:t>
            </w:r>
          </w:p>
        </w:tc>
        <w:tc>
          <w:tcPr>
            <w:tcW w:w="1544" w:type="pct"/>
          </w:tcPr>
          <w:p w:rsidR="00F30100" w:rsidRPr="00A26841" w:rsidRDefault="002970BB" w:rsidP="0052544F">
            <w:pPr>
              <w:spacing w:line="276" w:lineRule="auto"/>
              <w:rPr>
                <w:rFonts w:ascii="Cambria" w:hAnsi="Cambria" w:cs="Arabic Typesetting"/>
                <w:sz w:val="24"/>
                <w:szCs w:val="24"/>
              </w:rPr>
            </w:pPr>
            <w:r w:rsidRPr="00A26841">
              <w:rPr>
                <w:rFonts w:ascii="Cambria" w:hAnsi="Cambria" w:cs="Arabic Typesetting"/>
                <w:sz w:val="24"/>
                <w:szCs w:val="24"/>
              </w:rPr>
              <w:t>Research: the validation of clinical practice</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1081" w:type="pct"/>
          </w:tcPr>
          <w:p w:rsidR="00F30100" w:rsidRPr="00A26841" w:rsidRDefault="002970BB"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FA </w:t>
            </w:r>
            <w:proofErr w:type="spellStart"/>
            <w:r w:rsidRPr="00A26841">
              <w:rPr>
                <w:rFonts w:ascii="Cambria" w:hAnsi="Cambria" w:cs="Arabic Typesetting"/>
                <w:sz w:val="24"/>
                <w:szCs w:val="24"/>
              </w:rPr>
              <w:t>davis</w:t>
            </w:r>
            <w:proofErr w:type="spellEnd"/>
          </w:p>
        </w:tc>
        <w:tc>
          <w:tcPr>
            <w:tcW w:w="772" w:type="pct"/>
          </w:tcPr>
          <w:p w:rsidR="00F30100" w:rsidRPr="00A26841" w:rsidRDefault="00F30100" w:rsidP="0052544F">
            <w:pPr>
              <w:spacing w:line="276" w:lineRule="auto"/>
              <w:rPr>
                <w:rFonts w:ascii="Cambria" w:hAnsi="Cambria" w:cs="Arabic Typesetting"/>
                <w:sz w:val="24"/>
                <w:szCs w:val="24"/>
              </w:rPr>
            </w:pP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11</w:t>
            </w:r>
          </w:p>
        </w:tc>
        <w:tc>
          <w:tcPr>
            <w:tcW w:w="1544" w:type="pct"/>
          </w:tcPr>
          <w:p w:rsidR="00F30100" w:rsidRPr="00A26841" w:rsidRDefault="00795EB5" w:rsidP="0052544F">
            <w:pPr>
              <w:spacing w:line="276" w:lineRule="auto"/>
              <w:rPr>
                <w:rFonts w:ascii="Cambria" w:hAnsi="Cambria" w:cs="Arabic Typesetting"/>
                <w:sz w:val="24"/>
                <w:szCs w:val="24"/>
              </w:rPr>
            </w:pPr>
            <w:r w:rsidRPr="00A26841">
              <w:rPr>
                <w:rFonts w:ascii="Cambria" w:hAnsi="Cambria" w:cs="Arabic Typesetting"/>
                <w:sz w:val="24"/>
                <w:szCs w:val="24"/>
              </w:rPr>
              <w:t>Clinical Research Survival Guide</w:t>
            </w:r>
          </w:p>
        </w:tc>
        <w:tc>
          <w:tcPr>
            <w:tcW w:w="1081" w:type="pct"/>
          </w:tcPr>
          <w:p w:rsidR="00F30100" w:rsidRPr="00A26841" w:rsidRDefault="00795EB5"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Niebauer</w:t>
            </w:r>
            <w:proofErr w:type="spellEnd"/>
            <w:r w:rsidRPr="00A26841">
              <w:rPr>
                <w:rFonts w:ascii="Cambria" w:hAnsi="Cambria" w:cs="Arabic Typesetting"/>
                <w:sz w:val="24"/>
                <w:szCs w:val="24"/>
              </w:rPr>
              <w:t>, Josef</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795EB5"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ed</w:t>
            </w:r>
            <w:proofErr w:type="spellEnd"/>
            <w:r w:rsidRPr="00A26841">
              <w:rPr>
                <w:rFonts w:ascii="Cambria" w:hAnsi="Cambria" w:cs="Arabic Typesetting"/>
                <w:sz w:val="24"/>
                <w:szCs w:val="24"/>
              </w:rPr>
              <w:t>, 2002</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12</w:t>
            </w:r>
          </w:p>
        </w:tc>
        <w:tc>
          <w:tcPr>
            <w:tcW w:w="1544" w:type="pct"/>
          </w:tcPr>
          <w:p w:rsidR="00F30100" w:rsidRPr="00A26841" w:rsidRDefault="00795EB5" w:rsidP="0052544F">
            <w:pPr>
              <w:spacing w:line="276" w:lineRule="auto"/>
              <w:rPr>
                <w:rFonts w:ascii="Cambria" w:hAnsi="Cambria" w:cs="Arabic Typesetting"/>
                <w:sz w:val="24"/>
                <w:szCs w:val="24"/>
              </w:rPr>
            </w:pPr>
            <w:r w:rsidRPr="00A26841">
              <w:rPr>
                <w:rFonts w:ascii="Cambria" w:hAnsi="Cambria" w:cs="Arabic Typesetting"/>
                <w:sz w:val="24"/>
                <w:szCs w:val="24"/>
              </w:rPr>
              <w:t>Biostatics</w:t>
            </w:r>
          </w:p>
        </w:tc>
        <w:tc>
          <w:tcPr>
            <w:tcW w:w="1081" w:type="pct"/>
          </w:tcPr>
          <w:p w:rsidR="00F30100" w:rsidRPr="00A26841" w:rsidRDefault="00302DBD"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c Daniel: </w:t>
            </w:r>
            <w:proofErr w:type="spellStart"/>
            <w:r w:rsidRPr="00A26841">
              <w:rPr>
                <w:rFonts w:ascii="Cambria" w:hAnsi="Cambria" w:cs="Arabic Typesetting"/>
                <w:sz w:val="24"/>
                <w:szCs w:val="24"/>
              </w:rPr>
              <w:t>ww</w:t>
            </w:r>
            <w:proofErr w:type="spellEnd"/>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302DBD" w:rsidP="0052544F">
            <w:pPr>
              <w:spacing w:line="276" w:lineRule="auto"/>
              <w:rPr>
                <w:rFonts w:ascii="Cambria" w:hAnsi="Cambria" w:cs="Arabic Typesetting"/>
                <w:sz w:val="24"/>
                <w:szCs w:val="24"/>
              </w:rPr>
            </w:pPr>
            <w:r w:rsidRPr="00A26841">
              <w:rPr>
                <w:rFonts w:ascii="Cambria" w:hAnsi="Cambria" w:cs="Arabic Typesetting"/>
                <w:sz w:val="24"/>
                <w:szCs w:val="24"/>
              </w:rPr>
              <w:t>5th edition 1987</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13</w:t>
            </w:r>
          </w:p>
        </w:tc>
        <w:tc>
          <w:tcPr>
            <w:tcW w:w="1544" w:type="pct"/>
          </w:tcPr>
          <w:p w:rsidR="00F30100" w:rsidRPr="00A26841" w:rsidRDefault="0042284F" w:rsidP="0052544F">
            <w:pPr>
              <w:spacing w:line="276" w:lineRule="auto"/>
              <w:rPr>
                <w:rFonts w:ascii="Cambria" w:hAnsi="Cambria" w:cs="Arabic Typesetting"/>
                <w:sz w:val="24"/>
                <w:szCs w:val="24"/>
              </w:rPr>
            </w:pPr>
            <w:r w:rsidRPr="00A26841">
              <w:rPr>
                <w:rFonts w:ascii="Cambria" w:hAnsi="Cambria" w:cs="Arabic Typesetting"/>
                <w:sz w:val="24"/>
                <w:szCs w:val="24"/>
              </w:rPr>
              <w:t>Biostatics: The bare essentials</w:t>
            </w:r>
          </w:p>
        </w:tc>
        <w:tc>
          <w:tcPr>
            <w:tcW w:w="1081" w:type="pct"/>
          </w:tcPr>
          <w:p w:rsidR="00F30100" w:rsidRPr="00A26841" w:rsidRDefault="0042284F" w:rsidP="0052544F">
            <w:pPr>
              <w:spacing w:line="276" w:lineRule="auto"/>
              <w:rPr>
                <w:rFonts w:ascii="Cambria" w:hAnsi="Cambria" w:cs="Arabic Typesetting"/>
                <w:sz w:val="24"/>
                <w:szCs w:val="24"/>
              </w:rPr>
            </w:pPr>
            <w:r w:rsidRPr="00A26841">
              <w:rPr>
                <w:rFonts w:ascii="Cambria" w:hAnsi="Cambria" w:cs="Arabic Typesetting"/>
                <w:sz w:val="24"/>
                <w:szCs w:val="24"/>
              </w:rPr>
              <w:t>Norman, Geoffrey R</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42284F" w:rsidP="0052544F">
            <w:pPr>
              <w:spacing w:line="276" w:lineRule="auto"/>
              <w:rPr>
                <w:rFonts w:ascii="Cambria" w:hAnsi="Cambria" w:cs="Arabic Typesetting"/>
                <w:sz w:val="24"/>
                <w:szCs w:val="24"/>
              </w:rPr>
            </w:pPr>
            <w:r w:rsidRPr="00A26841">
              <w:rPr>
                <w:rFonts w:ascii="Cambria" w:hAnsi="Cambria" w:cs="Arabic Typesetting"/>
                <w:sz w:val="24"/>
                <w:szCs w:val="24"/>
              </w:rPr>
              <w:t>2nd edition,2000</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14</w:t>
            </w:r>
          </w:p>
        </w:tc>
        <w:tc>
          <w:tcPr>
            <w:tcW w:w="1544" w:type="pct"/>
          </w:tcPr>
          <w:p w:rsidR="00F30100" w:rsidRPr="00A26841" w:rsidRDefault="00242A6A" w:rsidP="0052544F">
            <w:pPr>
              <w:spacing w:line="276" w:lineRule="auto"/>
              <w:rPr>
                <w:rFonts w:ascii="Cambria" w:hAnsi="Cambria" w:cs="Arabic Typesetting"/>
                <w:sz w:val="24"/>
                <w:szCs w:val="24"/>
              </w:rPr>
            </w:pPr>
            <w:r w:rsidRPr="00A26841">
              <w:rPr>
                <w:rFonts w:ascii="Cambria" w:hAnsi="Cambria" w:cs="Arabic Typesetting"/>
                <w:sz w:val="24"/>
                <w:szCs w:val="24"/>
              </w:rPr>
              <w:t>Introduction to biostatics</w:t>
            </w:r>
          </w:p>
        </w:tc>
        <w:tc>
          <w:tcPr>
            <w:tcW w:w="1081" w:type="pct"/>
          </w:tcPr>
          <w:p w:rsidR="00F30100" w:rsidRPr="00A26841" w:rsidRDefault="00242A6A" w:rsidP="0052544F">
            <w:pPr>
              <w:spacing w:line="276" w:lineRule="auto"/>
              <w:rPr>
                <w:rFonts w:ascii="Cambria" w:hAnsi="Cambria" w:cs="Arabic Typesetting"/>
                <w:sz w:val="24"/>
                <w:szCs w:val="24"/>
              </w:rPr>
            </w:pPr>
            <w:r w:rsidRPr="00A26841">
              <w:rPr>
                <w:rFonts w:ascii="Cambria" w:hAnsi="Cambria" w:cs="Arabic Typesetting"/>
                <w:sz w:val="24"/>
                <w:szCs w:val="24"/>
              </w:rPr>
              <w:t>Glover ,Thomas</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242A6A" w:rsidP="0052544F">
            <w:pPr>
              <w:spacing w:line="276" w:lineRule="auto"/>
              <w:rPr>
                <w:rFonts w:ascii="Cambria" w:hAnsi="Cambria" w:cs="Arabic Typesetting"/>
                <w:sz w:val="24"/>
                <w:szCs w:val="24"/>
              </w:rPr>
            </w:pPr>
            <w:r w:rsidRPr="00A26841">
              <w:rPr>
                <w:rFonts w:ascii="Cambria" w:hAnsi="Cambria" w:cs="Arabic Typesetting"/>
                <w:sz w:val="24"/>
                <w:szCs w:val="24"/>
              </w:rPr>
              <w:t>2002</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lastRenderedPageBreak/>
              <w:t>15</w:t>
            </w:r>
          </w:p>
        </w:tc>
        <w:tc>
          <w:tcPr>
            <w:tcW w:w="1544" w:type="pct"/>
          </w:tcPr>
          <w:p w:rsidR="00F30100" w:rsidRPr="00A26841" w:rsidRDefault="00242A6A" w:rsidP="0052544F">
            <w:pPr>
              <w:spacing w:line="276" w:lineRule="auto"/>
              <w:rPr>
                <w:rFonts w:ascii="Cambria" w:hAnsi="Cambria" w:cs="Arabic Typesetting"/>
                <w:sz w:val="24"/>
                <w:szCs w:val="24"/>
              </w:rPr>
            </w:pPr>
            <w:r w:rsidRPr="00A26841">
              <w:rPr>
                <w:rFonts w:ascii="Cambria" w:hAnsi="Cambria" w:cs="Arabic Typesetting"/>
                <w:sz w:val="24"/>
                <w:szCs w:val="24"/>
              </w:rPr>
              <w:t>Manual of biostatics</w:t>
            </w:r>
          </w:p>
        </w:tc>
        <w:tc>
          <w:tcPr>
            <w:tcW w:w="1081" w:type="pct"/>
          </w:tcPr>
          <w:p w:rsidR="00F30100" w:rsidRPr="00A26841" w:rsidRDefault="00242A6A"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Baride</w:t>
            </w:r>
            <w:proofErr w:type="spellEnd"/>
            <w:r w:rsidRPr="00A26841">
              <w:rPr>
                <w:rFonts w:ascii="Cambria" w:hAnsi="Cambria" w:cs="Arabic Typesetting"/>
                <w:sz w:val="24"/>
                <w:szCs w:val="24"/>
              </w:rPr>
              <w:t>,</w:t>
            </w:r>
            <w:r w:rsidR="004D69B1" w:rsidRPr="00A26841">
              <w:rPr>
                <w:rFonts w:ascii="Cambria" w:hAnsi="Cambria" w:cs="Arabic Typesetting"/>
                <w:sz w:val="24"/>
                <w:szCs w:val="24"/>
              </w:rPr>
              <w:t xml:space="preserve"> </w:t>
            </w:r>
            <w:r w:rsidRPr="00A26841">
              <w:rPr>
                <w:rFonts w:ascii="Cambria" w:hAnsi="Cambria" w:cs="Arabic Typesetting"/>
                <w:sz w:val="24"/>
                <w:szCs w:val="24"/>
              </w:rPr>
              <w:t>JP</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242A6A" w:rsidP="0052544F">
            <w:pPr>
              <w:spacing w:line="276" w:lineRule="auto"/>
              <w:rPr>
                <w:rFonts w:ascii="Cambria" w:hAnsi="Cambria" w:cs="Arabic Typesetting"/>
                <w:sz w:val="24"/>
                <w:szCs w:val="24"/>
              </w:rPr>
            </w:pPr>
            <w:r w:rsidRPr="00A26841">
              <w:rPr>
                <w:rFonts w:ascii="Cambria" w:hAnsi="Cambria" w:cs="Arabic Typesetting"/>
                <w:sz w:val="24"/>
                <w:szCs w:val="24"/>
              </w:rPr>
              <w:t>2003</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16</w:t>
            </w:r>
          </w:p>
        </w:tc>
        <w:tc>
          <w:tcPr>
            <w:tcW w:w="1544" w:type="pct"/>
          </w:tcPr>
          <w:p w:rsidR="00F30100" w:rsidRPr="00A26841" w:rsidRDefault="00242A6A" w:rsidP="0052544F">
            <w:pPr>
              <w:spacing w:line="276" w:lineRule="auto"/>
              <w:rPr>
                <w:rFonts w:ascii="Cambria" w:hAnsi="Cambria" w:cs="Arabic Typesetting"/>
                <w:sz w:val="24"/>
                <w:szCs w:val="24"/>
              </w:rPr>
            </w:pPr>
            <w:r w:rsidRPr="00A26841">
              <w:rPr>
                <w:rFonts w:ascii="Cambria" w:hAnsi="Cambria" w:cs="Arabic Typesetting"/>
                <w:sz w:val="24"/>
                <w:szCs w:val="24"/>
              </w:rPr>
              <w:t>Methods in biostatics</w:t>
            </w:r>
          </w:p>
        </w:tc>
        <w:tc>
          <w:tcPr>
            <w:tcW w:w="1081" w:type="pct"/>
          </w:tcPr>
          <w:p w:rsidR="00F30100" w:rsidRPr="00A26841" w:rsidRDefault="00242A6A" w:rsidP="0052544F">
            <w:pPr>
              <w:spacing w:line="276" w:lineRule="auto"/>
              <w:rPr>
                <w:rFonts w:ascii="Cambria" w:hAnsi="Cambria" w:cs="Arabic Typesetting"/>
                <w:sz w:val="24"/>
                <w:szCs w:val="24"/>
              </w:rPr>
            </w:pPr>
            <w:r w:rsidRPr="00A26841">
              <w:rPr>
                <w:rFonts w:ascii="Cambria" w:hAnsi="Cambria" w:cs="Arabic Typesetting"/>
                <w:sz w:val="24"/>
                <w:szCs w:val="24"/>
              </w:rPr>
              <w:t>Mahajan , B.K</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242A6A" w:rsidP="0052544F">
            <w:pPr>
              <w:spacing w:line="276" w:lineRule="auto"/>
              <w:rPr>
                <w:rFonts w:ascii="Cambria" w:hAnsi="Cambria" w:cs="Arabic Typesetting"/>
                <w:sz w:val="24"/>
                <w:szCs w:val="24"/>
              </w:rPr>
            </w:pPr>
            <w:r w:rsidRPr="00A26841">
              <w:rPr>
                <w:rFonts w:ascii="Cambria" w:hAnsi="Cambria" w:cs="Arabic Typesetting"/>
                <w:sz w:val="24"/>
                <w:szCs w:val="24"/>
              </w:rPr>
              <w:t>6th edition, 2004</w:t>
            </w:r>
          </w:p>
        </w:tc>
      </w:tr>
      <w:tr w:rsidR="00775B3E" w:rsidRPr="00A26841" w:rsidTr="00775B3E">
        <w:tc>
          <w:tcPr>
            <w:tcW w:w="522" w:type="pct"/>
          </w:tcPr>
          <w:p w:rsidR="00F30100" w:rsidRPr="00A26841" w:rsidRDefault="00F30100"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17</w:t>
            </w:r>
          </w:p>
        </w:tc>
        <w:tc>
          <w:tcPr>
            <w:tcW w:w="1544" w:type="pct"/>
          </w:tcPr>
          <w:p w:rsidR="00F30100" w:rsidRPr="00A26841" w:rsidRDefault="00242A6A" w:rsidP="0052544F">
            <w:pPr>
              <w:spacing w:line="276" w:lineRule="auto"/>
              <w:rPr>
                <w:rFonts w:ascii="Cambria" w:hAnsi="Cambria" w:cs="Arabic Typesetting"/>
                <w:sz w:val="24"/>
                <w:szCs w:val="24"/>
              </w:rPr>
            </w:pPr>
            <w:r w:rsidRPr="00A26841">
              <w:rPr>
                <w:rFonts w:ascii="Cambria" w:hAnsi="Cambria" w:cs="Arabic Typesetting"/>
                <w:sz w:val="24"/>
                <w:szCs w:val="24"/>
              </w:rPr>
              <w:t>Simple biostatics</w:t>
            </w:r>
          </w:p>
        </w:tc>
        <w:tc>
          <w:tcPr>
            <w:tcW w:w="1081" w:type="pct"/>
          </w:tcPr>
          <w:p w:rsidR="00F30100" w:rsidRPr="00A26841" w:rsidRDefault="00242A6A" w:rsidP="0052544F">
            <w:pPr>
              <w:spacing w:line="276" w:lineRule="auto"/>
              <w:rPr>
                <w:rFonts w:ascii="Cambria" w:hAnsi="Cambria" w:cs="Arabic Typesetting"/>
                <w:sz w:val="24"/>
                <w:szCs w:val="24"/>
              </w:rPr>
            </w:pPr>
            <w:proofErr w:type="spellStart"/>
            <w:r w:rsidRPr="00A26841">
              <w:rPr>
                <w:rFonts w:ascii="Cambria" w:hAnsi="Cambria" w:cs="Arial"/>
                <w:sz w:val="24"/>
                <w:szCs w:val="24"/>
              </w:rPr>
              <w:t>Indrayan</w:t>
            </w:r>
            <w:proofErr w:type="spellEnd"/>
            <w:r w:rsidRPr="00A26841">
              <w:rPr>
                <w:rFonts w:ascii="Cambria" w:hAnsi="Cambria" w:cs="Arial"/>
                <w:sz w:val="24"/>
                <w:szCs w:val="24"/>
              </w:rPr>
              <w:t>. A</w:t>
            </w:r>
          </w:p>
        </w:tc>
        <w:tc>
          <w:tcPr>
            <w:tcW w:w="1081" w:type="pct"/>
          </w:tcPr>
          <w:p w:rsidR="00F30100" w:rsidRPr="00A26841" w:rsidRDefault="00F30100" w:rsidP="0052544F">
            <w:pPr>
              <w:spacing w:line="276" w:lineRule="auto"/>
              <w:rPr>
                <w:rFonts w:ascii="Cambria" w:hAnsi="Cambria" w:cs="Arabic Typesetting"/>
                <w:sz w:val="24"/>
                <w:szCs w:val="24"/>
              </w:rPr>
            </w:pPr>
          </w:p>
        </w:tc>
        <w:tc>
          <w:tcPr>
            <w:tcW w:w="772" w:type="pct"/>
          </w:tcPr>
          <w:p w:rsidR="00F30100" w:rsidRPr="00A26841" w:rsidRDefault="00242A6A" w:rsidP="0052544F">
            <w:pPr>
              <w:spacing w:line="276" w:lineRule="auto"/>
              <w:rPr>
                <w:rFonts w:ascii="Cambria" w:hAnsi="Cambria" w:cs="Arabic Typesetting"/>
                <w:sz w:val="24"/>
                <w:szCs w:val="24"/>
              </w:rPr>
            </w:pPr>
            <w:r w:rsidRPr="00A26841">
              <w:rPr>
                <w:rFonts w:ascii="Cambria" w:hAnsi="Cambria" w:cs="Arabic Typesetting"/>
                <w:sz w:val="24"/>
                <w:szCs w:val="24"/>
              </w:rPr>
              <w:t>2nd edition</w:t>
            </w:r>
          </w:p>
        </w:tc>
      </w:tr>
    </w:tbl>
    <w:p w:rsidR="009C7F74" w:rsidRPr="00A26841" w:rsidRDefault="009C7F74" w:rsidP="00212610">
      <w:pPr>
        <w:widowControl w:val="0"/>
        <w:overflowPunct w:val="0"/>
        <w:autoSpaceDE w:val="0"/>
        <w:autoSpaceDN w:val="0"/>
        <w:adjustRightInd w:val="0"/>
        <w:spacing w:after="0" w:line="360" w:lineRule="auto"/>
        <w:ind w:right="540"/>
        <w:rPr>
          <w:rFonts w:ascii="Cambria" w:hAnsi="Cambria" w:cs="Arial"/>
          <w:b/>
          <w:sz w:val="24"/>
          <w:szCs w:val="24"/>
        </w:rPr>
      </w:pPr>
    </w:p>
    <w:p w:rsidR="009C7F74" w:rsidRPr="00A26841" w:rsidRDefault="0052544F" w:rsidP="00212610">
      <w:pPr>
        <w:widowControl w:val="0"/>
        <w:overflowPunct w:val="0"/>
        <w:autoSpaceDE w:val="0"/>
        <w:autoSpaceDN w:val="0"/>
        <w:adjustRightInd w:val="0"/>
        <w:spacing w:after="0" w:line="360" w:lineRule="auto"/>
        <w:ind w:right="540"/>
        <w:jc w:val="center"/>
        <w:rPr>
          <w:rFonts w:ascii="Cambria" w:hAnsi="Cambria" w:cs="Arial"/>
          <w:b/>
          <w:color w:val="C45911" w:themeColor="accent2" w:themeShade="BF"/>
          <w:sz w:val="24"/>
          <w:szCs w:val="24"/>
          <w:u w:val="single"/>
        </w:rPr>
      </w:pPr>
      <w:r>
        <w:rPr>
          <w:rFonts w:ascii="Cambria" w:hAnsi="Cambria" w:cs="Arial"/>
          <w:b/>
          <w:color w:val="C45911" w:themeColor="accent2" w:themeShade="BF"/>
          <w:sz w:val="24"/>
          <w:szCs w:val="24"/>
          <w:u w:val="single"/>
        </w:rPr>
        <w:t>M</w:t>
      </w:r>
      <w:r w:rsidR="00775B3E" w:rsidRPr="00A26841">
        <w:rPr>
          <w:rFonts w:ascii="Cambria" w:hAnsi="Cambria" w:cs="Arial"/>
          <w:b/>
          <w:color w:val="C45911" w:themeColor="accent2" w:themeShade="BF"/>
          <w:sz w:val="24"/>
          <w:szCs w:val="24"/>
          <w:u w:val="single"/>
        </w:rPr>
        <w:t>echatronics</w:t>
      </w:r>
    </w:p>
    <w:p w:rsidR="009C7F74" w:rsidRPr="00A26841" w:rsidRDefault="009C7F74" w:rsidP="00212610">
      <w:pPr>
        <w:widowControl w:val="0"/>
        <w:overflowPunct w:val="0"/>
        <w:autoSpaceDE w:val="0"/>
        <w:autoSpaceDN w:val="0"/>
        <w:adjustRightInd w:val="0"/>
        <w:spacing w:after="0" w:line="360" w:lineRule="auto"/>
        <w:ind w:right="540"/>
        <w:rPr>
          <w:rFonts w:ascii="Cambria" w:hAnsi="Cambria" w:cs="Arial"/>
          <w:strike/>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2738"/>
        <w:gridCol w:w="1907"/>
        <w:gridCol w:w="1908"/>
        <w:gridCol w:w="1525"/>
      </w:tblGrid>
      <w:tr w:rsidR="00775B3E" w:rsidRPr="00A26841" w:rsidTr="00775B3E">
        <w:tc>
          <w:tcPr>
            <w:tcW w:w="522" w:type="pct"/>
          </w:tcPr>
          <w:p w:rsidR="009C7F74" w:rsidRPr="00A26841" w:rsidRDefault="009C7F74" w:rsidP="00212610">
            <w:pPr>
              <w:spacing w:line="360" w:lineRule="auto"/>
              <w:jc w:val="center"/>
              <w:rPr>
                <w:rFonts w:ascii="Cambria" w:hAnsi="Cambria" w:cs="Arabic Typesetting"/>
                <w:b/>
                <w:sz w:val="24"/>
                <w:szCs w:val="24"/>
              </w:rPr>
            </w:pPr>
            <w:r w:rsidRPr="00A26841">
              <w:rPr>
                <w:rFonts w:ascii="Cambria" w:hAnsi="Cambria" w:cs="Arabic Typesetting"/>
                <w:b/>
                <w:sz w:val="24"/>
                <w:szCs w:val="24"/>
              </w:rPr>
              <w:t>Sl. No.</w:t>
            </w:r>
          </w:p>
        </w:tc>
        <w:tc>
          <w:tcPr>
            <w:tcW w:w="1544" w:type="pct"/>
          </w:tcPr>
          <w:p w:rsidR="009C7F74" w:rsidRPr="00A26841" w:rsidRDefault="009C7F74" w:rsidP="00212610">
            <w:pPr>
              <w:spacing w:line="360" w:lineRule="auto"/>
              <w:jc w:val="center"/>
              <w:rPr>
                <w:rFonts w:ascii="Cambria" w:hAnsi="Cambria" w:cs="Arabic Typesetting"/>
                <w:b/>
                <w:sz w:val="24"/>
                <w:szCs w:val="24"/>
              </w:rPr>
            </w:pPr>
            <w:r w:rsidRPr="00A26841">
              <w:rPr>
                <w:rFonts w:ascii="Cambria" w:hAnsi="Cambria" w:cs="Arabic Typesetting"/>
                <w:b/>
                <w:sz w:val="24"/>
                <w:szCs w:val="24"/>
              </w:rPr>
              <w:t>Title</w:t>
            </w:r>
          </w:p>
        </w:tc>
        <w:tc>
          <w:tcPr>
            <w:tcW w:w="1081" w:type="pct"/>
          </w:tcPr>
          <w:p w:rsidR="009C7F74" w:rsidRPr="00A26841" w:rsidRDefault="009C7F74" w:rsidP="00212610">
            <w:pPr>
              <w:spacing w:line="360" w:lineRule="auto"/>
              <w:jc w:val="center"/>
              <w:rPr>
                <w:rFonts w:ascii="Cambria" w:hAnsi="Cambria" w:cs="Arabic Typesetting"/>
                <w:b/>
                <w:sz w:val="24"/>
                <w:szCs w:val="24"/>
              </w:rPr>
            </w:pPr>
            <w:r w:rsidRPr="00A26841">
              <w:rPr>
                <w:rFonts w:ascii="Cambria" w:hAnsi="Cambria" w:cs="Arabic Typesetting"/>
                <w:b/>
                <w:sz w:val="24"/>
                <w:szCs w:val="24"/>
              </w:rPr>
              <w:t>Author</w:t>
            </w:r>
          </w:p>
        </w:tc>
        <w:tc>
          <w:tcPr>
            <w:tcW w:w="1081" w:type="pct"/>
          </w:tcPr>
          <w:p w:rsidR="009C7F74" w:rsidRPr="00A26841" w:rsidRDefault="009C7F74" w:rsidP="00212610">
            <w:pPr>
              <w:spacing w:line="360" w:lineRule="auto"/>
              <w:jc w:val="center"/>
              <w:rPr>
                <w:rFonts w:ascii="Cambria" w:hAnsi="Cambria" w:cs="Arabic Typesetting"/>
                <w:b/>
                <w:sz w:val="24"/>
                <w:szCs w:val="24"/>
              </w:rPr>
            </w:pPr>
            <w:r w:rsidRPr="00A26841">
              <w:rPr>
                <w:rFonts w:ascii="Cambria" w:hAnsi="Cambria" w:cs="Arabic Typesetting"/>
                <w:b/>
                <w:sz w:val="24"/>
                <w:szCs w:val="24"/>
              </w:rPr>
              <w:t>Publisher</w:t>
            </w:r>
          </w:p>
        </w:tc>
        <w:tc>
          <w:tcPr>
            <w:tcW w:w="772" w:type="pct"/>
          </w:tcPr>
          <w:p w:rsidR="009C7F74" w:rsidRPr="00A26841" w:rsidRDefault="009C7F74" w:rsidP="00212610">
            <w:pPr>
              <w:spacing w:line="360" w:lineRule="auto"/>
              <w:jc w:val="center"/>
              <w:rPr>
                <w:rFonts w:ascii="Cambria" w:hAnsi="Cambria" w:cs="Arabic Typesetting"/>
                <w:b/>
                <w:sz w:val="24"/>
                <w:szCs w:val="24"/>
              </w:rPr>
            </w:pPr>
            <w:r w:rsidRPr="00A26841">
              <w:rPr>
                <w:rFonts w:ascii="Cambria" w:hAnsi="Cambria" w:cs="Arabic Typesetting"/>
                <w:b/>
                <w:sz w:val="24"/>
                <w:szCs w:val="24"/>
              </w:rPr>
              <w:t>Year/Vol.</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w:t>
            </w:r>
          </w:p>
        </w:tc>
        <w:tc>
          <w:tcPr>
            <w:tcW w:w="1544" w:type="pct"/>
          </w:tcPr>
          <w:p w:rsidR="009C7F74" w:rsidRPr="00A26841" w:rsidRDefault="005B720D" w:rsidP="0052544F">
            <w:pPr>
              <w:spacing w:line="276" w:lineRule="auto"/>
              <w:rPr>
                <w:rFonts w:ascii="Cambria" w:hAnsi="Cambria" w:cs="Arabic Typesetting"/>
                <w:sz w:val="24"/>
                <w:szCs w:val="24"/>
              </w:rPr>
            </w:pPr>
            <w:r w:rsidRPr="00A26841">
              <w:rPr>
                <w:rFonts w:ascii="Cambria" w:hAnsi="Cambria" w:cs="Arabic Typesetting"/>
                <w:sz w:val="24"/>
                <w:szCs w:val="24"/>
              </w:rPr>
              <w:t>Carbon materials for advanced technologies</w:t>
            </w:r>
          </w:p>
        </w:tc>
        <w:tc>
          <w:tcPr>
            <w:tcW w:w="1081" w:type="pct"/>
          </w:tcPr>
          <w:p w:rsidR="009C7F74" w:rsidRPr="00A26841" w:rsidRDefault="005B720D"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Burchell</w:t>
            </w:r>
            <w:proofErr w:type="spellEnd"/>
            <w:r w:rsidRPr="00A26841">
              <w:rPr>
                <w:rFonts w:ascii="Cambria" w:hAnsi="Cambria" w:cs="Arabic Typesetting"/>
                <w:sz w:val="24"/>
                <w:szCs w:val="24"/>
              </w:rPr>
              <w:t>,</w:t>
            </w:r>
            <w:r w:rsidR="004D69B1" w:rsidRPr="00A26841">
              <w:rPr>
                <w:rFonts w:ascii="Cambria" w:hAnsi="Cambria" w:cs="Arabic Typesetting"/>
                <w:sz w:val="24"/>
                <w:szCs w:val="24"/>
              </w:rPr>
              <w:t xml:space="preserve"> </w:t>
            </w:r>
            <w:r w:rsidRPr="00A26841">
              <w:rPr>
                <w:rFonts w:ascii="Cambria" w:hAnsi="Cambria" w:cs="Arabic Typesetting"/>
                <w:sz w:val="24"/>
                <w:szCs w:val="24"/>
              </w:rPr>
              <w:t>T.D</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5B720D" w:rsidP="0052544F">
            <w:pPr>
              <w:spacing w:line="276" w:lineRule="auto"/>
              <w:rPr>
                <w:rFonts w:ascii="Cambria" w:hAnsi="Cambria" w:cs="Arabic Typesetting"/>
                <w:sz w:val="24"/>
                <w:szCs w:val="24"/>
              </w:rPr>
            </w:pPr>
            <w:r w:rsidRPr="00A26841">
              <w:rPr>
                <w:rFonts w:ascii="Cambria" w:hAnsi="Cambria" w:cs="Arabic Typesetting"/>
                <w:sz w:val="24"/>
                <w:szCs w:val="24"/>
              </w:rPr>
              <w:t>1999</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w:t>
            </w:r>
          </w:p>
        </w:tc>
        <w:tc>
          <w:tcPr>
            <w:tcW w:w="1544" w:type="pct"/>
          </w:tcPr>
          <w:p w:rsidR="009C7F74" w:rsidRPr="00A26841" w:rsidRDefault="005B720D" w:rsidP="0052544F">
            <w:pPr>
              <w:spacing w:line="276" w:lineRule="auto"/>
              <w:rPr>
                <w:rFonts w:ascii="Cambria" w:hAnsi="Cambria" w:cs="Arabic Typesetting"/>
                <w:sz w:val="24"/>
                <w:szCs w:val="24"/>
              </w:rPr>
            </w:pPr>
            <w:r w:rsidRPr="00A26841">
              <w:rPr>
                <w:rFonts w:ascii="Cambria" w:hAnsi="Cambria" w:cs="Arabic Typesetting"/>
                <w:sz w:val="24"/>
                <w:szCs w:val="24"/>
              </w:rPr>
              <w:t>Composites engineering handbook</w:t>
            </w:r>
          </w:p>
        </w:tc>
        <w:tc>
          <w:tcPr>
            <w:tcW w:w="1081" w:type="pct"/>
          </w:tcPr>
          <w:p w:rsidR="009C7F74" w:rsidRPr="00A26841" w:rsidRDefault="005B720D"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Mallick</w:t>
            </w:r>
            <w:proofErr w:type="spellEnd"/>
            <w:r w:rsidRPr="00A26841">
              <w:rPr>
                <w:rFonts w:ascii="Cambria" w:hAnsi="Cambria" w:cs="Arabic Typesetting"/>
                <w:sz w:val="24"/>
                <w:szCs w:val="24"/>
              </w:rPr>
              <w:t>, P.</w:t>
            </w:r>
            <w:r w:rsidR="004D69B1" w:rsidRPr="00A26841">
              <w:rPr>
                <w:rFonts w:ascii="Cambria" w:hAnsi="Cambria" w:cs="Arabic Typesetting"/>
                <w:sz w:val="24"/>
                <w:szCs w:val="24"/>
              </w:rPr>
              <w:t xml:space="preserve"> </w:t>
            </w:r>
            <w:r w:rsidRPr="00A26841">
              <w:rPr>
                <w:rFonts w:ascii="Cambria" w:hAnsi="Cambria" w:cs="Arabic Typesetting"/>
                <w:sz w:val="24"/>
                <w:szCs w:val="24"/>
              </w:rPr>
              <w:t>ked</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5B720D" w:rsidP="0052544F">
            <w:pPr>
              <w:spacing w:line="276" w:lineRule="auto"/>
              <w:rPr>
                <w:rFonts w:ascii="Cambria" w:hAnsi="Cambria" w:cs="Arabic Typesetting"/>
                <w:sz w:val="24"/>
                <w:szCs w:val="24"/>
              </w:rPr>
            </w:pPr>
            <w:r w:rsidRPr="00A26841">
              <w:rPr>
                <w:rFonts w:ascii="Cambria" w:hAnsi="Cambria" w:cs="Arabic Typesetting"/>
                <w:sz w:val="24"/>
                <w:szCs w:val="24"/>
              </w:rPr>
              <w:t>1997</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w:t>
            </w:r>
          </w:p>
        </w:tc>
        <w:tc>
          <w:tcPr>
            <w:tcW w:w="1544" w:type="pct"/>
          </w:tcPr>
          <w:p w:rsidR="009C7F74" w:rsidRPr="00A26841" w:rsidRDefault="00E76AA7" w:rsidP="0052544F">
            <w:pPr>
              <w:spacing w:line="276" w:lineRule="auto"/>
              <w:rPr>
                <w:rFonts w:ascii="Cambria" w:hAnsi="Cambria" w:cs="Arabic Typesetting"/>
                <w:sz w:val="24"/>
                <w:szCs w:val="24"/>
              </w:rPr>
            </w:pPr>
            <w:r w:rsidRPr="00A26841">
              <w:rPr>
                <w:rFonts w:ascii="Cambria" w:hAnsi="Cambria" w:cs="Arabic Typesetting"/>
                <w:sz w:val="24"/>
                <w:szCs w:val="24"/>
              </w:rPr>
              <w:t>Corrosion resistance of elastomers</w:t>
            </w:r>
          </w:p>
        </w:tc>
        <w:tc>
          <w:tcPr>
            <w:tcW w:w="1081" w:type="pct"/>
          </w:tcPr>
          <w:p w:rsidR="009C7F74" w:rsidRPr="00A26841" w:rsidRDefault="00E76AA7" w:rsidP="0052544F">
            <w:pPr>
              <w:spacing w:line="276" w:lineRule="auto"/>
              <w:rPr>
                <w:rFonts w:ascii="Cambria" w:hAnsi="Cambria" w:cs="Arabic Typesetting"/>
                <w:sz w:val="24"/>
                <w:szCs w:val="24"/>
              </w:rPr>
            </w:pPr>
            <w:r w:rsidRPr="00A26841">
              <w:rPr>
                <w:rFonts w:ascii="Cambria" w:hAnsi="Cambria" w:cs="Arabic Typesetting"/>
                <w:sz w:val="24"/>
                <w:szCs w:val="24"/>
              </w:rPr>
              <w:t>Schlossberg,</w:t>
            </w:r>
            <w:r w:rsidR="004D69B1" w:rsidRPr="00A26841">
              <w:rPr>
                <w:rFonts w:ascii="Cambria" w:hAnsi="Cambria" w:cs="Arabic Typesetting"/>
                <w:sz w:val="24"/>
                <w:szCs w:val="24"/>
              </w:rPr>
              <w:t xml:space="preserve"> </w:t>
            </w:r>
            <w:r w:rsidRPr="00A26841">
              <w:rPr>
                <w:rFonts w:ascii="Cambria" w:hAnsi="Cambria" w:cs="Arabic Typesetting"/>
                <w:sz w:val="24"/>
                <w:szCs w:val="24"/>
              </w:rPr>
              <w:t>D</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E76AA7" w:rsidP="0052544F">
            <w:pPr>
              <w:spacing w:line="276" w:lineRule="auto"/>
              <w:rPr>
                <w:rFonts w:ascii="Cambria" w:hAnsi="Cambria" w:cs="Arabic Typesetting"/>
                <w:sz w:val="24"/>
                <w:szCs w:val="24"/>
              </w:rPr>
            </w:pPr>
            <w:r w:rsidRPr="00A26841">
              <w:rPr>
                <w:rFonts w:ascii="Cambria" w:hAnsi="Cambria" w:cs="Arabic Typesetting"/>
                <w:sz w:val="24"/>
                <w:szCs w:val="24"/>
              </w:rPr>
              <w:t>1990</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4</w:t>
            </w:r>
          </w:p>
        </w:tc>
        <w:tc>
          <w:tcPr>
            <w:tcW w:w="1544" w:type="pct"/>
          </w:tcPr>
          <w:p w:rsidR="009C7F74" w:rsidRPr="00A26841" w:rsidRDefault="00E76AA7" w:rsidP="0052544F">
            <w:pPr>
              <w:spacing w:line="276" w:lineRule="auto"/>
              <w:rPr>
                <w:rFonts w:ascii="Cambria" w:hAnsi="Cambria" w:cs="Arabic Typesetting"/>
                <w:sz w:val="24"/>
                <w:szCs w:val="24"/>
              </w:rPr>
            </w:pPr>
            <w:r w:rsidRPr="00A26841">
              <w:rPr>
                <w:rFonts w:ascii="Cambria" w:hAnsi="Cambria" w:cs="Arabic Typesetting"/>
                <w:sz w:val="24"/>
                <w:szCs w:val="24"/>
              </w:rPr>
              <w:t>Design with reinforced plastics</w:t>
            </w:r>
          </w:p>
        </w:tc>
        <w:tc>
          <w:tcPr>
            <w:tcW w:w="1081" w:type="pct"/>
          </w:tcPr>
          <w:p w:rsidR="009C7F74" w:rsidRPr="00A26841" w:rsidRDefault="00E76AA7" w:rsidP="0052544F">
            <w:pPr>
              <w:spacing w:line="276" w:lineRule="auto"/>
              <w:rPr>
                <w:rFonts w:ascii="Cambria" w:hAnsi="Cambria" w:cs="Arabic Typesetting"/>
                <w:sz w:val="24"/>
                <w:szCs w:val="24"/>
              </w:rPr>
            </w:pPr>
            <w:r w:rsidRPr="00A26841">
              <w:rPr>
                <w:rFonts w:ascii="Cambria" w:hAnsi="Cambria" w:cs="Arabic Typesetting"/>
                <w:sz w:val="24"/>
                <w:szCs w:val="24"/>
              </w:rPr>
              <w:t>Mayer, Rayner M</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E76AA7" w:rsidP="0052544F">
            <w:pPr>
              <w:spacing w:line="276" w:lineRule="auto"/>
              <w:rPr>
                <w:rFonts w:ascii="Cambria" w:hAnsi="Cambria" w:cs="Arabic Typesetting"/>
                <w:sz w:val="24"/>
                <w:szCs w:val="24"/>
              </w:rPr>
            </w:pPr>
            <w:r w:rsidRPr="00A26841">
              <w:rPr>
                <w:rFonts w:ascii="Cambria" w:hAnsi="Cambria" w:cs="Arabic Typesetting"/>
                <w:sz w:val="24"/>
                <w:szCs w:val="24"/>
              </w:rPr>
              <w:t>1993</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5.</w:t>
            </w:r>
          </w:p>
        </w:tc>
        <w:tc>
          <w:tcPr>
            <w:tcW w:w="1544" w:type="pct"/>
          </w:tcPr>
          <w:p w:rsidR="009C7F74" w:rsidRPr="00A26841" w:rsidRDefault="00E76AA7" w:rsidP="0052544F">
            <w:pPr>
              <w:spacing w:line="276" w:lineRule="auto"/>
              <w:rPr>
                <w:rFonts w:ascii="Cambria" w:hAnsi="Cambria" w:cs="Arabic Typesetting"/>
                <w:sz w:val="24"/>
                <w:szCs w:val="24"/>
              </w:rPr>
            </w:pPr>
            <w:r w:rsidRPr="00A26841">
              <w:rPr>
                <w:rFonts w:ascii="Cambria" w:hAnsi="Cambria" w:cs="Arabic Typesetting"/>
                <w:sz w:val="24"/>
                <w:szCs w:val="24"/>
              </w:rPr>
              <w:t>Engineering materials</w:t>
            </w:r>
          </w:p>
        </w:tc>
        <w:tc>
          <w:tcPr>
            <w:tcW w:w="1081" w:type="pct"/>
          </w:tcPr>
          <w:p w:rsidR="009C7F74" w:rsidRPr="00A26841" w:rsidRDefault="00E76AA7"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Budinski</w:t>
            </w:r>
            <w:proofErr w:type="spellEnd"/>
            <w:r w:rsidRPr="00A26841">
              <w:rPr>
                <w:rFonts w:ascii="Cambria" w:hAnsi="Cambria" w:cs="Arabic Typesetting"/>
                <w:sz w:val="24"/>
                <w:szCs w:val="24"/>
              </w:rPr>
              <w:t>,</w:t>
            </w:r>
            <w:r w:rsidR="00692E10" w:rsidRPr="00A26841">
              <w:rPr>
                <w:rFonts w:ascii="Cambria" w:hAnsi="Cambria" w:cs="Arabic Typesetting"/>
                <w:sz w:val="24"/>
                <w:szCs w:val="24"/>
              </w:rPr>
              <w:t xml:space="preserve"> </w:t>
            </w:r>
            <w:r w:rsidRPr="00A26841">
              <w:rPr>
                <w:rFonts w:ascii="Cambria" w:hAnsi="Cambria" w:cs="Arabic Typesetting"/>
                <w:sz w:val="24"/>
                <w:szCs w:val="24"/>
              </w:rPr>
              <w:t>K.G</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2F5C3D" w:rsidP="0052544F">
            <w:pPr>
              <w:spacing w:line="276" w:lineRule="auto"/>
              <w:rPr>
                <w:rFonts w:ascii="Cambria" w:hAnsi="Cambria" w:cs="Arabic Typesetting"/>
                <w:sz w:val="24"/>
                <w:szCs w:val="24"/>
              </w:rPr>
            </w:pPr>
            <w:r w:rsidRPr="00A26841">
              <w:rPr>
                <w:rFonts w:ascii="Cambria" w:hAnsi="Cambria" w:cs="Arabic Typesetting"/>
                <w:sz w:val="24"/>
                <w:szCs w:val="24"/>
              </w:rPr>
              <w:t>1999;6th edition</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6</w:t>
            </w:r>
          </w:p>
        </w:tc>
        <w:tc>
          <w:tcPr>
            <w:tcW w:w="1544" w:type="pct"/>
          </w:tcPr>
          <w:p w:rsidR="009C7F74" w:rsidRPr="00A26841" w:rsidRDefault="002F5C3D" w:rsidP="0052544F">
            <w:pPr>
              <w:spacing w:line="276" w:lineRule="auto"/>
              <w:rPr>
                <w:rFonts w:ascii="Cambria" w:hAnsi="Cambria" w:cs="Arabic Typesetting"/>
                <w:sz w:val="24"/>
                <w:szCs w:val="24"/>
              </w:rPr>
            </w:pPr>
            <w:r w:rsidRPr="00A26841">
              <w:rPr>
                <w:rFonts w:ascii="Cambria" w:hAnsi="Cambria" w:cs="Arabic Typesetting"/>
                <w:sz w:val="24"/>
                <w:szCs w:val="24"/>
              </w:rPr>
              <w:t>Engineering materials technology</w:t>
            </w:r>
          </w:p>
        </w:tc>
        <w:tc>
          <w:tcPr>
            <w:tcW w:w="1081" w:type="pct"/>
          </w:tcPr>
          <w:p w:rsidR="009C7F74" w:rsidRPr="00A26841" w:rsidRDefault="002F5C3D"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Jacabs</w:t>
            </w:r>
            <w:proofErr w:type="spellEnd"/>
            <w:r w:rsidRPr="00A26841">
              <w:rPr>
                <w:rFonts w:ascii="Cambria" w:hAnsi="Cambria" w:cs="Arabic Typesetting"/>
                <w:sz w:val="24"/>
                <w:szCs w:val="24"/>
              </w:rPr>
              <w:t>,</w:t>
            </w:r>
            <w:r w:rsidR="00692E10" w:rsidRPr="00A26841">
              <w:rPr>
                <w:rFonts w:ascii="Cambria" w:hAnsi="Cambria" w:cs="Arabic Typesetting"/>
                <w:sz w:val="24"/>
                <w:szCs w:val="24"/>
              </w:rPr>
              <w:t xml:space="preserve"> </w:t>
            </w:r>
            <w:r w:rsidRPr="00A26841">
              <w:rPr>
                <w:rFonts w:ascii="Cambria" w:hAnsi="Cambria" w:cs="Arabic Typesetting"/>
                <w:sz w:val="24"/>
                <w:szCs w:val="24"/>
              </w:rPr>
              <w:t>James A</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2F5C3D"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Jacabs,James</w:t>
            </w:r>
            <w:proofErr w:type="spellEnd"/>
            <w:r w:rsidRPr="00A26841">
              <w:rPr>
                <w:rFonts w:ascii="Cambria" w:hAnsi="Cambria" w:cs="Arabic Typesetting"/>
                <w:sz w:val="24"/>
                <w:szCs w:val="24"/>
              </w:rPr>
              <w:t xml:space="preserve"> A</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7</w:t>
            </w:r>
          </w:p>
        </w:tc>
        <w:tc>
          <w:tcPr>
            <w:tcW w:w="1544" w:type="pct"/>
          </w:tcPr>
          <w:p w:rsidR="009C7F74" w:rsidRPr="00A26841" w:rsidRDefault="002F5C3D" w:rsidP="0052544F">
            <w:pPr>
              <w:spacing w:line="276" w:lineRule="auto"/>
              <w:rPr>
                <w:rFonts w:ascii="Cambria" w:hAnsi="Cambria" w:cs="Arabic Typesetting"/>
                <w:sz w:val="24"/>
                <w:szCs w:val="24"/>
              </w:rPr>
            </w:pPr>
            <w:r w:rsidRPr="00A26841">
              <w:rPr>
                <w:rFonts w:ascii="Cambria" w:hAnsi="Cambria" w:cs="Arabic Typesetting"/>
                <w:sz w:val="24"/>
                <w:szCs w:val="24"/>
              </w:rPr>
              <w:t>Engineering mechanics dynamics</w:t>
            </w:r>
          </w:p>
        </w:tc>
        <w:tc>
          <w:tcPr>
            <w:tcW w:w="1081" w:type="pct"/>
          </w:tcPr>
          <w:p w:rsidR="009C7F74" w:rsidRPr="00A26841" w:rsidRDefault="002F5C3D"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Soutas</w:t>
            </w:r>
            <w:proofErr w:type="spellEnd"/>
            <w:r w:rsidRPr="00A26841">
              <w:rPr>
                <w:rFonts w:ascii="Cambria" w:hAnsi="Cambria" w:cs="Arabic Typesetting"/>
                <w:sz w:val="24"/>
                <w:szCs w:val="24"/>
              </w:rPr>
              <w:t>-Little, R.W</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2F5C3D" w:rsidP="0052544F">
            <w:pPr>
              <w:spacing w:line="276" w:lineRule="auto"/>
              <w:rPr>
                <w:rFonts w:ascii="Cambria" w:hAnsi="Cambria" w:cs="Arabic Typesetting"/>
                <w:sz w:val="24"/>
                <w:szCs w:val="24"/>
              </w:rPr>
            </w:pPr>
            <w:r w:rsidRPr="00A26841">
              <w:rPr>
                <w:rFonts w:ascii="Cambria" w:hAnsi="Cambria" w:cs="Arabic Typesetting"/>
                <w:sz w:val="24"/>
                <w:szCs w:val="24"/>
              </w:rPr>
              <w:t>1999</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8</w:t>
            </w:r>
          </w:p>
        </w:tc>
        <w:tc>
          <w:tcPr>
            <w:tcW w:w="1544" w:type="pct"/>
          </w:tcPr>
          <w:p w:rsidR="009C7F74" w:rsidRPr="00A26841" w:rsidRDefault="002F5C3D" w:rsidP="0052544F">
            <w:pPr>
              <w:spacing w:line="276" w:lineRule="auto"/>
              <w:rPr>
                <w:rFonts w:ascii="Cambria" w:hAnsi="Cambria" w:cs="Arabic Typesetting"/>
                <w:sz w:val="24"/>
                <w:szCs w:val="24"/>
              </w:rPr>
            </w:pPr>
            <w:r w:rsidRPr="00A26841">
              <w:rPr>
                <w:rFonts w:ascii="Cambria" w:hAnsi="Cambria" w:cs="Arabic Typesetting"/>
                <w:sz w:val="24"/>
                <w:szCs w:val="24"/>
              </w:rPr>
              <w:t>Engineering with fiber-polymer engineering</w:t>
            </w:r>
          </w:p>
        </w:tc>
        <w:tc>
          <w:tcPr>
            <w:tcW w:w="1081" w:type="pct"/>
          </w:tcPr>
          <w:p w:rsidR="009C7F74" w:rsidRPr="00A26841" w:rsidRDefault="002F5C3D" w:rsidP="0052544F">
            <w:pPr>
              <w:spacing w:line="276" w:lineRule="auto"/>
              <w:rPr>
                <w:rFonts w:ascii="Cambria" w:hAnsi="Cambria" w:cs="Arabic Typesetting"/>
                <w:sz w:val="24"/>
                <w:szCs w:val="24"/>
              </w:rPr>
            </w:pPr>
            <w:r w:rsidRPr="00A26841">
              <w:rPr>
                <w:rFonts w:ascii="Cambria" w:hAnsi="Cambria" w:cs="Arabic Typesetting"/>
                <w:sz w:val="24"/>
                <w:szCs w:val="24"/>
              </w:rPr>
              <w:t>Powell, Peter C</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2F5C3D" w:rsidP="0052544F">
            <w:pPr>
              <w:spacing w:line="276" w:lineRule="auto"/>
              <w:rPr>
                <w:rFonts w:ascii="Cambria" w:hAnsi="Cambria" w:cs="Arabic Typesetting"/>
                <w:sz w:val="24"/>
                <w:szCs w:val="24"/>
              </w:rPr>
            </w:pPr>
            <w:r w:rsidRPr="00A26841">
              <w:rPr>
                <w:rFonts w:ascii="Cambria" w:hAnsi="Cambria" w:cs="Arabic Typesetting"/>
                <w:sz w:val="24"/>
                <w:szCs w:val="24"/>
              </w:rPr>
              <w:t>1994</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9</w:t>
            </w:r>
          </w:p>
        </w:tc>
        <w:tc>
          <w:tcPr>
            <w:tcW w:w="1544" w:type="pct"/>
          </w:tcPr>
          <w:p w:rsidR="009C7F74" w:rsidRPr="00A26841" w:rsidRDefault="002F5C3D" w:rsidP="0052544F">
            <w:pPr>
              <w:spacing w:line="276" w:lineRule="auto"/>
              <w:rPr>
                <w:rFonts w:ascii="Cambria" w:hAnsi="Cambria" w:cs="Arabic Typesetting"/>
                <w:sz w:val="24"/>
                <w:szCs w:val="24"/>
              </w:rPr>
            </w:pPr>
            <w:r w:rsidRPr="00A26841">
              <w:rPr>
                <w:rFonts w:ascii="Cambria" w:hAnsi="Cambria" w:cs="Arabic Typesetting"/>
                <w:sz w:val="24"/>
                <w:szCs w:val="24"/>
              </w:rPr>
              <w:t>Fundamentals of material science and engineering</w:t>
            </w:r>
          </w:p>
        </w:tc>
        <w:tc>
          <w:tcPr>
            <w:tcW w:w="1081" w:type="pct"/>
          </w:tcPr>
          <w:p w:rsidR="009C7F74" w:rsidRPr="00A26841" w:rsidRDefault="002F5C3D"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Callister</w:t>
            </w:r>
            <w:proofErr w:type="spellEnd"/>
            <w:r w:rsidRPr="00A26841">
              <w:rPr>
                <w:rFonts w:ascii="Cambria" w:hAnsi="Cambria" w:cs="Arabic Typesetting"/>
                <w:sz w:val="24"/>
                <w:szCs w:val="24"/>
              </w:rPr>
              <w:t>, William D</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2F5C3D" w:rsidP="0052544F">
            <w:pPr>
              <w:spacing w:line="276" w:lineRule="auto"/>
              <w:rPr>
                <w:rFonts w:ascii="Cambria" w:hAnsi="Cambria" w:cs="Arabic Typesetting"/>
                <w:sz w:val="24"/>
                <w:szCs w:val="24"/>
              </w:rPr>
            </w:pPr>
            <w:r w:rsidRPr="00A26841">
              <w:rPr>
                <w:rFonts w:ascii="Cambria" w:hAnsi="Cambria" w:cs="Arabic Typesetting"/>
                <w:sz w:val="24"/>
                <w:szCs w:val="24"/>
              </w:rPr>
              <w:t>2001</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10</w:t>
            </w:r>
          </w:p>
        </w:tc>
        <w:tc>
          <w:tcPr>
            <w:tcW w:w="1544" w:type="pct"/>
          </w:tcPr>
          <w:p w:rsidR="009C7F74" w:rsidRPr="00A26841" w:rsidRDefault="00BA1700" w:rsidP="0052544F">
            <w:pPr>
              <w:spacing w:line="276" w:lineRule="auto"/>
              <w:rPr>
                <w:rFonts w:ascii="Cambria" w:hAnsi="Cambria" w:cs="Arabic Typesetting"/>
                <w:sz w:val="24"/>
                <w:szCs w:val="24"/>
              </w:rPr>
            </w:pPr>
            <w:r w:rsidRPr="00A26841">
              <w:rPr>
                <w:rFonts w:ascii="Cambria" w:hAnsi="Cambria" w:cs="Arabic Typesetting"/>
                <w:sz w:val="24"/>
                <w:szCs w:val="24"/>
              </w:rPr>
              <w:t>History of engineering and technology</w:t>
            </w:r>
          </w:p>
        </w:tc>
        <w:tc>
          <w:tcPr>
            <w:tcW w:w="1081" w:type="pct"/>
          </w:tcPr>
          <w:p w:rsidR="009C7F74" w:rsidRPr="00A26841" w:rsidRDefault="00BA1700"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garrison. </w:t>
            </w:r>
            <w:proofErr w:type="spellStart"/>
            <w:r w:rsidRPr="00A26841">
              <w:rPr>
                <w:rFonts w:ascii="Cambria" w:hAnsi="Cambria" w:cs="Arabic Typesetting"/>
                <w:sz w:val="24"/>
                <w:szCs w:val="24"/>
              </w:rPr>
              <w:t>Ervan</w:t>
            </w:r>
            <w:proofErr w:type="spellEnd"/>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BA1700"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1999;2 </w:t>
            </w:r>
            <w:proofErr w:type="spellStart"/>
            <w:r w:rsidRPr="00A26841">
              <w:rPr>
                <w:rFonts w:ascii="Cambria" w:hAnsi="Cambria" w:cs="Arabic Typesetting"/>
                <w:sz w:val="24"/>
                <w:szCs w:val="24"/>
              </w:rPr>
              <w:t>nd</w:t>
            </w:r>
            <w:proofErr w:type="spellEnd"/>
            <w:r w:rsidRPr="00A26841">
              <w:rPr>
                <w:rFonts w:ascii="Cambria" w:hAnsi="Cambria" w:cs="Arabic Typesetting"/>
                <w:sz w:val="24"/>
                <w:szCs w:val="24"/>
              </w:rPr>
              <w:t xml:space="preserve"> edition</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11</w:t>
            </w:r>
          </w:p>
        </w:tc>
        <w:tc>
          <w:tcPr>
            <w:tcW w:w="1544" w:type="pct"/>
          </w:tcPr>
          <w:p w:rsidR="009C7F74" w:rsidRPr="00A26841" w:rsidRDefault="00BA1700" w:rsidP="0052544F">
            <w:pPr>
              <w:spacing w:line="276" w:lineRule="auto"/>
              <w:rPr>
                <w:rFonts w:ascii="Cambria" w:hAnsi="Cambria" w:cs="Arabic Typesetting"/>
                <w:sz w:val="24"/>
                <w:szCs w:val="24"/>
              </w:rPr>
            </w:pPr>
            <w:r w:rsidRPr="00A26841">
              <w:rPr>
                <w:rFonts w:ascii="Cambria" w:hAnsi="Cambria" w:cs="Arabic Typesetting"/>
                <w:sz w:val="24"/>
                <w:szCs w:val="24"/>
              </w:rPr>
              <w:t>Introduction to polymers</w:t>
            </w:r>
          </w:p>
        </w:tc>
        <w:tc>
          <w:tcPr>
            <w:tcW w:w="1081" w:type="pct"/>
          </w:tcPr>
          <w:p w:rsidR="009C7F74" w:rsidRPr="00A26841" w:rsidRDefault="00FD7F01" w:rsidP="0052544F">
            <w:pPr>
              <w:spacing w:line="276" w:lineRule="auto"/>
              <w:rPr>
                <w:rFonts w:ascii="Cambria" w:hAnsi="Cambria" w:cs="Arabic Typesetting"/>
                <w:sz w:val="24"/>
                <w:szCs w:val="24"/>
              </w:rPr>
            </w:pPr>
            <w:r w:rsidRPr="00A26841">
              <w:rPr>
                <w:rFonts w:ascii="Cambria" w:hAnsi="Cambria" w:cs="Arabic Typesetting"/>
                <w:sz w:val="24"/>
                <w:szCs w:val="24"/>
              </w:rPr>
              <w:t>Young, R.J</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5E3D4F"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1991;2nd edition </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12</w:t>
            </w:r>
          </w:p>
        </w:tc>
        <w:tc>
          <w:tcPr>
            <w:tcW w:w="1544" w:type="pct"/>
          </w:tcPr>
          <w:p w:rsidR="009C7F74" w:rsidRPr="00A26841" w:rsidRDefault="005E3D4F" w:rsidP="0052544F">
            <w:pPr>
              <w:spacing w:line="276" w:lineRule="auto"/>
              <w:rPr>
                <w:rFonts w:ascii="Cambria" w:hAnsi="Cambria" w:cs="Arabic Typesetting"/>
                <w:sz w:val="24"/>
                <w:szCs w:val="24"/>
              </w:rPr>
            </w:pPr>
            <w:r w:rsidRPr="00A26841">
              <w:rPr>
                <w:rFonts w:ascii="Cambria" w:hAnsi="Cambria" w:cs="Arabic Typesetting"/>
                <w:sz w:val="24"/>
                <w:szCs w:val="24"/>
              </w:rPr>
              <w:t>Management in engineering</w:t>
            </w:r>
          </w:p>
        </w:tc>
        <w:tc>
          <w:tcPr>
            <w:tcW w:w="1081" w:type="pct"/>
          </w:tcPr>
          <w:p w:rsidR="009C7F74" w:rsidRPr="00A26841" w:rsidRDefault="005E3D4F" w:rsidP="0052544F">
            <w:pPr>
              <w:spacing w:line="276" w:lineRule="auto"/>
              <w:rPr>
                <w:rFonts w:ascii="Cambria" w:hAnsi="Cambria" w:cs="Arabic Typesetting"/>
                <w:sz w:val="24"/>
                <w:szCs w:val="24"/>
              </w:rPr>
            </w:pPr>
            <w:r w:rsidRPr="00A26841">
              <w:rPr>
                <w:rFonts w:ascii="Cambria" w:hAnsi="Cambria" w:cs="Arabic Typesetting"/>
                <w:sz w:val="24"/>
                <w:szCs w:val="24"/>
              </w:rPr>
              <w:t>Freeman-Bell,</w:t>
            </w:r>
            <w:r w:rsidR="00692E10" w:rsidRPr="00A26841">
              <w:rPr>
                <w:rFonts w:ascii="Cambria" w:hAnsi="Cambria" w:cs="Arabic Typesetting"/>
                <w:sz w:val="24"/>
                <w:szCs w:val="24"/>
              </w:rPr>
              <w:t xml:space="preserve"> </w:t>
            </w:r>
            <w:r w:rsidRPr="00A26841">
              <w:rPr>
                <w:rFonts w:ascii="Cambria" w:hAnsi="Cambria" w:cs="Arabic Typesetting"/>
                <w:sz w:val="24"/>
                <w:szCs w:val="24"/>
              </w:rPr>
              <w:t>Gail</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5E3D4F" w:rsidP="0052544F">
            <w:pPr>
              <w:spacing w:line="276" w:lineRule="auto"/>
              <w:rPr>
                <w:rFonts w:ascii="Cambria" w:hAnsi="Cambria" w:cs="Arabic Typesetting"/>
                <w:sz w:val="24"/>
                <w:szCs w:val="24"/>
              </w:rPr>
            </w:pPr>
            <w:r w:rsidRPr="00A26841">
              <w:rPr>
                <w:rFonts w:ascii="Cambria" w:hAnsi="Cambria" w:cs="Arabic Typesetting"/>
                <w:sz w:val="24"/>
                <w:szCs w:val="24"/>
              </w:rPr>
              <w:t>1996;2nd edition</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lastRenderedPageBreak/>
              <w:t>13</w:t>
            </w:r>
          </w:p>
        </w:tc>
        <w:tc>
          <w:tcPr>
            <w:tcW w:w="1544" w:type="pct"/>
          </w:tcPr>
          <w:p w:rsidR="009C7F74" w:rsidRPr="00A26841" w:rsidRDefault="005E3D4F" w:rsidP="0052544F">
            <w:pPr>
              <w:spacing w:line="276" w:lineRule="auto"/>
              <w:rPr>
                <w:rFonts w:ascii="Cambria" w:hAnsi="Cambria" w:cs="Arabic Typesetting"/>
                <w:sz w:val="24"/>
                <w:szCs w:val="24"/>
              </w:rPr>
            </w:pPr>
            <w:r w:rsidRPr="00A26841">
              <w:rPr>
                <w:rFonts w:ascii="Cambria" w:hAnsi="Cambria" w:cs="Arabic Typesetting"/>
                <w:sz w:val="24"/>
                <w:szCs w:val="24"/>
              </w:rPr>
              <w:t>Material Science and engineering</w:t>
            </w:r>
          </w:p>
        </w:tc>
        <w:tc>
          <w:tcPr>
            <w:tcW w:w="1081" w:type="pct"/>
          </w:tcPr>
          <w:p w:rsidR="009C7F74" w:rsidRPr="00A26841" w:rsidRDefault="005E3D4F"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Callister</w:t>
            </w:r>
            <w:proofErr w:type="spellEnd"/>
            <w:r w:rsidRPr="00A26841">
              <w:rPr>
                <w:rFonts w:ascii="Cambria" w:hAnsi="Cambria" w:cs="Arabic Typesetting"/>
                <w:sz w:val="24"/>
                <w:szCs w:val="24"/>
              </w:rPr>
              <w:t>,</w:t>
            </w:r>
            <w:r w:rsidR="00692E10" w:rsidRPr="00A26841">
              <w:rPr>
                <w:rFonts w:ascii="Cambria" w:hAnsi="Cambria" w:cs="Arabic Typesetting"/>
                <w:sz w:val="24"/>
                <w:szCs w:val="24"/>
              </w:rPr>
              <w:t xml:space="preserve"> </w:t>
            </w:r>
            <w:r w:rsidRPr="00A26841">
              <w:rPr>
                <w:rFonts w:ascii="Cambria" w:hAnsi="Cambria" w:cs="Arabic Typesetting"/>
                <w:sz w:val="24"/>
                <w:szCs w:val="24"/>
              </w:rPr>
              <w:t>William D</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5E3D4F" w:rsidP="0052544F">
            <w:pPr>
              <w:spacing w:line="276" w:lineRule="auto"/>
              <w:rPr>
                <w:rFonts w:ascii="Cambria" w:hAnsi="Cambria" w:cs="Arabic Typesetting"/>
                <w:sz w:val="24"/>
                <w:szCs w:val="24"/>
              </w:rPr>
            </w:pPr>
            <w:r w:rsidRPr="00A26841">
              <w:rPr>
                <w:rFonts w:ascii="Cambria" w:hAnsi="Cambria" w:cs="Arabic Typesetting"/>
                <w:sz w:val="24"/>
                <w:szCs w:val="24"/>
              </w:rPr>
              <w:t>2006;6th edition</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14</w:t>
            </w:r>
          </w:p>
        </w:tc>
        <w:tc>
          <w:tcPr>
            <w:tcW w:w="1544" w:type="pct"/>
          </w:tcPr>
          <w:p w:rsidR="009C7F74" w:rsidRPr="00A26841" w:rsidRDefault="00F20EA6" w:rsidP="0052544F">
            <w:pPr>
              <w:spacing w:line="276" w:lineRule="auto"/>
              <w:rPr>
                <w:rFonts w:ascii="Cambria" w:hAnsi="Cambria" w:cs="Arabic Typesetting"/>
                <w:sz w:val="24"/>
                <w:szCs w:val="24"/>
              </w:rPr>
            </w:pPr>
            <w:r w:rsidRPr="00A26841">
              <w:rPr>
                <w:rFonts w:ascii="Cambria" w:hAnsi="Cambria" w:cs="Arabic Typesetting"/>
                <w:sz w:val="24"/>
                <w:szCs w:val="24"/>
              </w:rPr>
              <w:t>Physics of plastics</w:t>
            </w:r>
          </w:p>
        </w:tc>
        <w:tc>
          <w:tcPr>
            <w:tcW w:w="1081" w:type="pct"/>
          </w:tcPr>
          <w:p w:rsidR="009C7F74" w:rsidRPr="00A26841" w:rsidRDefault="00F20EA6"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Birley</w:t>
            </w:r>
            <w:proofErr w:type="spellEnd"/>
            <w:r w:rsidRPr="00A26841">
              <w:rPr>
                <w:rFonts w:ascii="Cambria" w:hAnsi="Cambria" w:cs="Arabic Typesetting"/>
                <w:sz w:val="24"/>
                <w:szCs w:val="24"/>
              </w:rPr>
              <w:t>,</w:t>
            </w:r>
            <w:r w:rsidR="004D69B1" w:rsidRPr="00A26841">
              <w:rPr>
                <w:rFonts w:ascii="Cambria" w:hAnsi="Cambria" w:cs="Arabic Typesetting"/>
                <w:sz w:val="24"/>
                <w:szCs w:val="24"/>
              </w:rPr>
              <w:t xml:space="preserve"> </w:t>
            </w:r>
            <w:r w:rsidRPr="00A26841">
              <w:rPr>
                <w:rFonts w:ascii="Cambria" w:hAnsi="Cambria" w:cs="Arabic Typesetting"/>
                <w:sz w:val="24"/>
                <w:szCs w:val="24"/>
              </w:rPr>
              <w:t>A.W</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F20EA6" w:rsidP="0052544F">
            <w:pPr>
              <w:spacing w:line="276" w:lineRule="auto"/>
              <w:rPr>
                <w:rFonts w:ascii="Cambria" w:hAnsi="Cambria" w:cs="Arabic Typesetting"/>
                <w:sz w:val="24"/>
                <w:szCs w:val="24"/>
              </w:rPr>
            </w:pPr>
            <w:r w:rsidRPr="00A26841">
              <w:rPr>
                <w:rFonts w:ascii="Cambria" w:hAnsi="Cambria" w:cs="Arabic Typesetting"/>
                <w:sz w:val="24"/>
                <w:szCs w:val="24"/>
              </w:rPr>
              <w:t>1992</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15</w:t>
            </w:r>
          </w:p>
        </w:tc>
        <w:tc>
          <w:tcPr>
            <w:tcW w:w="1544" w:type="pct"/>
          </w:tcPr>
          <w:p w:rsidR="009C7F74" w:rsidRPr="00A26841" w:rsidRDefault="00F20EA6" w:rsidP="0052544F">
            <w:pPr>
              <w:spacing w:line="276" w:lineRule="auto"/>
              <w:rPr>
                <w:rFonts w:ascii="Cambria" w:hAnsi="Cambria" w:cs="Arabic Typesetting"/>
                <w:sz w:val="24"/>
                <w:szCs w:val="24"/>
              </w:rPr>
            </w:pPr>
            <w:r w:rsidRPr="00A26841">
              <w:rPr>
                <w:rFonts w:ascii="Cambria" w:hAnsi="Cambria" w:cs="Arabic Typesetting"/>
                <w:sz w:val="24"/>
                <w:szCs w:val="24"/>
              </w:rPr>
              <w:t>Plastics technology handbook</w:t>
            </w:r>
          </w:p>
        </w:tc>
        <w:tc>
          <w:tcPr>
            <w:tcW w:w="1081" w:type="pct"/>
          </w:tcPr>
          <w:p w:rsidR="009C7F74" w:rsidRPr="00A26841" w:rsidRDefault="008E3103"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Chanda</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Manas</w:t>
            </w:r>
            <w:proofErr w:type="spellEnd"/>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1993;2nd edition</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16</w:t>
            </w:r>
          </w:p>
        </w:tc>
        <w:tc>
          <w:tcPr>
            <w:tcW w:w="1544" w:type="pct"/>
          </w:tcPr>
          <w:p w:rsidR="009C7F74"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Selecting thermoplastics for engineering applications</w:t>
            </w:r>
          </w:p>
        </w:tc>
        <w:tc>
          <w:tcPr>
            <w:tcW w:w="1081" w:type="pct"/>
          </w:tcPr>
          <w:p w:rsidR="009C7F74" w:rsidRPr="00A26841" w:rsidRDefault="008E3103"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Macdermott</w:t>
            </w:r>
            <w:proofErr w:type="spellEnd"/>
            <w:r w:rsidRPr="00A26841">
              <w:rPr>
                <w:rFonts w:ascii="Cambria" w:hAnsi="Cambria" w:cs="Arabic Typesetting"/>
                <w:sz w:val="24"/>
                <w:szCs w:val="24"/>
              </w:rPr>
              <w:t>, C.P</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1997;2nd edition</w:t>
            </w:r>
          </w:p>
        </w:tc>
      </w:tr>
      <w:tr w:rsidR="00775B3E" w:rsidRPr="00A26841" w:rsidTr="00775B3E">
        <w:tc>
          <w:tcPr>
            <w:tcW w:w="522" w:type="pct"/>
          </w:tcPr>
          <w:p w:rsidR="009C7F74" w:rsidRPr="00A26841" w:rsidRDefault="009C7F74"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17</w:t>
            </w:r>
          </w:p>
        </w:tc>
        <w:tc>
          <w:tcPr>
            <w:tcW w:w="1544" w:type="pct"/>
          </w:tcPr>
          <w:p w:rsidR="009C7F74"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Text book of fluid mechanics</w:t>
            </w:r>
          </w:p>
        </w:tc>
        <w:tc>
          <w:tcPr>
            <w:tcW w:w="1081" w:type="pct"/>
          </w:tcPr>
          <w:p w:rsidR="009C7F74"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c Rajput, R.K</w:t>
            </w:r>
          </w:p>
        </w:tc>
        <w:tc>
          <w:tcPr>
            <w:tcW w:w="1081" w:type="pct"/>
          </w:tcPr>
          <w:p w:rsidR="009C7F74" w:rsidRPr="00A26841" w:rsidRDefault="009C7F74" w:rsidP="0052544F">
            <w:pPr>
              <w:spacing w:line="276" w:lineRule="auto"/>
              <w:rPr>
                <w:rFonts w:ascii="Cambria" w:hAnsi="Cambria" w:cs="Arabic Typesetting"/>
                <w:sz w:val="24"/>
                <w:szCs w:val="24"/>
              </w:rPr>
            </w:pPr>
          </w:p>
        </w:tc>
        <w:tc>
          <w:tcPr>
            <w:tcW w:w="772" w:type="pct"/>
          </w:tcPr>
          <w:p w:rsidR="009C7F74"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2006;3rd edition</w:t>
            </w:r>
          </w:p>
        </w:tc>
      </w:tr>
      <w:tr w:rsidR="00775B3E" w:rsidRPr="00A26841" w:rsidTr="00775B3E">
        <w:tc>
          <w:tcPr>
            <w:tcW w:w="522" w:type="pct"/>
          </w:tcPr>
          <w:p w:rsidR="008E3103" w:rsidRPr="00A26841" w:rsidRDefault="008E3103"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18</w:t>
            </w:r>
          </w:p>
        </w:tc>
        <w:tc>
          <w:tcPr>
            <w:tcW w:w="1544" w:type="pct"/>
          </w:tcPr>
          <w:p w:rsidR="008E3103"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Text book of polymers</w:t>
            </w:r>
          </w:p>
        </w:tc>
        <w:tc>
          <w:tcPr>
            <w:tcW w:w="1081" w:type="pct"/>
          </w:tcPr>
          <w:p w:rsidR="008E3103" w:rsidRPr="00A26841" w:rsidRDefault="008E3103"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Bhatnagar</w:t>
            </w:r>
            <w:proofErr w:type="spellEnd"/>
            <w:r w:rsidRPr="00A26841">
              <w:rPr>
                <w:rFonts w:ascii="Cambria" w:hAnsi="Cambria" w:cs="Arabic Typesetting"/>
                <w:sz w:val="24"/>
                <w:szCs w:val="24"/>
              </w:rPr>
              <w:t>, M.S</w:t>
            </w:r>
          </w:p>
        </w:tc>
        <w:tc>
          <w:tcPr>
            <w:tcW w:w="1081" w:type="pct"/>
          </w:tcPr>
          <w:p w:rsidR="008E3103" w:rsidRPr="00A26841" w:rsidRDefault="008E3103" w:rsidP="0052544F">
            <w:pPr>
              <w:spacing w:line="276" w:lineRule="auto"/>
              <w:rPr>
                <w:rFonts w:ascii="Cambria" w:hAnsi="Cambria" w:cs="Arabic Typesetting"/>
                <w:sz w:val="24"/>
                <w:szCs w:val="24"/>
              </w:rPr>
            </w:pPr>
          </w:p>
        </w:tc>
        <w:tc>
          <w:tcPr>
            <w:tcW w:w="772" w:type="pct"/>
          </w:tcPr>
          <w:p w:rsidR="008E3103"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2004;1st ,</w:t>
            </w:r>
            <w:r w:rsidR="00197BAA" w:rsidRPr="00A26841">
              <w:rPr>
                <w:rFonts w:ascii="Cambria" w:hAnsi="Cambria" w:cs="Arabic Typesetting"/>
                <w:sz w:val="24"/>
                <w:szCs w:val="24"/>
              </w:rPr>
              <w:t xml:space="preserve"> </w:t>
            </w:r>
            <w:r w:rsidRPr="00A26841">
              <w:rPr>
                <w:rFonts w:ascii="Cambria" w:hAnsi="Cambria" w:cs="Arabic Typesetting"/>
                <w:sz w:val="24"/>
                <w:szCs w:val="24"/>
              </w:rPr>
              <w:t>2nd ,</w:t>
            </w:r>
            <w:r w:rsidR="00197BAA" w:rsidRPr="00A26841">
              <w:rPr>
                <w:rFonts w:ascii="Cambria" w:hAnsi="Cambria" w:cs="Arabic Typesetting"/>
                <w:sz w:val="24"/>
                <w:szCs w:val="24"/>
              </w:rPr>
              <w:t xml:space="preserve"> </w:t>
            </w:r>
            <w:r w:rsidRPr="00A26841">
              <w:rPr>
                <w:rFonts w:ascii="Cambria" w:hAnsi="Cambria" w:cs="Arabic Typesetting"/>
                <w:sz w:val="24"/>
                <w:szCs w:val="24"/>
              </w:rPr>
              <w:t>3rd edition</w:t>
            </w:r>
          </w:p>
        </w:tc>
      </w:tr>
      <w:tr w:rsidR="00775B3E" w:rsidRPr="00A26841" w:rsidTr="00775B3E">
        <w:tc>
          <w:tcPr>
            <w:tcW w:w="522" w:type="pct"/>
          </w:tcPr>
          <w:p w:rsidR="008E3103" w:rsidRPr="00A26841" w:rsidRDefault="008E3103"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19</w:t>
            </w:r>
          </w:p>
        </w:tc>
        <w:tc>
          <w:tcPr>
            <w:tcW w:w="1544" w:type="pct"/>
          </w:tcPr>
          <w:p w:rsidR="008E3103"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Information technology for management</w:t>
            </w:r>
          </w:p>
        </w:tc>
        <w:tc>
          <w:tcPr>
            <w:tcW w:w="1081" w:type="pct"/>
          </w:tcPr>
          <w:p w:rsidR="008E3103"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Turban E</w:t>
            </w:r>
          </w:p>
        </w:tc>
        <w:tc>
          <w:tcPr>
            <w:tcW w:w="1081" w:type="pct"/>
          </w:tcPr>
          <w:p w:rsidR="008E3103" w:rsidRPr="00A26841" w:rsidRDefault="008E3103" w:rsidP="0052544F">
            <w:pPr>
              <w:spacing w:line="276" w:lineRule="auto"/>
              <w:rPr>
                <w:rFonts w:ascii="Cambria" w:hAnsi="Cambria" w:cs="Arabic Typesetting"/>
                <w:sz w:val="24"/>
                <w:szCs w:val="24"/>
              </w:rPr>
            </w:pPr>
          </w:p>
        </w:tc>
        <w:tc>
          <w:tcPr>
            <w:tcW w:w="772" w:type="pct"/>
          </w:tcPr>
          <w:p w:rsidR="008E3103"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2002;3rd edition</w:t>
            </w:r>
          </w:p>
        </w:tc>
      </w:tr>
      <w:tr w:rsidR="00775B3E" w:rsidRPr="00A26841" w:rsidTr="00775B3E">
        <w:tc>
          <w:tcPr>
            <w:tcW w:w="522" w:type="pct"/>
          </w:tcPr>
          <w:p w:rsidR="008E3103" w:rsidRPr="00A26841" w:rsidRDefault="008E3103"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20</w:t>
            </w:r>
          </w:p>
        </w:tc>
        <w:tc>
          <w:tcPr>
            <w:tcW w:w="1544" w:type="pct"/>
          </w:tcPr>
          <w:p w:rsidR="008E3103"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Fundamentals of computers and I.T</w:t>
            </w:r>
          </w:p>
        </w:tc>
        <w:tc>
          <w:tcPr>
            <w:tcW w:w="1081" w:type="pct"/>
          </w:tcPr>
          <w:p w:rsidR="008E3103"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A </w:t>
            </w:r>
            <w:proofErr w:type="spellStart"/>
            <w:r w:rsidRPr="00A26841">
              <w:rPr>
                <w:rFonts w:ascii="Cambria" w:hAnsi="Cambria" w:cs="Arabic Typesetting"/>
                <w:sz w:val="24"/>
                <w:szCs w:val="24"/>
              </w:rPr>
              <w:t>Jaiswal</w:t>
            </w:r>
            <w:proofErr w:type="spellEnd"/>
          </w:p>
        </w:tc>
        <w:tc>
          <w:tcPr>
            <w:tcW w:w="1081" w:type="pct"/>
          </w:tcPr>
          <w:p w:rsidR="008E3103" w:rsidRPr="00A26841" w:rsidRDefault="008E3103" w:rsidP="0052544F">
            <w:pPr>
              <w:spacing w:line="276" w:lineRule="auto"/>
              <w:rPr>
                <w:rFonts w:ascii="Cambria" w:hAnsi="Cambria" w:cs="Arabic Typesetting"/>
                <w:sz w:val="24"/>
                <w:szCs w:val="24"/>
              </w:rPr>
            </w:pPr>
          </w:p>
        </w:tc>
        <w:tc>
          <w:tcPr>
            <w:tcW w:w="772" w:type="pct"/>
          </w:tcPr>
          <w:p w:rsidR="008E3103"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2006</w:t>
            </w:r>
          </w:p>
        </w:tc>
      </w:tr>
      <w:tr w:rsidR="00775B3E" w:rsidRPr="00A26841" w:rsidTr="00775B3E">
        <w:tc>
          <w:tcPr>
            <w:tcW w:w="522" w:type="pct"/>
          </w:tcPr>
          <w:p w:rsidR="008E3103" w:rsidRPr="00A26841" w:rsidRDefault="008E3103"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21</w:t>
            </w:r>
          </w:p>
        </w:tc>
        <w:tc>
          <w:tcPr>
            <w:tcW w:w="1544" w:type="pct"/>
          </w:tcPr>
          <w:p w:rsidR="008E3103"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CAD-CAM </w:t>
            </w:r>
            <w:proofErr w:type="spellStart"/>
            <w:r w:rsidRPr="00A26841">
              <w:rPr>
                <w:rFonts w:ascii="Cambria" w:hAnsi="Cambria" w:cs="Arabic Typesetting"/>
                <w:sz w:val="24"/>
                <w:szCs w:val="24"/>
              </w:rPr>
              <w:t>principles,practice</w:t>
            </w:r>
            <w:proofErr w:type="spellEnd"/>
            <w:r w:rsidRPr="00A26841">
              <w:rPr>
                <w:rFonts w:ascii="Cambria" w:hAnsi="Cambria" w:cs="Arabic Typesetting"/>
                <w:sz w:val="24"/>
                <w:szCs w:val="24"/>
              </w:rPr>
              <w:t xml:space="preserve"> and manufacturing management</w:t>
            </w:r>
          </w:p>
        </w:tc>
        <w:tc>
          <w:tcPr>
            <w:tcW w:w="1081" w:type="pct"/>
          </w:tcPr>
          <w:p w:rsidR="008E3103"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Chris MC </w:t>
            </w:r>
            <w:proofErr w:type="spellStart"/>
            <w:r w:rsidRPr="00A26841">
              <w:rPr>
                <w:rFonts w:ascii="Cambria" w:hAnsi="Cambria" w:cs="Arabic Typesetting"/>
                <w:sz w:val="24"/>
                <w:szCs w:val="24"/>
              </w:rPr>
              <w:t>Malvan</w:t>
            </w:r>
            <w:proofErr w:type="spellEnd"/>
          </w:p>
        </w:tc>
        <w:tc>
          <w:tcPr>
            <w:tcW w:w="1081" w:type="pct"/>
          </w:tcPr>
          <w:p w:rsidR="008E3103" w:rsidRPr="00A26841" w:rsidRDefault="008E3103" w:rsidP="0052544F">
            <w:pPr>
              <w:spacing w:line="276" w:lineRule="auto"/>
              <w:rPr>
                <w:rFonts w:ascii="Cambria" w:hAnsi="Cambria" w:cs="Arabic Typesetting"/>
                <w:sz w:val="24"/>
                <w:szCs w:val="24"/>
              </w:rPr>
            </w:pPr>
          </w:p>
        </w:tc>
        <w:tc>
          <w:tcPr>
            <w:tcW w:w="772" w:type="pct"/>
          </w:tcPr>
          <w:p w:rsidR="008E3103"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1998</w:t>
            </w:r>
          </w:p>
        </w:tc>
      </w:tr>
      <w:tr w:rsidR="00775B3E" w:rsidRPr="00A26841" w:rsidTr="00775B3E">
        <w:tc>
          <w:tcPr>
            <w:tcW w:w="522" w:type="pct"/>
          </w:tcPr>
          <w:p w:rsidR="008E3103" w:rsidRPr="00A26841" w:rsidRDefault="008E3103"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22</w:t>
            </w:r>
          </w:p>
        </w:tc>
        <w:tc>
          <w:tcPr>
            <w:tcW w:w="1544" w:type="pct"/>
          </w:tcPr>
          <w:p w:rsidR="008E3103"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Polymer Engineering Principles</w:t>
            </w:r>
          </w:p>
        </w:tc>
        <w:tc>
          <w:tcPr>
            <w:tcW w:w="1081" w:type="pct"/>
          </w:tcPr>
          <w:p w:rsidR="008E3103" w:rsidRPr="00A26841" w:rsidRDefault="008E3103"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Throne, James L , </w:t>
            </w:r>
            <w:proofErr w:type="spellStart"/>
            <w:r w:rsidRPr="00A26841">
              <w:rPr>
                <w:rFonts w:ascii="Cambria" w:hAnsi="Cambria" w:cs="Arabic Typesetting"/>
                <w:sz w:val="24"/>
                <w:szCs w:val="24"/>
              </w:rPr>
              <w:t>Preguhoj</w:t>
            </w:r>
            <w:proofErr w:type="spellEnd"/>
            <w:r w:rsidRPr="00A26841">
              <w:rPr>
                <w:rFonts w:ascii="Cambria" w:hAnsi="Cambria" w:cs="Arabic Typesetting"/>
                <w:sz w:val="24"/>
                <w:szCs w:val="24"/>
              </w:rPr>
              <w:t>, Richard C</w:t>
            </w:r>
          </w:p>
        </w:tc>
        <w:tc>
          <w:tcPr>
            <w:tcW w:w="1081" w:type="pct"/>
          </w:tcPr>
          <w:p w:rsidR="008E3103" w:rsidRPr="00A26841" w:rsidRDefault="008E3103" w:rsidP="0052544F">
            <w:pPr>
              <w:spacing w:line="276" w:lineRule="auto"/>
              <w:rPr>
                <w:rFonts w:ascii="Cambria" w:hAnsi="Cambria" w:cs="Arabic Typesetting"/>
                <w:sz w:val="24"/>
                <w:szCs w:val="24"/>
              </w:rPr>
            </w:pPr>
          </w:p>
        </w:tc>
        <w:tc>
          <w:tcPr>
            <w:tcW w:w="772" w:type="pct"/>
          </w:tcPr>
          <w:p w:rsidR="008E3103" w:rsidRPr="00A26841" w:rsidRDefault="008E3103" w:rsidP="0052544F">
            <w:pPr>
              <w:spacing w:line="276" w:lineRule="auto"/>
              <w:rPr>
                <w:rFonts w:ascii="Cambria" w:hAnsi="Cambria" w:cs="Arabic Typesetting"/>
                <w:sz w:val="24"/>
                <w:szCs w:val="24"/>
              </w:rPr>
            </w:pPr>
          </w:p>
        </w:tc>
      </w:tr>
      <w:tr w:rsidR="00775B3E" w:rsidRPr="00A26841" w:rsidTr="00775B3E">
        <w:tc>
          <w:tcPr>
            <w:tcW w:w="522" w:type="pct"/>
          </w:tcPr>
          <w:p w:rsidR="008E3103" w:rsidRPr="00A26841" w:rsidRDefault="00113B7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23</w:t>
            </w:r>
          </w:p>
        </w:tc>
        <w:tc>
          <w:tcPr>
            <w:tcW w:w="1544" w:type="pct"/>
          </w:tcPr>
          <w:p w:rsidR="008E3103" w:rsidRPr="00A26841" w:rsidRDefault="001C12E4" w:rsidP="0052544F">
            <w:pPr>
              <w:spacing w:line="276" w:lineRule="auto"/>
              <w:rPr>
                <w:rFonts w:ascii="Cambria" w:hAnsi="Cambria" w:cs="Arabic Typesetting"/>
                <w:sz w:val="24"/>
                <w:szCs w:val="24"/>
              </w:rPr>
            </w:pPr>
            <w:r w:rsidRPr="00A26841">
              <w:rPr>
                <w:rFonts w:ascii="Cambria" w:hAnsi="Cambria" w:cs="Arabic Typesetting"/>
                <w:sz w:val="24"/>
                <w:szCs w:val="24"/>
              </w:rPr>
              <w:t>Plastic Engineering handbook pf one society of the plastic industry</w:t>
            </w:r>
          </w:p>
        </w:tc>
        <w:tc>
          <w:tcPr>
            <w:tcW w:w="1081" w:type="pct"/>
          </w:tcPr>
          <w:p w:rsidR="008E3103" w:rsidRPr="00A26841" w:rsidRDefault="001C12E4"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Berins</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Michacl</w:t>
            </w:r>
            <w:proofErr w:type="spellEnd"/>
            <w:r w:rsidRPr="00A26841">
              <w:rPr>
                <w:rFonts w:ascii="Cambria" w:hAnsi="Cambria" w:cs="Arabic Typesetting"/>
                <w:sz w:val="24"/>
                <w:szCs w:val="24"/>
              </w:rPr>
              <w:t xml:space="preserve"> L</w:t>
            </w:r>
          </w:p>
        </w:tc>
        <w:tc>
          <w:tcPr>
            <w:tcW w:w="1081" w:type="pct"/>
          </w:tcPr>
          <w:p w:rsidR="008E3103" w:rsidRPr="00A26841" w:rsidRDefault="008E3103" w:rsidP="0052544F">
            <w:pPr>
              <w:spacing w:line="276" w:lineRule="auto"/>
              <w:rPr>
                <w:rFonts w:ascii="Cambria" w:hAnsi="Cambria" w:cs="Arabic Typesetting"/>
                <w:sz w:val="24"/>
                <w:szCs w:val="24"/>
              </w:rPr>
            </w:pPr>
          </w:p>
        </w:tc>
        <w:tc>
          <w:tcPr>
            <w:tcW w:w="772" w:type="pct"/>
          </w:tcPr>
          <w:p w:rsidR="008E3103" w:rsidRPr="00A26841" w:rsidRDefault="001C12E4" w:rsidP="0052544F">
            <w:pPr>
              <w:spacing w:line="276" w:lineRule="auto"/>
              <w:rPr>
                <w:rFonts w:ascii="Cambria" w:hAnsi="Cambria" w:cs="Arabic Typesetting"/>
                <w:sz w:val="24"/>
                <w:szCs w:val="24"/>
              </w:rPr>
            </w:pPr>
            <w:r w:rsidRPr="00A26841">
              <w:rPr>
                <w:rFonts w:ascii="Cambria" w:hAnsi="Cambria" w:cs="Arabic Typesetting"/>
                <w:sz w:val="24"/>
                <w:szCs w:val="24"/>
              </w:rPr>
              <w:t>5th edition</w:t>
            </w:r>
          </w:p>
        </w:tc>
      </w:tr>
      <w:tr w:rsidR="00775B3E" w:rsidRPr="00A26841" w:rsidTr="00775B3E">
        <w:tc>
          <w:tcPr>
            <w:tcW w:w="522" w:type="pct"/>
          </w:tcPr>
          <w:p w:rsidR="008E3103" w:rsidRPr="00A26841" w:rsidRDefault="00113B7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24</w:t>
            </w:r>
          </w:p>
        </w:tc>
        <w:tc>
          <w:tcPr>
            <w:tcW w:w="1544" w:type="pct"/>
          </w:tcPr>
          <w:p w:rsidR="008E3103" w:rsidRPr="00A26841" w:rsidRDefault="001C12E4" w:rsidP="0052544F">
            <w:pPr>
              <w:spacing w:line="276" w:lineRule="auto"/>
              <w:rPr>
                <w:rFonts w:ascii="Cambria" w:hAnsi="Cambria" w:cs="Arabic Typesetting"/>
                <w:sz w:val="24"/>
                <w:szCs w:val="24"/>
              </w:rPr>
            </w:pPr>
            <w:r w:rsidRPr="00A26841">
              <w:rPr>
                <w:rFonts w:ascii="Cambria" w:hAnsi="Cambria" w:cs="Arabic Typesetting"/>
                <w:sz w:val="24"/>
                <w:szCs w:val="24"/>
              </w:rPr>
              <w:t>International Plastics Handbook</w:t>
            </w:r>
          </w:p>
        </w:tc>
        <w:tc>
          <w:tcPr>
            <w:tcW w:w="1081" w:type="pct"/>
          </w:tcPr>
          <w:p w:rsidR="008E3103" w:rsidRPr="00A26841" w:rsidRDefault="001C12E4"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Sacchtling</w:t>
            </w:r>
            <w:proofErr w:type="spellEnd"/>
            <w:r w:rsidRPr="00A26841">
              <w:rPr>
                <w:rFonts w:ascii="Cambria" w:hAnsi="Cambria" w:cs="Arabic Typesetting"/>
                <w:sz w:val="24"/>
                <w:szCs w:val="24"/>
              </w:rPr>
              <w:t>, H</w:t>
            </w:r>
          </w:p>
        </w:tc>
        <w:tc>
          <w:tcPr>
            <w:tcW w:w="1081" w:type="pct"/>
          </w:tcPr>
          <w:p w:rsidR="008E3103" w:rsidRPr="00A26841" w:rsidRDefault="008E3103" w:rsidP="0052544F">
            <w:pPr>
              <w:spacing w:line="276" w:lineRule="auto"/>
              <w:rPr>
                <w:rFonts w:ascii="Cambria" w:hAnsi="Cambria" w:cs="Arabic Typesetting"/>
                <w:sz w:val="24"/>
                <w:szCs w:val="24"/>
              </w:rPr>
            </w:pPr>
          </w:p>
        </w:tc>
        <w:tc>
          <w:tcPr>
            <w:tcW w:w="772" w:type="pct"/>
          </w:tcPr>
          <w:p w:rsidR="008E3103" w:rsidRPr="00A26841" w:rsidRDefault="008E3103" w:rsidP="0052544F">
            <w:pPr>
              <w:spacing w:line="276" w:lineRule="auto"/>
              <w:rPr>
                <w:rFonts w:ascii="Cambria" w:hAnsi="Cambria" w:cs="Arabic Typesetting"/>
                <w:sz w:val="24"/>
                <w:szCs w:val="24"/>
              </w:rPr>
            </w:pPr>
          </w:p>
        </w:tc>
      </w:tr>
      <w:tr w:rsidR="00775B3E" w:rsidRPr="00A26841" w:rsidTr="00775B3E">
        <w:tc>
          <w:tcPr>
            <w:tcW w:w="522" w:type="pct"/>
          </w:tcPr>
          <w:p w:rsidR="008E3103" w:rsidRPr="00A26841" w:rsidRDefault="00113B7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25</w:t>
            </w:r>
          </w:p>
        </w:tc>
        <w:tc>
          <w:tcPr>
            <w:tcW w:w="1544" w:type="pct"/>
          </w:tcPr>
          <w:p w:rsidR="008E3103" w:rsidRPr="00A26841" w:rsidRDefault="001C12E4" w:rsidP="0052544F">
            <w:pPr>
              <w:spacing w:line="276" w:lineRule="auto"/>
              <w:rPr>
                <w:rFonts w:ascii="Cambria" w:hAnsi="Cambria" w:cs="Arabic Typesetting"/>
                <w:sz w:val="24"/>
                <w:szCs w:val="24"/>
              </w:rPr>
            </w:pPr>
            <w:r w:rsidRPr="00A26841">
              <w:rPr>
                <w:rFonts w:ascii="Cambria" w:hAnsi="Cambria" w:cs="Arabic Typesetting"/>
                <w:sz w:val="24"/>
                <w:szCs w:val="24"/>
              </w:rPr>
              <w:t>Injection Moulding: Theory and Practice</w:t>
            </w:r>
          </w:p>
        </w:tc>
        <w:tc>
          <w:tcPr>
            <w:tcW w:w="1081" w:type="pct"/>
          </w:tcPr>
          <w:p w:rsidR="008E3103" w:rsidRPr="00A26841" w:rsidRDefault="001C12E4"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Rubin, </w:t>
            </w:r>
            <w:proofErr w:type="spellStart"/>
            <w:r w:rsidRPr="00A26841">
              <w:rPr>
                <w:rFonts w:ascii="Cambria" w:hAnsi="Cambria" w:cs="Arabic Typesetting"/>
                <w:sz w:val="24"/>
                <w:szCs w:val="24"/>
              </w:rPr>
              <w:t>Irrin</w:t>
            </w:r>
            <w:proofErr w:type="spellEnd"/>
            <w:r w:rsidRPr="00A26841">
              <w:rPr>
                <w:rFonts w:ascii="Cambria" w:hAnsi="Cambria" w:cs="Arabic Typesetting"/>
                <w:sz w:val="24"/>
                <w:szCs w:val="24"/>
              </w:rPr>
              <w:t xml:space="preserve"> I</w:t>
            </w:r>
          </w:p>
        </w:tc>
        <w:tc>
          <w:tcPr>
            <w:tcW w:w="1081" w:type="pct"/>
          </w:tcPr>
          <w:p w:rsidR="008E3103" w:rsidRPr="00A26841" w:rsidRDefault="008E3103" w:rsidP="0052544F">
            <w:pPr>
              <w:spacing w:line="276" w:lineRule="auto"/>
              <w:rPr>
                <w:rFonts w:ascii="Cambria" w:hAnsi="Cambria" w:cs="Arabic Typesetting"/>
                <w:sz w:val="24"/>
                <w:szCs w:val="24"/>
              </w:rPr>
            </w:pPr>
          </w:p>
        </w:tc>
        <w:tc>
          <w:tcPr>
            <w:tcW w:w="772" w:type="pct"/>
          </w:tcPr>
          <w:p w:rsidR="008E3103" w:rsidRPr="00A26841" w:rsidRDefault="008E3103" w:rsidP="0052544F">
            <w:pPr>
              <w:spacing w:line="276" w:lineRule="auto"/>
              <w:rPr>
                <w:rFonts w:ascii="Cambria" w:hAnsi="Cambria" w:cs="Arabic Typesetting"/>
                <w:sz w:val="24"/>
                <w:szCs w:val="24"/>
              </w:rPr>
            </w:pPr>
          </w:p>
        </w:tc>
      </w:tr>
      <w:tr w:rsidR="00775B3E" w:rsidRPr="00A26841" w:rsidTr="00775B3E">
        <w:tc>
          <w:tcPr>
            <w:tcW w:w="522" w:type="pct"/>
          </w:tcPr>
          <w:p w:rsidR="008E3103" w:rsidRPr="00A26841" w:rsidRDefault="00113B7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26</w:t>
            </w:r>
          </w:p>
        </w:tc>
        <w:tc>
          <w:tcPr>
            <w:tcW w:w="1544" w:type="pct"/>
          </w:tcPr>
          <w:p w:rsidR="008E3103" w:rsidRPr="00A26841" w:rsidRDefault="001C12E4"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Introduction to </w:t>
            </w:r>
            <w:proofErr w:type="spellStart"/>
            <w:r w:rsidRPr="00A26841">
              <w:rPr>
                <w:rFonts w:ascii="Cambria" w:hAnsi="Cambria" w:cs="Arabic Typesetting"/>
                <w:sz w:val="24"/>
                <w:szCs w:val="24"/>
              </w:rPr>
              <w:t>Mechantronics</w:t>
            </w:r>
            <w:proofErr w:type="spellEnd"/>
            <w:r w:rsidRPr="00A26841">
              <w:rPr>
                <w:rFonts w:ascii="Cambria" w:hAnsi="Cambria" w:cs="Arabic Typesetting"/>
                <w:sz w:val="24"/>
                <w:szCs w:val="24"/>
              </w:rPr>
              <w:t xml:space="preserve"> and measurement system</w:t>
            </w:r>
          </w:p>
        </w:tc>
        <w:tc>
          <w:tcPr>
            <w:tcW w:w="1081" w:type="pct"/>
          </w:tcPr>
          <w:p w:rsidR="008E3103" w:rsidRPr="00A26841" w:rsidRDefault="00B247BB"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David G </w:t>
            </w:r>
            <w:proofErr w:type="spellStart"/>
            <w:r w:rsidRPr="00A26841">
              <w:rPr>
                <w:rFonts w:ascii="Cambria" w:hAnsi="Cambria" w:cs="Arabic Typesetting"/>
                <w:sz w:val="24"/>
                <w:szCs w:val="24"/>
              </w:rPr>
              <w:t>Alciatore</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Micheal</w:t>
            </w:r>
            <w:proofErr w:type="spellEnd"/>
            <w:r w:rsidRPr="00A26841">
              <w:rPr>
                <w:rFonts w:ascii="Cambria" w:hAnsi="Cambria" w:cs="Arabic Typesetting"/>
                <w:sz w:val="24"/>
                <w:szCs w:val="24"/>
              </w:rPr>
              <w:t xml:space="preserve"> B </w:t>
            </w:r>
            <w:proofErr w:type="spellStart"/>
            <w:r w:rsidRPr="00A26841">
              <w:rPr>
                <w:rFonts w:ascii="Cambria" w:hAnsi="Cambria" w:cs="Arabic Typesetting"/>
                <w:sz w:val="24"/>
                <w:szCs w:val="24"/>
              </w:rPr>
              <w:t>Histard</w:t>
            </w:r>
            <w:proofErr w:type="spellEnd"/>
          </w:p>
        </w:tc>
        <w:tc>
          <w:tcPr>
            <w:tcW w:w="1081" w:type="pct"/>
          </w:tcPr>
          <w:p w:rsidR="008E3103" w:rsidRPr="00A26841" w:rsidRDefault="008E3103" w:rsidP="0052544F">
            <w:pPr>
              <w:spacing w:line="276" w:lineRule="auto"/>
              <w:rPr>
                <w:rFonts w:ascii="Cambria" w:hAnsi="Cambria" w:cs="Arabic Typesetting"/>
                <w:sz w:val="24"/>
                <w:szCs w:val="24"/>
              </w:rPr>
            </w:pPr>
          </w:p>
        </w:tc>
        <w:tc>
          <w:tcPr>
            <w:tcW w:w="772" w:type="pct"/>
          </w:tcPr>
          <w:p w:rsidR="008E3103" w:rsidRPr="00A26841" w:rsidRDefault="008E3103" w:rsidP="0052544F">
            <w:pPr>
              <w:spacing w:line="276" w:lineRule="auto"/>
              <w:rPr>
                <w:rFonts w:ascii="Cambria" w:hAnsi="Cambria" w:cs="Arabic Typesetting"/>
                <w:sz w:val="24"/>
                <w:szCs w:val="24"/>
              </w:rPr>
            </w:pPr>
          </w:p>
        </w:tc>
      </w:tr>
      <w:tr w:rsidR="00775B3E" w:rsidRPr="00A26841" w:rsidTr="00775B3E">
        <w:tc>
          <w:tcPr>
            <w:tcW w:w="522" w:type="pct"/>
          </w:tcPr>
          <w:p w:rsidR="008E3103" w:rsidRPr="00A26841" w:rsidRDefault="00113B7B" w:rsidP="0052544F">
            <w:pPr>
              <w:spacing w:line="276" w:lineRule="auto"/>
              <w:jc w:val="center"/>
              <w:rPr>
                <w:rFonts w:ascii="Cambria" w:hAnsi="Cambria" w:cs="Arabic Typesetting"/>
                <w:sz w:val="24"/>
                <w:szCs w:val="24"/>
              </w:rPr>
            </w:pPr>
            <w:r w:rsidRPr="00A26841">
              <w:rPr>
                <w:rFonts w:ascii="Cambria" w:hAnsi="Cambria" w:cs="Arabic Typesetting"/>
                <w:sz w:val="24"/>
                <w:szCs w:val="24"/>
              </w:rPr>
              <w:lastRenderedPageBreak/>
              <w:t>27</w:t>
            </w:r>
          </w:p>
        </w:tc>
        <w:tc>
          <w:tcPr>
            <w:tcW w:w="1544" w:type="pct"/>
          </w:tcPr>
          <w:p w:rsidR="008E3103" w:rsidRPr="00A26841" w:rsidRDefault="00B247BB"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Introduction to </w:t>
            </w:r>
            <w:proofErr w:type="spellStart"/>
            <w:r w:rsidRPr="00A26841">
              <w:rPr>
                <w:rFonts w:ascii="Cambria" w:hAnsi="Cambria" w:cs="Arabic Typesetting"/>
                <w:sz w:val="24"/>
                <w:szCs w:val="24"/>
              </w:rPr>
              <w:t>Robotics:Mechanics</w:t>
            </w:r>
            <w:proofErr w:type="spellEnd"/>
            <w:r w:rsidRPr="00A26841">
              <w:rPr>
                <w:rFonts w:ascii="Cambria" w:hAnsi="Cambria" w:cs="Arabic Typesetting"/>
                <w:sz w:val="24"/>
                <w:szCs w:val="24"/>
              </w:rPr>
              <w:t xml:space="preserve"> and Control,3/E</w:t>
            </w:r>
          </w:p>
        </w:tc>
        <w:tc>
          <w:tcPr>
            <w:tcW w:w="1081" w:type="pct"/>
          </w:tcPr>
          <w:p w:rsidR="008E3103" w:rsidRPr="00A26841" w:rsidRDefault="00B247BB" w:rsidP="0052544F">
            <w:pPr>
              <w:spacing w:line="276" w:lineRule="auto"/>
              <w:rPr>
                <w:rFonts w:ascii="Cambria" w:hAnsi="Cambria" w:cs="Arabic Typesetting"/>
                <w:sz w:val="24"/>
                <w:szCs w:val="24"/>
              </w:rPr>
            </w:pPr>
            <w:r w:rsidRPr="00A26841">
              <w:rPr>
                <w:rFonts w:ascii="Cambria" w:hAnsi="Cambria" w:cs="Arabic Typesetting"/>
                <w:sz w:val="24"/>
                <w:szCs w:val="24"/>
              </w:rPr>
              <w:t>John J. Craig</w:t>
            </w:r>
          </w:p>
        </w:tc>
        <w:tc>
          <w:tcPr>
            <w:tcW w:w="1081" w:type="pct"/>
          </w:tcPr>
          <w:p w:rsidR="008E3103" w:rsidRPr="00A26841" w:rsidRDefault="00B247BB" w:rsidP="0052544F">
            <w:pPr>
              <w:spacing w:line="276" w:lineRule="auto"/>
              <w:rPr>
                <w:rFonts w:ascii="Cambria" w:hAnsi="Cambria" w:cs="Arabic Typesetting"/>
                <w:sz w:val="24"/>
                <w:szCs w:val="24"/>
              </w:rPr>
            </w:pPr>
            <w:r w:rsidRPr="00A26841">
              <w:rPr>
                <w:rFonts w:ascii="Cambria" w:hAnsi="Cambria" w:cs="Arabic Typesetting"/>
                <w:sz w:val="24"/>
                <w:szCs w:val="24"/>
              </w:rPr>
              <w:t>Prentice Hall</w:t>
            </w:r>
          </w:p>
        </w:tc>
        <w:tc>
          <w:tcPr>
            <w:tcW w:w="772" w:type="pct"/>
          </w:tcPr>
          <w:p w:rsidR="008E3103" w:rsidRPr="00A26841" w:rsidRDefault="008E3103" w:rsidP="0052544F">
            <w:pPr>
              <w:spacing w:line="276" w:lineRule="auto"/>
              <w:rPr>
                <w:rFonts w:ascii="Cambria" w:hAnsi="Cambria" w:cs="Arabic Typesetting"/>
                <w:sz w:val="24"/>
                <w:szCs w:val="24"/>
              </w:rPr>
            </w:pPr>
          </w:p>
        </w:tc>
      </w:tr>
      <w:tr w:rsidR="00775B3E" w:rsidRPr="00A26841" w:rsidTr="00775B3E">
        <w:tc>
          <w:tcPr>
            <w:tcW w:w="522" w:type="pct"/>
          </w:tcPr>
          <w:p w:rsidR="008E3103" w:rsidRPr="00A26841" w:rsidRDefault="00113B7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28</w:t>
            </w:r>
          </w:p>
        </w:tc>
        <w:tc>
          <w:tcPr>
            <w:tcW w:w="1544" w:type="pct"/>
          </w:tcPr>
          <w:p w:rsidR="008E3103" w:rsidRPr="00A26841" w:rsidRDefault="00433B21" w:rsidP="0052544F">
            <w:pPr>
              <w:spacing w:line="276" w:lineRule="auto"/>
              <w:rPr>
                <w:rFonts w:ascii="Cambria" w:hAnsi="Cambria" w:cs="Arabic Typesetting"/>
                <w:sz w:val="24"/>
                <w:szCs w:val="24"/>
              </w:rPr>
            </w:pPr>
            <w:r w:rsidRPr="00A26841">
              <w:rPr>
                <w:rFonts w:ascii="Cambria" w:hAnsi="Cambria" w:cs="Arabic Typesetting"/>
                <w:sz w:val="24"/>
                <w:szCs w:val="24"/>
              </w:rPr>
              <w:t>Principles of Robot Motion</w:t>
            </w:r>
          </w:p>
        </w:tc>
        <w:tc>
          <w:tcPr>
            <w:tcW w:w="1081" w:type="pct"/>
          </w:tcPr>
          <w:p w:rsidR="008E3103" w:rsidRPr="00A26841" w:rsidRDefault="00433B21"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Choset</w:t>
            </w:r>
            <w:proofErr w:type="spellEnd"/>
            <w:r w:rsidRPr="00A26841">
              <w:rPr>
                <w:rFonts w:ascii="Cambria" w:hAnsi="Cambria" w:cs="Arabic Typesetting"/>
                <w:sz w:val="24"/>
                <w:szCs w:val="24"/>
              </w:rPr>
              <w:t xml:space="preserve"> et all</w:t>
            </w:r>
          </w:p>
        </w:tc>
        <w:tc>
          <w:tcPr>
            <w:tcW w:w="1081" w:type="pct"/>
          </w:tcPr>
          <w:p w:rsidR="008E3103" w:rsidRPr="00A26841" w:rsidRDefault="008E3103" w:rsidP="0052544F">
            <w:pPr>
              <w:spacing w:line="276" w:lineRule="auto"/>
              <w:rPr>
                <w:rFonts w:ascii="Cambria" w:hAnsi="Cambria" w:cs="Arabic Typesetting"/>
                <w:sz w:val="24"/>
                <w:szCs w:val="24"/>
              </w:rPr>
            </w:pPr>
          </w:p>
        </w:tc>
        <w:tc>
          <w:tcPr>
            <w:tcW w:w="772" w:type="pct"/>
          </w:tcPr>
          <w:p w:rsidR="008E3103" w:rsidRPr="00A26841" w:rsidRDefault="008E3103" w:rsidP="0052544F">
            <w:pPr>
              <w:spacing w:line="276" w:lineRule="auto"/>
              <w:rPr>
                <w:rFonts w:ascii="Cambria" w:hAnsi="Cambria" w:cs="Arabic Typesetting"/>
                <w:sz w:val="24"/>
                <w:szCs w:val="24"/>
              </w:rPr>
            </w:pPr>
          </w:p>
        </w:tc>
      </w:tr>
      <w:tr w:rsidR="00775B3E" w:rsidRPr="00A26841" w:rsidTr="00775B3E">
        <w:tc>
          <w:tcPr>
            <w:tcW w:w="522" w:type="pct"/>
          </w:tcPr>
          <w:p w:rsidR="008E3103" w:rsidRPr="00A26841" w:rsidRDefault="00113B7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29</w:t>
            </w:r>
          </w:p>
        </w:tc>
        <w:tc>
          <w:tcPr>
            <w:tcW w:w="1544" w:type="pct"/>
          </w:tcPr>
          <w:p w:rsidR="008E3103" w:rsidRPr="00A26841" w:rsidRDefault="00433B21" w:rsidP="0052544F">
            <w:pPr>
              <w:spacing w:line="276" w:lineRule="auto"/>
              <w:rPr>
                <w:rFonts w:ascii="Cambria" w:hAnsi="Cambria" w:cs="Arabic Typesetting"/>
                <w:sz w:val="24"/>
                <w:szCs w:val="24"/>
              </w:rPr>
            </w:pPr>
            <w:r w:rsidRPr="00A26841">
              <w:rPr>
                <w:rFonts w:ascii="Cambria" w:hAnsi="Cambria" w:cs="Arabic Typesetting"/>
                <w:sz w:val="24"/>
                <w:szCs w:val="24"/>
              </w:rPr>
              <w:t>Robotics Toolbox for MATLAB</w:t>
            </w:r>
          </w:p>
        </w:tc>
        <w:tc>
          <w:tcPr>
            <w:tcW w:w="1081" w:type="pct"/>
          </w:tcPr>
          <w:p w:rsidR="008E3103" w:rsidRPr="00A26841" w:rsidRDefault="008E3103" w:rsidP="0052544F">
            <w:pPr>
              <w:spacing w:line="276" w:lineRule="auto"/>
              <w:rPr>
                <w:rFonts w:ascii="Cambria" w:hAnsi="Cambria" w:cs="Arabic Typesetting"/>
                <w:sz w:val="24"/>
                <w:szCs w:val="24"/>
              </w:rPr>
            </w:pPr>
          </w:p>
        </w:tc>
        <w:tc>
          <w:tcPr>
            <w:tcW w:w="1081" w:type="pct"/>
          </w:tcPr>
          <w:p w:rsidR="008E3103" w:rsidRPr="00A26841" w:rsidRDefault="008E3103" w:rsidP="0052544F">
            <w:pPr>
              <w:spacing w:line="276" w:lineRule="auto"/>
              <w:rPr>
                <w:rFonts w:ascii="Cambria" w:hAnsi="Cambria" w:cs="Arabic Typesetting"/>
                <w:sz w:val="24"/>
                <w:szCs w:val="24"/>
              </w:rPr>
            </w:pPr>
          </w:p>
        </w:tc>
        <w:tc>
          <w:tcPr>
            <w:tcW w:w="772" w:type="pct"/>
          </w:tcPr>
          <w:p w:rsidR="008E3103" w:rsidRPr="00A26841" w:rsidRDefault="008E3103" w:rsidP="0052544F">
            <w:pPr>
              <w:spacing w:line="276" w:lineRule="auto"/>
              <w:rPr>
                <w:rFonts w:ascii="Cambria" w:hAnsi="Cambria" w:cs="Arabic Typesetting"/>
                <w:sz w:val="24"/>
                <w:szCs w:val="24"/>
              </w:rPr>
            </w:pPr>
          </w:p>
        </w:tc>
      </w:tr>
      <w:tr w:rsidR="00775B3E" w:rsidRPr="00A26841" w:rsidTr="00775B3E">
        <w:tc>
          <w:tcPr>
            <w:tcW w:w="522" w:type="pct"/>
          </w:tcPr>
          <w:p w:rsidR="008E3103" w:rsidRPr="00A26841" w:rsidRDefault="00113B7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30</w:t>
            </w:r>
          </w:p>
        </w:tc>
        <w:tc>
          <w:tcPr>
            <w:tcW w:w="1544" w:type="pct"/>
          </w:tcPr>
          <w:p w:rsidR="008E3103" w:rsidRPr="00A26841" w:rsidRDefault="00433B21" w:rsidP="0052544F">
            <w:pPr>
              <w:spacing w:line="276" w:lineRule="auto"/>
              <w:rPr>
                <w:rFonts w:ascii="Cambria" w:hAnsi="Cambria" w:cs="Arabic Typesetting"/>
                <w:sz w:val="24"/>
                <w:szCs w:val="24"/>
              </w:rPr>
            </w:pPr>
            <w:r w:rsidRPr="00A26841">
              <w:rPr>
                <w:rFonts w:ascii="Cambria" w:hAnsi="Cambria" w:cs="Arabic Typesetting"/>
                <w:sz w:val="24"/>
                <w:szCs w:val="24"/>
              </w:rPr>
              <w:t>Robot Building for Beginners</w:t>
            </w:r>
          </w:p>
        </w:tc>
        <w:tc>
          <w:tcPr>
            <w:tcW w:w="1081" w:type="pct"/>
          </w:tcPr>
          <w:p w:rsidR="008E3103" w:rsidRPr="00A26841" w:rsidRDefault="008E3103" w:rsidP="0052544F">
            <w:pPr>
              <w:spacing w:line="276" w:lineRule="auto"/>
              <w:rPr>
                <w:rFonts w:ascii="Cambria" w:hAnsi="Cambria" w:cs="Arabic Typesetting"/>
                <w:sz w:val="24"/>
                <w:szCs w:val="24"/>
              </w:rPr>
            </w:pPr>
          </w:p>
        </w:tc>
        <w:tc>
          <w:tcPr>
            <w:tcW w:w="1081" w:type="pct"/>
          </w:tcPr>
          <w:p w:rsidR="008E3103" w:rsidRPr="00A26841" w:rsidRDefault="008E3103" w:rsidP="0052544F">
            <w:pPr>
              <w:spacing w:line="276" w:lineRule="auto"/>
              <w:rPr>
                <w:rFonts w:ascii="Cambria" w:hAnsi="Cambria" w:cs="Arabic Typesetting"/>
                <w:sz w:val="24"/>
                <w:szCs w:val="24"/>
              </w:rPr>
            </w:pPr>
          </w:p>
        </w:tc>
        <w:tc>
          <w:tcPr>
            <w:tcW w:w="772" w:type="pct"/>
          </w:tcPr>
          <w:p w:rsidR="008E3103" w:rsidRPr="00A26841" w:rsidRDefault="008E3103" w:rsidP="0052544F">
            <w:pPr>
              <w:spacing w:line="276" w:lineRule="auto"/>
              <w:rPr>
                <w:rFonts w:ascii="Cambria" w:hAnsi="Cambria" w:cs="Arabic Typesetting"/>
                <w:sz w:val="24"/>
                <w:szCs w:val="24"/>
              </w:rPr>
            </w:pPr>
          </w:p>
        </w:tc>
      </w:tr>
      <w:tr w:rsidR="00775B3E" w:rsidRPr="00A26841" w:rsidTr="00775B3E">
        <w:tc>
          <w:tcPr>
            <w:tcW w:w="522" w:type="pct"/>
          </w:tcPr>
          <w:p w:rsidR="008E3103" w:rsidRPr="00A26841" w:rsidRDefault="00113B7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31</w:t>
            </w:r>
          </w:p>
        </w:tc>
        <w:tc>
          <w:tcPr>
            <w:tcW w:w="1544" w:type="pct"/>
          </w:tcPr>
          <w:p w:rsidR="008E3103" w:rsidRPr="00A26841" w:rsidRDefault="00433B21" w:rsidP="0052544F">
            <w:pPr>
              <w:spacing w:line="276" w:lineRule="auto"/>
              <w:rPr>
                <w:rFonts w:ascii="Cambria" w:hAnsi="Cambria" w:cs="Arabic Typesetting"/>
                <w:sz w:val="24"/>
                <w:szCs w:val="24"/>
              </w:rPr>
            </w:pPr>
            <w:r w:rsidRPr="00A26841">
              <w:rPr>
                <w:rFonts w:ascii="Cambria" w:hAnsi="Cambria" w:cs="Arabic Typesetting"/>
                <w:sz w:val="24"/>
                <w:szCs w:val="24"/>
              </w:rPr>
              <w:t>Industrial Robotics- technology, programming and applications</w:t>
            </w:r>
          </w:p>
        </w:tc>
        <w:tc>
          <w:tcPr>
            <w:tcW w:w="1081" w:type="pct"/>
          </w:tcPr>
          <w:p w:rsidR="008E3103" w:rsidRPr="00A26841" w:rsidRDefault="00433B21"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M.P. </w:t>
            </w:r>
            <w:proofErr w:type="spellStart"/>
            <w:r w:rsidRPr="00A26841">
              <w:rPr>
                <w:rFonts w:ascii="Cambria" w:hAnsi="Cambria" w:cs="Arabic Typesetting"/>
                <w:sz w:val="24"/>
                <w:szCs w:val="24"/>
              </w:rPr>
              <w:t>Groover</w:t>
            </w:r>
            <w:proofErr w:type="spellEnd"/>
          </w:p>
        </w:tc>
        <w:tc>
          <w:tcPr>
            <w:tcW w:w="1081" w:type="pct"/>
          </w:tcPr>
          <w:p w:rsidR="008E3103" w:rsidRPr="00A26841" w:rsidRDefault="00433B21"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Mc </w:t>
            </w:r>
            <w:proofErr w:type="spellStart"/>
            <w:r w:rsidRPr="00A26841">
              <w:rPr>
                <w:rFonts w:ascii="Cambria" w:hAnsi="Cambria" w:cs="Arabic Typesetting"/>
                <w:sz w:val="24"/>
                <w:szCs w:val="24"/>
              </w:rPr>
              <w:t>Graw</w:t>
            </w:r>
            <w:proofErr w:type="spellEnd"/>
            <w:r w:rsidRPr="00A26841">
              <w:rPr>
                <w:rFonts w:ascii="Cambria" w:hAnsi="Cambria" w:cs="Arabic Typesetting"/>
                <w:sz w:val="24"/>
                <w:szCs w:val="24"/>
              </w:rPr>
              <w:t xml:space="preserve"> Hill</w:t>
            </w:r>
          </w:p>
        </w:tc>
        <w:tc>
          <w:tcPr>
            <w:tcW w:w="772" w:type="pct"/>
          </w:tcPr>
          <w:p w:rsidR="008E3103" w:rsidRPr="00A26841" w:rsidRDefault="00433B21" w:rsidP="0052544F">
            <w:pPr>
              <w:spacing w:line="276" w:lineRule="auto"/>
              <w:rPr>
                <w:rFonts w:ascii="Cambria" w:hAnsi="Cambria" w:cs="Arabic Typesetting"/>
                <w:sz w:val="24"/>
                <w:szCs w:val="24"/>
              </w:rPr>
            </w:pPr>
            <w:r w:rsidRPr="00A26841">
              <w:rPr>
                <w:rFonts w:ascii="Cambria" w:hAnsi="Cambria" w:cs="Arabic Typesetting"/>
                <w:sz w:val="24"/>
                <w:szCs w:val="24"/>
              </w:rPr>
              <w:t>2001</w:t>
            </w:r>
          </w:p>
        </w:tc>
      </w:tr>
      <w:tr w:rsidR="00775B3E" w:rsidRPr="00A26841" w:rsidTr="00775B3E">
        <w:tc>
          <w:tcPr>
            <w:tcW w:w="522" w:type="pct"/>
          </w:tcPr>
          <w:p w:rsidR="008E3103" w:rsidRPr="00A26841" w:rsidRDefault="00113B7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32</w:t>
            </w:r>
          </w:p>
        </w:tc>
        <w:tc>
          <w:tcPr>
            <w:tcW w:w="1544" w:type="pct"/>
          </w:tcPr>
          <w:p w:rsidR="008E3103" w:rsidRPr="00A26841" w:rsidRDefault="00433B21" w:rsidP="0052544F">
            <w:pPr>
              <w:spacing w:line="276" w:lineRule="auto"/>
              <w:rPr>
                <w:rFonts w:ascii="Cambria" w:hAnsi="Cambria" w:cs="Arabic Typesetting"/>
                <w:sz w:val="24"/>
                <w:szCs w:val="24"/>
              </w:rPr>
            </w:pPr>
            <w:r w:rsidRPr="00A26841">
              <w:rPr>
                <w:rFonts w:ascii="Cambria" w:hAnsi="Cambria" w:cs="Arabic Typesetting"/>
                <w:sz w:val="24"/>
                <w:szCs w:val="24"/>
              </w:rPr>
              <w:t>Robotics Control, Sensing, Vision and Intelligence</w:t>
            </w:r>
          </w:p>
        </w:tc>
        <w:tc>
          <w:tcPr>
            <w:tcW w:w="1081" w:type="pct"/>
          </w:tcPr>
          <w:p w:rsidR="008E3103" w:rsidRPr="00A26841" w:rsidRDefault="00433B21"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Fu. </w:t>
            </w:r>
            <w:proofErr w:type="spellStart"/>
            <w:r w:rsidRPr="00A26841">
              <w:rPr>
                <w:rFonts w:ascii="Cambria" w:hAnsi="Cambria" w:cs="Arabic Typesetting"/>
                <w:sz w:val="24"/>
                <w:szCs w:val="24"/>
              </w:rPr>
              <w:t>K.S.Gonzalz.R.c</w:t>
            </w:r>
            <w:proofErr w:type="spellEnd"/>
            <w:r w:rsidRPr="00A26841">
              <w:rPr>
                <w:rFonts w:ascii="Cambria" w:hAnsi="Cambria" w:cs="Arabic Typesetting"/>
                <w:sz w:val="24"/>
                <w:szCs w:val="24"/>
              </w:rPr>
              <w:t xml:space="preserve"> and Lee C.S.G</w:t>
            </w:r>
          </w:p>
        </w:tc>
        <w:tc>
          <w:tcPr>
            <w:tcW w:w="1081" w:type="pct"/>
          </w:tcPr>
          <w:p w:rsidR="008E3103" w:rsidRPr="00A26841" w:rsidRDefault="00433B21"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Mc </w:t>
            </w:r>
            <w:proofErr w:type="spellStart"/>
            <w:r w:rsidRPr="00A26841">
              <w:rPr>
                <w:rFonts w:ascii="Cambria" w:hAnsi="Cambria" w:cs="Arabic Typesetting"/>
                <w:sz w:val="24"/>
                <w:szCs w:val="24"/>
              </w:rPr>
              <w:t>Graw</w:t>
            </w:r>
            <w:proofErr w:type="spellEnd"/>
            <w:r w:rsidRPr="00A26841">
              <w:rPr>
                <w:rFonts w:ascii="Cambria" w:hAnsi="Cambria" w:cs="Arabic Typesetting"/>
                <w:sz w:val="24"/>
                <w:szCs w:val="24"/>
              </w:rPr>
              <w:t>- Hill Book Co</w:t>
            </w:r>
          </w:p>
        </w:tc>
        <w:tc>
          <w:tcPr>
            <w:tcW w:w="772" w:type="pct"/>
          </w:tcPr>
          <w:p w:rsidR="008E3103" w:rsidRPr="00A26841" w:rsidRDefault="00433B21" w:rsidP="0052544F">
            <w:pPr>
              <w:spacing w:line="276" w:lineRule="auto"/>
              <w:rPr>
                <w:rFonts w:ascii="Cambria" w:hAnsi="Cambria" w:cs="Arabic Typesetting"/>
                <w:sz w:val="24"/>
                <w:szCs w:val="24"/>
              </w:rPr>
            </w:pPr>
            <w:r w:rsidRPr="00A26841">
              <w:rPr>
                <w:rFonts w:ascii="Cambria" w:hAnsi="Cambria" w:cs="Arabic Typesetting"/>
                <w:sz w:val="24"/>
                <w:szCs w:val="24"/>
              </w:rPr>
              <w:t>1987</w:t>
            </w:r>
          </w:p>
        </w:tc>
      </w:tr>
      <w:tr w:rsidR="00775B3E" w:rsidRPr="00A26841" w:rsidTr="00775B3E">
        <w:tc>
          <w:tcPr>
            <w:tcW w:w="522" w:type="pct"/>
          </w:tcPr>
          <w:p w:rsidR="008E3103" w:rsidRPr="00A26841" w:rsidRDefault="00113B7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33</w:t>
            </w:r>
          </w:p>
        </w:tc>
        <w:tc>
          <w:tcPr>
            <w:tcW w:w="1544" w:type="pct"/>
          </w:tcPr>
          <w:p w:rsidR="008E3103" w:rsidRPr="00A26841" w:rsidRDefault="00EA6193" w:rsidP="0052544F">
            <w:pPr>
              <w:spacing w:line="276" w:lineRule="auto"/>
              <w:rPr>
                <w:rFonts w:ascii="Cambria" w:hAnsi="Cambria" w:cs="Arabic Typesetting"/>
                <w:sz w:val="24"/>
                <w:szCs w:val="24"/>
              </w:rPr>
            </w:pPr>
            <w:r w:rsidRPr="00A26841">
              <w:rPr>
                <w:rFonts w:ascii="Cambria" w:hAnsi="Cambria" w:cs="Arabic Typesetting"/>
                <w:sz w:val="24"/>
                <w:szCs w:val="24"/>
              </w:rPr>
              <w:t>Robotics for engineers</w:t>
            </w:r>
          </w:p>
        </w:tc>
        <w:tc>
          <w:tcPr>
            <w:tcW w:w="1081" w:type="pct"/>
          </w:tcPr>
          <w:p w:rsidR="008E3103" w:rsidRPr="00A26841" w:rsidRDefault="00EA6193"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Yoram</w:t>
            </w:r>
            <w:proofErr w:type="spellEnd"/>
            <w:r w:rsidRPr="00A26841">
              <w:rPr>
                <w:rFonts w:ascii="Cambria" w:hAnsi="Cambria" w:cs="Arabic Typesetting"/>
                <w:sz w:val="24"/>
                <w:szCs w:val="24"/>
              </w:rPr>
              <w:t xml:space="preserve"> </w:t>
            </w:r>
            <w:proofErr w:type="spellStart"/>
            <w:r w:rsidRPr="00A26841">
              <w:rPr>
                <w:rFonts w:ascii="Cambria" w:hAnsi="Cambria" w:cs="Arabic Typesetting"/>
                <w:sz w:val="24"/>
                <w:szCs w:val="24"/>
              </w:rPr>
              <w:t>Koren</w:t>
            </w:r>
            <w:proofErr w:type="spellEnd"/>
          </w:p>
        </w:tc>
        <w:tc>
          <w:tcPr>
            <w:tcW w:w="1081" w:type="pct"/>
          </w:tcPr>
          <w:p w:rsidR="008E3103" w:rsidRPr="00A26841" w:rsidRDefault="00EA6193"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Mc </w:t>
            </w:r>
            <w:proofErr w:type="spellStart"/>
            <w:r w:rsidRPr="00A26841">
              <w:rPr>
                <w:rFonts w:ascii="Cambria" w:hAnsi="Cambria" w:cs="Arabic Typesetting"/>
                <w:sz w:val="24"/>
                <w:szCs w:val="24"/>
              </w:rPr>
              <w:t>Graw</w:t>
            </w:r>
            <w:proofErr w:type="spellEnd"/>
            <w:r w:rsidRPr="00A26841">
              <w:rPr>
                <w:rFonts w:ascii="Cambria" w:hAnsi="Cambria" w:cs="Arabic Typesetting"/>
                <w:sz w:val="24"/>
                <w:szCs w:val="24"/>
              </w:rPr>
              <w:t>- Hill Book Co.</w:t>
            </w:r>
          </w:p>
        </w:tc>
        <w:tc>
          <w:tcPr>
            <w:tcW w:w="772" w:type="pct"/>
          </w:tcPr>
          <w:p w:rsidR="008E3103" w:rsidRPr="00A26841" w:rsidRDefault="00EA6193" w:rsidP="0052544F">
            <w:pPr>
              <w:spacing w:line="276" w:lineRule="auto"/>
              <w:rPr>
                <w:rFonts w:ascii="Cambria" w:hAnsi="Cambria" w:cs="Arabic Typesetting"/>
                <w:sz w:val="24"/>
                <w:szCs w:val="24"/>
              </w:rPr>
            </w:pPr>
            <w:r w:rsidRPr="00A26841">
              <w:rPr>
                <w:rFonts w:ascii="Cambria" w:hAnsi="Cambria" w:cs="Arabic Typesetting"/>
                <w:sz w:val="24"/>
                <w:szCs w:val="24"/>
              </w:rPr>
              <w:t>1992</w:t>
            </w:r>
          </w:p>
        </w:tc>
      </w:tr>
      <w:tr w:rsidR="00775B3E" w:rsidRPr="00A26841" w:rsidTr="00775B3E">
        <w:tc>
          <w:tcPr>
            <w:tcW w:w="522" w:type="pct"/>
          </w:tcPr>
          <w:p w:rsidR="008E3103" w:rsidRPr="00A26841" w:rsidRDefault="00113B7B" w:rsidP="0052544F">
            <w:pPr>
              <w:spacing w:line="276" w:lineRule="auto"/>
              <w:jc w:val="center"/>
              <w:rPr>
                <w:rFonts w:ascii="Cambria" w:hAnsi="Cambria" w:cs="Arabic Typesetting"/>
                <w:sz w:val="24"/>
                <w:szCs w:val="24"/>
              </w:rPr>
            </w:pPr>
            <w:r w:rsidRPr="00A26841">
              <w:rPr>
                <w:rFonts w:ascii="Cambria" w:hAnsi="Cambria" w:cs="Arabic Typesetting"/>
                <w:sz w:val="24"/>
                <w:szCs w:val="24"/>
              </w:rPr>
              <w:t>34</w:t>
            </w:r>
          </w:p>
        </w:tc>
        <w:tc>
          <w:tcPr>
            <w:tcW w:w="1544" w:type="pct"/>
          </w:tcPr>
          <w:p w:rsidR="008E3103" w:rsidRPr="00A26841" w:rsidRDefault="00EA6193" w:rsidP="0052544F">
            <w:pPr>
              <w:spacing w:line="276" w:lineRule="auto"/>
              <w:rPr>
                <w:rFonts w:ascii="Cambria" w:hAnsi="Cambria" w:cs="Arabic Typesetting"/>
                <w:sz w:val="24"/>
                <w:szCs w:val="24"/>
              </w:rPr>
            </w:pPr>
            <w:r w:rsidRPr="00A26841">
              <w:rPr>
                <w:rFonts w:ascii="Cambria" w:hAnsi="Cambria" w:cs="Arabic Typesetting"/>
                <w:sz w:val="24"/>
                <w:szCs w:val="24"/>
              </w:rPr>
              <w:t>Robotics and Image Processing</w:t>
            </w:r>
          </w:p>
        </w:tc>
        <w:tc>
          <w:tcPr>
            <w:tcW w:w="1081" w:type="pct"/>
          </w:tcPr>
          <w:p w:rsidR="008E3103" w:rsidRPr="00A26841" w:rsidRDefault="00691630" w:rsidP="0052544F">
            <w:pPr>
              <w:spacing w:line="276" w:lineRule="auto"/>
              <w:rPr>
                <w:rFonts w:ascii="Cambria" w:hAnsi="Cambria" w:cs="Arabic Typesetting"/>
                <w:sz w:val="24"/>
                <w:szCs w:val="24"/>
              </w:rPr>
            </w:pPr>
            <w:proofErr w:type="spellStart"/>
            <w:r w:rsidRPr="00A26841">
              <w:rPr>
                <w:rFonts w:ascii="Cambria" w:hAnsi="Cambria" w:cs="Arabic Typesetting"/>
                <w:sz w:val="24"/>
                <w:szCs w:val="24"/>
              </w:rPr>
              <w:t>Janakirama</w:t>
            </w:r>
            <w:proofErr w:type="spellEnd"/>
            <w:r w:rsidRPr="00A26841">
              <w:rPr>
                <w:rFonts w:ascii="Cambria" w:hAnsi="Cambria" w:cs="Arabic Typesetting"/>
                <w:sz w:val="24"/>
                <w:szCs w:val="24"/>
              </w:rPr>
              <w:t xml:space="preserve"> P.A</w:t>
            </w:r>
          </w:p>
        </w:tc>
        <w:tc>
          <w:tcPr>
            <w:tcW w:w="1081" w:type="pct"/>
          </w:tcPr>
          <w:p w:rsidR="008E3103" w:rsidRPr="00A26841" w:rsidRDefault="00691630"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Tata Mc </w:t>
            </w:r>
            <w:proofErr w:type="spellStart"/>
            <w:r w:rsidRPr="00A26841">
              <w:rPr>
                <w:rFonts w:ascii="Cambria" w:hAnsi="Cambria" w:cs="Arabic Typesetting"/>
                <w:sz w:val="24"/>
                <w:szCs w:val="24"/>
              </w:rPr>
              <w:t>Graw</w:t>
            </w:r>
            <w:proofErr w:type="spellEnd"/>
            <w:r w:rsidRPr="00A26841">
              <w:rPr>
                <w:rFonts w:ascii="Cambria" w:hAnsi="Cambria" w:cs="Arabic Typesetting"/>
                <w:sz w:val="24"/>
                <w:szCs w:val="24"/>
              </w:rPr>
              <w:t>- Hill</w:t>
            </w:r>
          </w:p>
        </w:tc>
        <w:tc>
          <w:tcPr>
            <w:tcW w:w="772" w:type="pct"/>
          </w:tcPr>
          <w:p w:rsidR="008E3103" w:rsidRPr="00A26841" w:rsidRDefault="00691630" w:rsidP="0052544F">
            <w:pPr>
              <w:spacing w:line="276" w:lineRule="auto"/>
              <w:rPr>
                <w:rFonts w:ascii="Cambria" w:hAnsi="Cambria" w:cs="Arabic Typesetting"/>
                <w:sz w:val="24"/>
                <w:szCs w:val="24"/>
              </w:rPr>
            </w:pPr>
            <w:r w:rsidRPr="00A26841">
              <w:rPr>
                <w:rFonts w:ascii="Cambria" w:hAnsi="Cambria" w:cs="Arabic Typesetting"/>
                <w:sz w:val="24"/>
                <w:szCs w:val="24"/>
              </w:rPr>
              <w:t>1995</w:t>
            </w:r>
          </w:p>
        </w:tc>
      </w:tr>
    </w:tbl>
    <w:p w:rsidR="00CB50A5" w:rsidRPr="00A26841" w:rsidRDefault="00CB50A5" w:rsidP="0052544F">
      <w:pPr>
        <w:widowControl w:val="0"/>
        <w:overflowPunct w:val="0"/>
        <w:autoSpaceDE w:val="0"/>
        <w:autoSpaceDN w:val="0"/>
        <w:adjustRightInd w:val="0"/>
        <w:spacing w:after="0" w:line="276" w:lineRule="auto"/>
        <w:ind w:right="540"/>
        <w:jc w:val="both"/>
        <w:rPr>
          <w:rFonts w:ascii="Cambria" w:hAnsi="Cambria" w:cs="Arial"/>
          <w:strike/>
          <w:color w:val="FF0000"/>
          <w:sz w:val="24"/>
          <w:szCs w:val="24"/>
        </w:rPr>
      </w:pPr>
    </w:p>
    <w:p w:rsidR="00BD22A7" w:rsidRPr="00A26841" w:rsidRDefault="00692E10" w:rsidP="00243FDE">
      <w:pPr>
        <w:spacing w:line="276" w:lineRule="auto"/>
        <w:jc w:val="center"/>
        <w:rPr>
          <w:rFonts w:ascii="Cambria" w:hAnsi="Cambria" w:cs="Arial"/>
          <w:b/>
          <w:color w:val="C45911" w:themeColor="accent2" w:themeShade="BF"/>
          <w:sz w:val="24"/>
          <w:szCs w:val="24"/>
          <w:u w:val="single"/>
        </w:rPr>
      </w:pPr>
      <w:r w:rsidRPr="00A26841">
        <w:rPr>
          <w:rFonts w:ascii="Cambria" w:hAnsi="Cambria" w:cs="Arial"/>
          <w:b/>
          <w:sz w:val="24"/>
          <w:szCs w:val="24"/>
        </w:rPr>
        <w:br w:type="page"/>
      </w:r>
      <w:r w:rsidR="00897A59" w:rsidRPr="00A26841">
        <w:rPr>
          <w:rFonts w:ascii="Cambria" w:hAnsi="Cambria" w:cs="Arial"/>
          <w:b/>
          <w:color w:val="C45911" w:themeColor="accent2" w:themeShade="BF"/>
          <w:sz w:val="24"/>
          <w:szCs w:val="24"/>
          <w:u w:val="single"/>
        </w:rPr>
        <w:lastRenderedPageBreak/>
        <w:t>Pedagogy in P&amp;O Education &amp; Administration, Legal, Ethical Issues</w:t>
      </w:r>
    </w:p>
    <w:p w:rsidR="00897A59" w:rsidRPr="00A26841" w:rsidRDefault="00897A59" w:rsidP="0052544F">
      <w:pPr>
        <w:widowControl w:val="0"/>
        <w:overflowPunct w:val="0"/>
        <w:autoSpaceDE w:val="0"/>
        <w:autoSpaceDN w:val="0"/>
        <w:adjustRightInd w:val="0"/>
        <w:spacing w:after="0" w:line="276" w:lineRule="auto"/>
        <w:ind w:right="540"/>
        <w:jc w:val="center"/>
        <w:rPr>
          <w:rFonts w:ascii="Cambria" w:hAnsi="Cambria"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2739"/>
        <w:gridCol w:w="1908"/>
        <w:gridCol w:w="1909"/>
        <w:gridCol w:w="1523"/>
      </w:tblGrid>
      <w:tr w:rsidR="00692E10" w:rsidRPr="00A26841" w:rsidTr="00197BAA">
        <w:tc>
          <w:tcPr>
            <w:tcW w:w="521" w:type="pct"/>
          </w:tcPr>
          <w:p w:rsidR="00692E10" w:rsidRPr="00A26841" w:rsidRDefault="00692E1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Sl. No.</w:t>
            </w:r>
          </w:p>
        </w:tc>
        <w:tc>
          <w:tcPr>
            <w:tcW w:w="1544" w:type="pct"/>
          </w:tcPr>
          <w:p w:rsidR="00692E10" w:rsidRPr="00A26841" w:rsidRDefault="00692E1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Title</w:t>
            </w:r>
          </w:p>
        </w:tc>
        <w:tc>
          <w:tcPr>
            <w:tcW w:w="1081" w:type="pct"/>
          </w:tcPr>
          <w:p w:rsidR="00692E10" w:rsidRPr="00A26841" w:rsidRDefault="00692E1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Author</w:t>
            </w:r>
          </w:p>
        </w:tc>
        <w:tc>
          <w:tcPr>
            <w:tcW w:w="1081" w:type="pct"/>
          </w:tcPr>
          <w:p w:rsidR="00692E10" w:rsidRPr="00A26841" w:rsidRDefault="00692E1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Publisher</w:t>
            </w:r>
          </w:p>
        </w:tc>
        <w:tc>
          <w:tcPr>
            <w:tcW w:w="772" w:type="pct"/>
          </w:tcPr>
          <w:p w:rsidR="00692E10" w:rsidRPr="00A26841" w:rsidRDefault="00692E10" w:rsidP="0052544F">
            <w:pPr>
              <w:spacing w:line="276" w:lineRule="auto"/>
              <w:jc w:val="center"/>
              <w:rPr>
                <w:rFonts w:ascii="Cambria" w:hAnsi="Cambria" w:cs="Arabic Typesetting"/>
                <w:b/>
                <w:sz w:val="24"/>
                <w:szCs w:val="24"/>
              </w:rPr>
            </w:pPr>
            <w:r w:rsidRPr="00A26841">
              <w:rPr>
                <w:rFonts w:ascii="Cambria" w:hAnsi="Cambria" w:cs="Arabic Typesetting"/>
                <w:b/>
                <w:sz w:val="24"/>
                <w:szCs w:val="24"/>
              </w:rPr>
              <w:t>Year/Vol.</w:t>
            </w:r>
          </w:p>
        </w:tc>
      </w:tr>
      <w:tr w:rsidR="00197BAA" w:rsidRPr="00A26841" w:rsidTr="00197BAA">
        <w:tc>
          <w:tcPr>
            <w:tcW w:w="521" w:type="pct"/>
          </w:tcPr>
          <w:p w:rsidR="00197BAA" w:rsidRPr="00A26841" w:rsidRDefault="00197BA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w:t>
            </w:r>
          </w:p>
        </w:tc>
        <w:tc>
          <w:tcPr>
            <w:tcW w:w="1544" w:type="pct"/>
          </w:tcPr>
          <w:p w:rsidR="00197BAA" w:rsidRPr="00A26841" w:rsidRDefault="00197BAA" w:rsidP="0052544F">
            <w:pPr>
              <w:spacing w:line="276" w:lineRule="auto"/>
              <w:rPr>
                <w:rFonts w:ascii="Cambria" w:hAnsi="Cambria" w:cs="Arabic Typesetting"/>
                <w:sz w:val="24"/>
                <w:szCs w:val="24"/>
              </w:rPr>
            </w:pPr>
            <w:r w:rsidRPr="00A26841">
              <w:rPr>
                <w:rFonts w:ascii="Cambria" w:eastAsiaTheme="minorEastAsia" w:hAnsi="Cambria" w:cs="Arial"/>
                <w:sz w:val="24"/>
                <w:szCs w:val="24"/>
                <w:lang w:eastAsia="en-IN"/>
              </w:rPr>
              <w:t>Questioning</w:t>
            </w:r>
          </w:p>
        </w:tc>
        <w:tc>
          <w:tcPr>
            <w:tcW w:w="1081" w:type="pct"/>
          </w:tcPr>
          <w:p w:rsidR="00197BAA" w:rsidRPr="00A26841" w:rsidRDefault="00197BAA" w:rsidP="0052544F">
            <w:pPr>
              <w:spacing w:line="276" w:lineRule="auto"/>
              <w:rPr>
                <w:rFonts w:ascii="Cambria" w:hAnsi="Cambria" w:cs="Arabic Typesetting"/>
                <w:sz w:val="24"/>
                <w:szCs w:val="24"/>
              </w:rPr>
            </w:pPr>
            <w:r w:rsidRPr="00A26841">
              <w:rPr>
                <w:rFonts w:ascii="Cambria" w:eastAsiaTheme="minorEastAsia" w:hAnsi="Cambria" w:cs="Arial"/>
                <w:sz w:val="24"/>
                <w:szCs w:val="24"/>
                <w:lang w:eastAsia="en-IN"/>
              </w:rPr>
              <w:t xml:space="preserve">Brown George and E.C. </w:t>
            </w:r>
            <w:proofErr w:type="spellStart"/>
            <w:r w:rsidRPr="00A26841">
              <w:rPr>
                <w:rFonts w:ascii="Cambria" w:eastAsiaTheme="minorEastAsia" w:hAnsi="Cambria" w:cs="Arial"/>
                <w:sz w:val="24"/>
                <w:szCs w:val="24"/>
                <w:lang w:eastAsia="en-IN"/>
              </w:rPr>
              <w:t>Wragg</w:t>
            </w:r>
            <w:proofErr w:type="spellEnd"/>
          </w:p>
        </w:tc>
        <w:tc>
          <w:tcPr>
            <w:tcW w:w="1081" w:type="pct"/>
          </w:tcPr>
          <w:p w:rsidR="00197BAA" w:rsidRPr="00A26841" w:rsidRDefault="00197BAA" w:rsidP="0052544F">
            <w:pPr>
              <w:spacing w:line="276" w:lineRule="auto"/>
              <w:rPr>
                <w:rFonts w:ascii="Cambria" w:hAnsi="Cambria" w:cs="Arabic Typesetting"/>
                <w:sz w:val="24"/>
                <w:szCs w:val="24"/>
              </w:rPr>
            </w:pPr>
            <w:r w:rsidRPr="00A26841">
              <w:rPr>
                <w:rFonts w:ascii="Cambria" w:eastAsiaTheme="minorEastAsia" w:hAnsi="Cambria" w:cs="Arial"/>
                <w:sz w:val="24"/>
                <w:szCs w:val="24"/>
                <w:lang w:eastAsia="en-IN"/>
              </w:rPr>
              <w:t>Routledge: UK</w:t>
            </w:r>
          </w:p>
        </w:tc>
        <w:tc>
          <w:tcPr>
            <w:tcW w:w="772" w:type="pct"/>
          </w:tcPr>
          <w:p w:rsidR="00197BAA" w:rsidRPr="00A26841" w:rsidRDefault="00197BAA" w:rsidP="0052544F">
            <w:pPr>
              <w:spacing w:line="276" w:lineRule="auto"/>
              <w:rPr>
                <w:rFonts w:ascii="Cambria" w:hAnsi="Cambria" w:cs="Arabic Typesetting"/>
                <w:sz w:val="24"/>
                <w:szCs w:val="24"/>
              </w:rPr>
            </w:pPr>
            <w:r w:rsidRPr="00A26841">
              <w:rPr>
                <w:rFonts w:ascii="Cambria" w:hAnsi="Cambria" w:cs="Arabic Typesetting"/>
                <w:sz w:val="24"/>
                <w:szCs w:val="24"/>
              </w:rPr>
              <w:t>1993</w:t>
            </w:r>
          </w:p>
        </w:tc>
      </w:tr>
      <w:tr w:rsidR="00197BAA" w:rsidRPr="00A26841" w:rsidTr="00197BAA">
        <w:tc>
          <w:tcPr>
            <w:tcW w:w="521" w:type="pct"/>
          </w:tcPr>
          <w:p w:rsidR="00197BAA" w:rsidRPr="00A26841" w:rsidRDefault="00197BA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2.</w:t>
            </w:r>
          </w:p>
        </w:tc>
        <w:tc>
          <w:tcPr>
            <w:tcW w:w="1544" w:type="pct"/>
          </w:tcPr>
          <w:p w:rsidR="00197BAA" w:rsidRPr="00A26841" w:rsidRDefault="00197BAA" w:rsidP="0052544F">
            <w:pPr>
              <w:spacing w:line="276" w:lineRule="auto"/>
              <w:rPr>
                <w:rFonts w:ascii="Cambria" w:hAnsi="Cambria" w:cs="Arabic Typesetting"/>
                <w:sz w:val="24"/>
                <w:szCs w:val="24"/>
              </w:rPr>
            </w:pPr>
            <w:r w:rsidRPr="00A26841">
              <w:rPr>
                <w:rFonts w:ascii="Cambria" w:eastAsiaTheme="minorEastAsia" w:hAnsi="Cambria" w:cs="Arial"/>
                <w:sz w:val="24"/>
                <w:szCs w:val="24"/>
                <w:lang w:eastAsia="en-IN"/>
              </w:rPr>
              <w:t>Explaining</w:t>
            </w:r>
          </w:p>
        </w:tc>
        <w:tc>
          <w:tcPr>
            <w:tcW w:w="1081" w:type="pct"/>
          </w:tcPr>
          <w:p w:rsidR="00197BAA" w:rsidRPr="00A26841" w:rsidRDefault="00197BAA" w:rsidP="0052544F">
            <w:pPr>
              <w:spacing w:line="276" w:lineRule="auto"/>
              <w:rPr>
                <w:rFonts w:ascii="Cambria" w:hAnsi="Cambria" w:cs="Arabic Typesetting"/>
                <w:sz w:val="24"/>
                <w:szCs w:val="24"/>
              </w:rPr>
            </w:pPr>
            <w:r w:rsidRPr="00A26841">
              <w:rPr>
                <w:rFonts w:ascii="Cambria" w:eastAsiaTheme="minorEastAsia" w:hAnsi="Cambria" w:cs="Arial"/>
                <w:sz w:val="24"/>
                <w:szCs w:val="24"/>
                <w:lang w:eastAsia="en-IN"/>
              </w:rPr>
              <w:t xml:space="preserve">Brown George and E.C. </w:t>
            </w:r>
            <w:proofErr w:type="spellStart"/>
            <w:r w:rsidRPr="00A26841">
              <w:rPr>
                <w:rFonts w:ascii="Cambria" w:eastAsiaTheme="minorEastAsia" w:hAnsi="Cambria" w:cs="Arial"/>
                <w:sz w:val="24"/>
                <w:szCs w:val="24"/>
                <w:lang w:eastAsia="en-IN"/>
              </w:rPr>
              <w:t>Wragg</w:t>
            </w:r>
            <w:proofErr w:type="spellEnd"/>
          </w:p>
        </w:tc>
        <w:tc>
          <w:tcPr>
            <w:tcW w:w="1081" w:type="pct"/>
          </w:tcPr>
          <w:p w:rsidR="00197BAA" w:rsidRPr="00A26841" w:rsidRDefault="00197BAA" w:rsidP="0052544F">
            <w:pPr>
              <w:spacing w:line="276" w:lineRule="auto"/>
              <w:rPr>
                <w:rFonts w:ascii="Cambria" w:hAnsi="Cambria" w:cs="Arabic Typesetting"/>
                <w:sz w:val="24"/>
                <w:szCs w:val="24"/>
              </w:rPr>
            </w:pPr>
            <w:r w:rsidRPr="00A26841">
              <w:rPr>
                <w:rFonts w:ascii="Cambria" w:eastAsiaTheme="minorEastAsia" w:hAnsi="Cambria" w:cs="Arial"/>
                <w:sz w:val="24"/>
                <w:szCs w:val="24"/>
                <w:lang w:eastAsia="en-IN"/>
              </w:rPr>
              <w:t>Routledge: UK</w:t>
            </w:r>
          </w:p>
        </w:tc>
        <w:tc>
          <w:tcPr>
            <w:tcW w:w="772" w:type="pct"/>
          </w:tcPr>
          <w:p w:rsidR="00197BAA" w:rsidRPr="00A26841" w:rsidRDefault="00197BAA" w:rsidP="0052544F">
            <w:pPr>
              <w:spacing w:line="276" w:lineRule="auto"/>
              <w:rPr>
                <w:rFonts w:ascii="Cambria" w:hAnsi="Cambria" w:cs="Arabic Typesetting"/>
                <w:sz w:val="24"/>
                <w:szCs w:val="24"/>
              </w:rPr>
            </w:pPr>
            <w:r w:rsidRPr="00A26841">
              <w:rPr>
                <w:rFonts w:ascii="Cambria" w:hAnsi="Cambria" w:cs="Arabic Typesetting"/>
                <w:sz w:val="24"/>
                <w:szCs w:val="24"/>
              </w:rPr>
              <w:t>1993</w:t>
            </w:r>
          </w:p>
        </w:tc>
      </w:tr>
      <w:tr w:rsidR="00197BAA" w:rsidRPr="00A26841" w:rsidTr="00197BAA">
        <w:tc>
          <w:tcPr>
            <w:tcW w:w="521" w:type="pct"/>
          </w:tcPr>
          <w:p w:rsidR="00197BAA" w:rsidRPr="00A26841" w:rsidRDefault="00197BAA" w:rsidP="0052544F">
            <w:pPr>
              <w:pStyle w:val="ListParagraph"/>
              <w:numPr>
                <w:ilvl w:val="0"/>
                <w:numId w:val="8"/>
              </w:numPr>
              <w:spacing w:line="276" w:lineRule="auto"/>
              <w:jc w:val="center"/>
              <w:rPr>
                <w:rFonts w:ascii="Cambria" w:hAnsi="Cambria" w:cs="Arabic Typesetting"/>
                <w:sz w:val="24"/>
                <w:szCs w:val="24"/>
              </w:rPr>
            </w:pPr>
          </w:p>
        </w:tc>
        <w:tc>
          <w:tcPr>
            <w:tcW w:w="1544" w:type="pct"/>
          </w:tcPr>
          <w:p w:rsidR="00197BAA" w:rsidRPr="00A26841" w:rsidRDefault="00197BAA" w:rsidP="0052544F">
            <w:pPr>
              <w:spacing w:line="276" w:lineRule="auto"/>
              <w:rPr>
                <w:rFonts w:ascii="Cambria" w:hAnsi="Cambria" w:cs="Arabic Typesetting"/>
                <w:sz w:val="24"/>
                <w:szCs w:val="24"/>
              </w:rPr>
            </w:pPr>
            <w:r w:rsidRPr="00A26841">
              <w:rPr>
                <w:rFonts w:ascii="Cambria" w:hAnsi="Cambria" w:cs="Arabic Typesetting"/>
                <w:sz w:val="24"/>
                <w:szCs w:val="24"/>
              </w:rPr>
              <w:t>Talking and Learning in Groups</w:t>
            </w:r>
          </w:p>
        </w:tc>
        <w:tc>
          <w:tcPr>
            <w:tcW w:w="1081" w:type="pct"/>
          </w:tcPr>
          <w:p w:rsidR="00197BAA" w:rsidRPr="00A26841" w:rsidRDefault="00197BAA" w:rsidP="0052544F">
            <w:pPr>
              <w:spacing w:line="276" w:lineRule="auto"/>
              <w:rPr>
                <w:rFonts w:ascii="Cambria" w:hAnsi="Cambria" w:cs="Arabic Typesetting"/>
                <w:sz w:val="24"/>
                <w:szCs w:val="24"/>
              </w:rPr>
            </w:pPr>
            <w:r w:rsidRPr="00A26841">
              <w:rPr>
                <w:rFonts w:ascii="Cambria" w:hAnsi="Cambria" w:cs="Arabic Typesetting"/>
                <w:sz w:val="24"/>
                <w:szCs w:val="24"/>
              </w:rPr>
              <w:t xml:space="preserve">Elisabeth Dunne and </w:t>
            </w:r>
            <w:proofErr w:type="spellStart"/>
            <w:r w:rsidRPr="00A26841">
              <w:rPr>
                <w:rFonts w:ascii="Cambria" w:hAnsi="Cambria" w:cs="Arabic Typesetting"/>
                <w:sz w:val="24"/>
                <w:szCs w:val="24"/>
              </w:rPr>
              <w:t>Bennet</w:t>
            </w:r>
            <w:proofErr w:type="spellEnd"/>
            <w:r w:rsidRPr="00A26841">
              <w:rPr>
                <w:rFonts w:ascii="Cambria" w:hAnsi="Cambria" w:cs="Arabic Typesetting"/>
                <w:sz w:val="24"/>
                <w:szCs w:val="24"/>
              </w:rPr>
              <w:t xml:space="preserve"> Neville</w:t>
            </w:r>
          </w:p>
        </w:tc>
        <w:tc>
          <w:tcPr>
            <w:tcW w:w="1081" w:type="pct"/>
          </w:tcPr>
          <w:p w:rsidR="00197BAA" w:rsidRPr="00A26841" w:rsidRDefault="00197BAA" w:rsidP="0052544F">
            <w:pPr>
              <w:spacing w:line="276" w:lineRule="auto"/>
              <w:rPr>
                <w:rFonts w:ascii="Cambria" w:hAnsi="Cambria" w:cs="Arabic Typesetting"/>
                <w:sz w:val="24"/>
                <w:szCs w:val="24"/>
              </w:rPr>
            </w:pPr>
            <w:r w:rsidRPr="00A26841">
              <w:rPr>
                <w:rFonts w:ascii="Cambria" w:hAnsi="Cambria" w:cs="Arabic Typesetting"/>
                <w:sz w:val="24"/>
                <w:szCs w:val="24"/>
              </w:rPr>
              <w:t>Routledge</w:t>
            </w:r>
          </w:p>
        </w:tc>
        <w:tc>
          <w:tcPr>
            <w:tcW w:w="772" w:type="pct"/>
          </w:tcPr>
          <w:p w:rsidR="00197BAA" w:rsidRPr="00A26841" w:rsidRDefault="00197BAA" w:rsidP="0052544F">
            <w:pPr>
              <w:spacing w:line="276" w:lineRule="auto"/>
              <w:rPr>
                <w:rFonts w:ascii="Cambria" w:hAnsi="Cambria" w:cs="Arabic Typesetting"/>
                <w:sz w:val="24"/>
                <w:szCs w:val="24"/>
              </w:rPr>
            </w:pPr>
            <w:r w:rsidRPr="00A26841">
              <w:rPr>
                <w:rFonts w:ascii="Cambria" w:hAnsi="Cambria" w:cs="Arabic Typesetting"/>
                <w:sz w:val="24"/>
                <w:szCs w:val="24"/>
              </w:rPr>
              <w:t>1990</w:t>
            </w:r>
          </w:p>
        </w:tc>
      </w:tr>
      <w:tr w:rsidR="00197BAA" w:rsidRPr="00A26841" w:rsidTr="00197BAA">
        <w:tc>
          <w:tcPr>
            <w:tcW w:w="521" w:type="pct"/>
          </w:tcPr>
          <w:p w:rsidR="00197BAA" w:rsidRPr="00A26841" w:rsidRDefault="00197BA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4.</w:t>
            </w:r>
          </w:p>
        </w:tc>
        <w:tc>
          <w:tcPr>
            <w:tcW w:w="1544" w:type="pct"/>
          </w:tcPr>
          <w:p w:rsidR="00197BAA" w:rsidRPr="00A26841" w:rsidRDefault="00197BAA" w:rsidP="0052544F">
            <w:pPr>
              <w:spacing w:line="276" w:lineRule="auto"/>
              <w:rPr>
                <w:rFonts w:ascii="Cambria" w:hAnsi="Cambria" w:cs="Arabic Typesetting"/>
                <w:sz w:val="24"/>
                <w:szCs w:val="24"/>
              </w:rPr>
            </w:pPr>
            <w:r w:rsidRPr="00A26841">
              <w:rPr>
                <w:rFonts w:ascii="Cambria" w:hAnsi="Cambria" w:cs="Arabic Typesetting"/>
                <w:sz w:val="24"/>
                <w:szCs w:val="24"/>
              </w:rPr>
              <w:t>Learning All the Time</w:t>
            </w:r>
          </w:p>
        </w:tc>
        <w:tc>
          <w:tcPr>
            <w:tcW w:w="1081" w:type="pct"/>
          </w:tcPr>
          <w:p w:rsidR="00197BAA" w:rsidRPr="00A26841" w:rsidRDefault="00197BAA" w:rsidP="0052544F">
            <w:pPr>
              <w:spacing w:line="276" w:lineRule="auto"/>
              <w:rPr>
                <w:rFonts w:ascii="Cambria" w:hAnsi="Cambria" w:cs="Arabic Typesetting"/>
                <w:sz w:val="24"/>
                <w:szCs w:val="24"/>
              </w:rPr>
            </w:pPr>
            <w:r w:rsidRPr="00A26841">
              <w:rPr>
                <w:rFonts w:ascii="Cambria" w:eastAsiaTheme="minorEastAsia" w:hAnsi="Cambria" w:cs="Arial"/>
                <w:sz w:val="24"/>
                <w:szCs w:val="24"/>
                <w:lang w:eastAsia="en-IN"/>
              </w:rPr>
              <w:t>Holt, John</w:t>
            </w:r>
          </w:p>
        </w:tc>
        <w:tc>
          <w:tcPr>
            <w:tcW w:w="1081" w:type="pct"/>
          </w:tcPr>
          <w:p w:rsidR="00197BAA" w:rsidRPr="00A26841" w:rsidRDefault="00197BAA" w:rsidP="0052544F">
            <w:pPr>
              <w:spacing w:line="276" w:lineRule="auto"/>
              <w:rPr>
                <w:rFonts w:ascii="Cambria" w:hAnsi="Cambria" w:cs="Arabic Typesetting"/>
                <w:sz w:val="24"/>
                <w:szCs w:val="24"/>
              </w:rPr>
            </w:pPr>
            <w:r w:rsidRPr="00A26841">
              <w:rPr>
                <w:rFonts w:ascii="Cambria" w:hAnsi="Cambria" w:cs="Arabic Typesetting"/>
                <w:sz w:val="24"/>
                <w:szCs w:val="24"/>
              </w:rPr>
              <w:t>Addison-Wesley Publishing Co: New York</w:t>
            </w:r>
          </w:p>
        </w:tc>
        <w:tc>
          <w:tcPr>
            <w:tcW w:w="772" w:type="pct"/>
          </w:tcPr>
          <w:p w:rsidR="00197BAA" w:rsidRPr="00A26841" w:rsidRDefault="00197BAA" w:rsidP="0052544F">
            <w:pPr>
              <w:spacing w:line="276" w:lineRule="auto"/>
              <w:rPr>
                <w:rFonts w:ascii="Cambria" w:hAnsi="Cambria" w:cs="Arabic Typesetting"/>
                <w:sz w:val="24"/>
                <w:szCs w:val="24"/>
              </w:rPr>
            </w:pPr>
            <w:r w:rsidRPr="00A26841">
              <w:rPr>
                <w:rFonts w:ascii="Cambria" w:hAnsi="Cambria" w:cs="Arabic Typesetting"/>
                <w:sz w:val="24"/>
                <w:szCs w:val="24"/>
              </w:rPr>
              <w:t>1990</w:t>
            </w:r>
          </w:p>
        </w:tc>
      </w:tr>
      <w:tr w:rsidR="00197BAA" w:rsidRPr="00A26841" w:rsidTr="00197BAA">
        <w:tc>
          <w:tcPr>
            <w:tcW w:w="521" w:type="pct"/>
          </w:tcPr>
          <w:p w:rsidR="00197BAA" w:rsidRPr="00A26841" w:rsidRDefault="00197BA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5.</w:t>
            </w:r>
          </w:p>
        </w:tc>
        <w:tc>
          <w:tcPr>
            <w:tcW w:w="1544" w:type="pct"/>
          </w:tcPr>
          <w:p w:rsidR="00197BAA" w:rsidRPr="00A26841" w:rsidRDefault="00197BAA" w:rsidP="0052544F">
            <w:pPr>
              <w:spacing w:line="276" w:lineRule="auto"/>
              <w:rPr>
                <w:rFonts w:ascii="Cambria" w:hAnsi="Cambria" w:cs="Arabic Typesetting"/>
                <w:sz w:val="24"/>
                <w:szCs w:val="24"/>
              </w:rPr>
            </w:pPr>
            <w:r w:rsidRPr="00A26841">
              <w:rPr>
                <w:rFonts w:ascii="Cambria" w:eastAsiaTheme="minorEastAsia" w:hAnsi="Cambria" w:cs="Arial"/>
                <w:sz w:val="24"/>
                <w:szCs w:val="24"/>
                <w:lang w:eastAsia="en-IN"/>
              </w:rPr>
              <w:t>Learning Together and Alone: Cooperative Competitive and individualistic learning</w:t>
            </w:r>
          </w:p>
        </w:tc>
        <w:tc>
          <w:tcPr>
            <w:tcW w:w="1081" w:type="pct"/>
          </w:tcPr>
          <w:p w:rsidR="00197BAA" w:rsidRPr="00A26841" w:rsidRDefault="00197BAA" w:rsidP="0052544F">
            <w:pPr>
              <w:spacing w:line="276" w:lineRule="auto"/>
              <w:rPr>
                <w:rFonts w:ascii="Cambria" w:hAnsi="Cambria" w:cs="Arabic Typesetting"/>
                <w:sz w:val="24"/>
                <w:szCs w:val="24"/>
              </w:rPr>
            </w:pPr>
            <w:r w:rsidRPr="00A26841">
              <w:rPr>
                <w:rFonts w:ascii="Cambria" w:eastAsiaTheme="minorEastAsia" w:hAnsi="Cambria" w:cs="Arial"/>
                <w:sz w:val="24"/>
                <w:szCs w:val="24"/>
                <w:lang w:eastAsia="en-IN"/>
              </w:rPr>
              <w:t xml:space="preserve">Johnson, D.W. and R.T. </w:t>
            </w:r>
            <w:proofErr w:type="spellStart"/>
            <w:r w:rsidRPr="00A26841">
              <w:rPr>
                <w:rFonts w:ascii="Cambria" w:eastAsiaTheme="minorEastAsia" w:hAnsi="Cambria" w:cs="Arial"/>
                <w:sz w:val="24"/>
                <w:szCs w:val="24"/>
                <w:lang w:eastAsia="en-IN"/>
              </w:rPr>
              <w:t>Johanson</w:t>
            </w:r>
            <w:proofErr w:type="spellEnd"/>
          </w:p>
        </w:tc>
        <w:tc>
          <w:tcPr>
            <w:tcW w:w="1081" w:type="pct"/>
          </w:tcPr>
          <w:p w:rsidR="00197BAA" w:rsidRPr="00A26841" w:rsidRDefault="00197BAA" w:rsidP="0052544F">
            <w:pPr>
              <w:spacing w:line="276" w:lineRule="auto"/>
              <w:rPr>
                <w:rFonts w:ascii="Cambria" w:hAnsi="Cambria" w:cs="Arabic Typesetting"/>
                <w:sz w:val="24"/>
                <w:szCs w:val="24"/>
              </w:rPr>
            </w:pPr>
          </w:p>
        </w:tc>
        <w:tc>
          <w:tcPr>
            <w:tcW w:w="772" w:type="pct"/>
          </w:tcPr>
          <w:p w:rsidR="00197BAA" w:rsidRPr="00A26841" w:rsidRDefault="00197BAA" w:rsidP="0052544F">
            <w:pPr>
              <w:spacing w:line="276" w:lineRule="auto"/>
              <w:rPr>
                <w:rFonts w:ascii="Cambria" w:hAnsi="Cambria" w:cs="Arabic Typesetting"/>
                <w:sz w:val="24"/>
                <w:szCs w:val="24"/>
              </w:rPr>
            </w:pPr>
            <w:r w:rsidRPr="00A26841">
              <w:rPr>
                <w:rFonts w:ascii="Cambria" w:hAnsi="Cambria" w:cs="Arabic Typesetting"/>
                <w:sz w:val="24"/>
                <w:szCs w:val="24"/>
              </w:rPr>
              <w:t>1999 5</w:t>
            </w:r>
            <w:r w:rsidRPr="00A26841">
              <w:rPr>
                <w:rFonts w:ascii="Cambria" w:hAnsi="Cambria" w:cs="Arabic Typesetting"/>
                <w:sz w:val="24"/>
                <w:szCs w:val="24"/>
                <w:vertAlign w:val="superscript"/>
              </w:rPr>
              <w:t>th</w:t>
            </w:r>
            <w:r w:rsidRPr="00A26841">
              <w:rPr>
                <w:rFonts w:ascii="Cambria" w:hAnsi="Cambria" w:cs="Arabic Typesetting"/>
                <w:sz w:val="24"/>
                <w:szCs w:val="24"/>
              </w:rPr>
              <w:t xml:space="preserve"> edition</w:t>
            </w:r>
          </w:p>
        </w:tc>
      </w:tr>
      <w:tr w:rsidR="00197BAA" w:rsidRPr="00A26841" w:rsidTr="00197BAA">
        <w:tc>
          <w:tcPr>
            <w:tcW w:w="521" w:type="pct"/>
          </w:tcPr>
          <w:p w:rsidR="00197BAA" w:rsidRPr="00A26841" w:rsidRDefault="00197BA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6.</w:t>
            </w:r>
          </w:p>
        </w:tc>
        <w:tc>
          <w:tcPr>
            <w:tcW w:w="1544" w:type="pct"/>
          </w:tcPr>
          <w:p w:rsidR="00197BAA" w:rsidRPr="00A26841" w:rsidRDefault="00197BAA" w:rsidP="0052544F">
            <w:pPr>
              <w:spacing w:line="276" w:lineRule="auto"/>
              <w:rPr>
                <w:rFonts w:ascii="Cambria" w:hAnsi="Cambria" w:cs="Arabic Typesetting"/>
                <w:sz w:val="24"/>
                <w:szCs w:val="24"/>
              </w:rPr>
            </w:pPr>
            <w:r w:rsidRPr="00A26841">
              <w:rPr>
                <w:rFonts w:ascii="Cambria" w:eastAsiaTheme="minorEastAsia" w:hAnsi="Cambria" w:cs="Arial"/>
                <w:sz w:val="24"/>
                <w:szCs w:val="24"/>
                <w:lang w:eastAsia="en-IN"/>
              </w:rPr>
              <w:t>Reflective Teaching</w:t>
            </w:r>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proofErr w:type="spellStart"/>
            <w:r w:rsidRPr="00A26841">
              <w:rPr>
                <w:rFonts w:ascii="Cambria" w:eastAsiaTheme="minorEastAsia" w:hAnsi="Cambria" w:cs="Arial"/>
                <w:sz w:val="24"/>
                <w:szCs w:val="24"/>
                <w:lang w:eastAsia="en-IN"/>
              </w:rPr>
              <w:t>Allyn</w:t>
            </w:r>
            <w:proofErr w:type="spellEnd"/>
            <w:r w:rsidRPr="00A26841">
              <w:rPr>
                <w:rFonts w:ascii="Cambria" w:eastAsiaTheme="minorEastAsia" w:hAnsi="Cambria" w:cs="Arial"/>
                <w:sz w:val="24"/>
                <w:szCs w:val="24"/>
                <w:lang w:eastAsia="en-IN"/>
              </w:rPr>
              <w:t xml:space="preserve"> &amp; </w:t>
            </w:r>
            <w:proofErr w:type="spellStart"/>
            <w:r w:rsidRPr="00A26841">
              <w:rPr>
                <w:rFonts w:ascii="Cambria" w:eastAsiaTheme="minorEastAsia" w:hAnsi="Cambria" w:cs="Arial"/>
                <w:sz w:val="24"/>
                <w:szCs w:val="24"/>
                <w:lang w:eastAsia="en-IN"/>
              </w:rPr>
              <w:t>Bacom</w:t>
            </w:r>
            <w:proofErr w:type="spellEnd"/>
            <w:r w:rsidRPr="00A26841">
              <w:rPr>
                <w:rFonts w:ascii="Cambria" w:eastAsiaTheme="minorEastAsia" w:hAnsi="Cambria" w:cs="Arial"/>
                <w:sz w:val="24"/>
                <w:szCs w:val="24"/>
                <w:lang w:eastAsia="en-IN"/>
              </w:rPr>
              <w:t>: Boston Pollard, Andrew</w:t>
            </w:r>
          </w:p>
        </w:tc>
        <w:tc>
          <w:tcPr>
            <w:tcW w:w="1081" w:type="pct"/>
          </w:tcPr>
          <w:p w:rsidR="00197BAA" w:rsidRPr="00A26841" w:rsidRDefault="00197BAA" w:rsidP="0052544F">
            <w:pPr>
              <w:spacing w:line="276" w:lineRule="auto"/>
              <w:rPr>
                <w:rFonts w:ascii="Cambria" w:hAnsi="Cambria" w:cs="Arabic Typesetting"/>
                <w:sz w:val="24"/>
                <w:szCs w:val="24"/>
              </w:rPr>
            </w:pPr>
            <w:r w:rsidRPr="00A26841">
              <w:rPr>
                <w:rFonts w:ascii="Cambria" w:eastAsiaTheme="minorEastAsia" w:hAnsi="Cambria" w:cs="Arial"/>
                <w:sz w:val="24"/>
                <w:szCs w:val="24"/>
                <w:lang w:eastAsia="en-IN"/>
              </w:rPr>
              <w:t>Continuum: London</w:t>
            </w:r>
          </w:p>
        </w:tc>
        <w:tc>
          <w:tcPr>
            <w:tcW w:w="772" w:type="pct"/>
          </w:tcPr>
          <w:p w:rsidR="00197BAA" w:rsidRPr="00A26841" w:rsidRDefault="00197BAA" w:rsidP="0052544F">
            <w:pPr>
              <w:spacing w:line="276" w:lineRule="auto"/>
              <w:rPr>
                <w:rFonts w:ascii="Cambria" w:hAnsi="Cambria" w:cs="Arabic Typesetting"/>
                <w:sz w:val="24"/>
                <w:szCs w:val="24"/>
              </w:rPr>
            </w:pPr>
            <w:r w:rsidRPr="00A26841">
              <w:rPr>
                <w:rFonts w:ascii="Cambria" w:eastAsiaTheme="minorEastAsia" w:hAnsi="Cambria" w:cs="Arial"/>
                <w:sz w:val="24"/>
                <w:szCs w:val="24"/>
                <w:lang w:eastAsia="en-IN"/>
              </w:rPr>
              <w:t>2002</w:t>
            </w:r>
          </w:p>
        </w:tc>
      </w:tr>
      <w:tr w:rsidR="00197BAA" w:rsidRPr="00A26841" w:rsidTr="00197BAA">
        <w:tc>
          <w:tcPr>
            <w:tcW w:w="521" w:type="pct"/>
          </w:tcPr>
          <w:p w:rsidR="00197BAA" w:rsidRPr="00A26841" w:rsidRDefault="00197BA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7.</w:t>
            </w:r>
          </w:p>
        </w:tc>
        <w:tc>
          <w:tcPr>
            <w:tcW w:w="1544" w:type="pct"/>
          </w:tcPr>
          <w:p w:rsidR="00197BAA" w:rsidRPr="00A26841" w:rsidRDefault="00197BA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Planning and Implementing Assessment</w:t>
            </w:r>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Freeman, Richard &amp; Lewis, Roger</w:t>
            </w:r>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proofErr w:type="spellStart"/>
            <w:r w:rsidRPr="00A26841">
              <w:rPr>
                <w:rFonts w:ascii="Cambria" w:eastAsiaTheme="minorEastAsia" w:hAnsi="Cambria" w:cs="Arial"/>
                <w:sz w:val="24"/>
                <w:szCs w:val="24"/>
                <w:lang w:eastAsia="en-IN"/>
              </w:rPr>
              <w:t>Routledge</w:t>
            </w:r>
            <w:proofErr w:type="spellEnd"/>
            <w:r w:rsidRPr="00A26841">
              <w:rPr>
                <w:rFonts w:ascii="Cambria" w:eastAsiaTheme="minorEastAsia" w:hAnsi="Cambria" w:cs="Arial"/>
                <w:sz w:val="24"/>
                <w:szCs w:val="24"/>
                <w:lang w:eastAsia="en-IN"/>
              </w:rPr>
              <w:t xml:space="preserve"> </w:t>
            </w:r>
            <w:proofErr w:type="spellStart"/>
            <w:r w:rsidRPr="00A26841">
              <w:rPr>
                <w:rFonts w:ascii="Cambria" w:eastAsiaTheme="minorEastAsia" w:hAnsi="Cambria" w:cs="Arial"/>
                <w:sz w:val="24"/>
                <w:szCs w:val="24"/>
                <w:lang w:eastAsia="en-IN"/>
              </w:rPr>
              <w:t>Falmer</w:t>
            </w:r>
            <w:proofErr w:type="spellEnd"/>
          </w:p>
        </w:tc>
        <w:tc>
          <w:tcPr>
            <w:tcW w:w="772" w:type="pct"/>
          </w:tcPr>
          <w:p w:rsidR="00197BAA" w:rsidRPr="00A26841" w:rsidRDefault="00197BA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Indian reprint, 2005</w:t>
            </w:r>
          </w:p>
        </w:tc>
      </w:tr>
      <w:tr w:rsidR="00197BAA" w:rsidRPr="00A26841" w:rsidTr="00197BAA">
        <w:tc>
          <w:tcPr>
            <w:tcW w:w="521" w:type="pct"/>
          </w:tcPr>
          <w:p w:rsidR="00197BAA" w:rsidRPr="00A26841" w:rsidRDefault="00197BA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8.</w:t>
            </w:r>
          </w:p>
        </w:tc>
        <w:tc>
          <w:tcPr>
            <w:tcW w:w="1544" w:type="pct"/>
          </w:tcPr>
          <w:p w:rsidR="00197BAA" w:rsidRPr="00A26841" w:rsidRDefault="00197BAA" w:rsidP="0052544F">
            <w:pPr>
              <w:widowControl w:val="0"/>
              <w:autoSpaceDE w:val="0"/>
              <w:autoSpaceDN w:val="0"/>
              <w:adjustRightInd w:val="0"/>
              <w:spacing w:after="0"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Inculcating and enhancing the reading habit. Excerpt from a training manual for librarians in the southern region as part of an NCERT workshop in January 2008.</w:t>
            </w:r>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proofErr w:type="spellStart"/>
            <w:r w:rsidRPr="00A26841">
              <w:rPr>
                <w:rFonts w:ascii="Cambria" w:eastAsiaTheme="minorEastAsia" w:hAnsi="Cambria" w:cs="Arial"/>
                <w:sz w:val="24"/>
                <w:szCs w:val="24"/>
                <w:lang w:eastAsia="en-IN"/>
              </w:rPr>
              <w:t>Mukunda</w:t>
            </w:r>
            <w:proofErr w:type="spellEnd"/>
            <w:r w:rsidRPr="00A26841">
              <w:rPr>
                <w:rFonts w:ascii="Cambria" w:eastAsiaTheme="minorEastAsia" w:hAnsi="Cambria" w:cs="Arial"/>
                <w:sz w:val="24"/>
                <w:szCs w:val="24"/>
                <w:lang w:eastAsia="en-IN"/>
              </w:rPr>
              <w:t xml:space="preserve"> </w:t>
            </w:r>
            <w:proofErr w:type="spellStart"/>
            <w:r w:rsidRPr="00A26841">
              <w:rPr>
                <w:rFonts w:ascii="Cambria" w:eastAsiaTheme="minorEastAsia" w:hAnsi="Cambria" w:cs="Arial"/>
                <w:sz w:val="24"/>
                <w:szCs w:val="24"/>
                <w:lang w:eastAsia="en-IN"/>
              </w:rPr>
              <w:t>Usha</w:t>
            </w:r>
            <w:proofErr w:type="spellEnd"/>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p>
        </w:tc>
        <w:tc>
          <w:tcPr>
            <w:tcW w:w="772" w:type="pct"/>
          </w:tcPr>
          <w:p w:rsidR="00197BAA" w:rsidRPr="00A26841" w:rsidRDefault="00197BA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2008</w:t>
            </w:r>
          </w:p>
        </w:tc>
      </w:tr>
      <w:tr w:rsidR="00197BAA" w:rsidRPr="00A26841" w:rsidTr="00197BAA">
        <w:tc>
          <w:tcPr>
            <w:tcW w:w="521" w:type="pct"/>
          </w:tcPr>
          <w:p w:rsidR="00197BAA" w:rsidRPr="00A26841" w:rsidRDefault="003D1BF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9.</w:t>
            </w:r>
          </w:p>
        </w:tc>
        <w:tc>
          <w:tcPr>
            <w:tcW w:w="1544" w:type="pct"/>
          </w:tcPr>
          <w:p w:rsidR="00197BAA" w:rsidRPr="00A26841" w:rsidRDefault="00197BAA" w:rsidP="0052544F">
            <w:pPr>
              <w:widowControl w:val="0"/>
              <w:autoSpaceDE w:val="0"/>
              <w:autoSpaceDN w:val="0"/>
              <w:adjustRightInd w:val="0"/>
              <w:spacing w:after="0"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Educational objectives</w:t>
            </w:r>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Stones E</w:t>
            </w:r>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p>
        </w:tc>
        <w:tc>
          <w:tcPr>
            <w:tcW w:w="772" w:type="pct"/>
          </w:tcPr>
          <w:p w:rsidR="00197BAA" w:rsidRPr="00A26841" w:rsidRDefault="00197BA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2012</w:t>
            </w:r>
          </w:p>
        </w:tc>
      </w:tr>
      <w:tr w:rsidR="00197BAA" w:rsidRPr="00A26841" w:rsidTr="00197BAA">
        <w:tc>
          <w:tcPr>
            <w:tcW w:w="521" w:type="pct"/>
          </w:tcPr>
          <w:p w:rsidR="00197BAA" w:rsidRPr="00A26841" w:rsidRDefault="003D1BF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10.</w:t>
            </w:r>
          </w:p>
        </w:tc>
        <w:tc>
          <w:tcPr>
            <w:tcW w:w="1544" w:type="pct"/>
          </w:tcPr>
          <w:p w:rsidR="00197BAA" w:rsidRPr="00A26841" w:rsidRDefault="00197BAA" w:rsidP="0052544F">
            <w:pPr>
              <w:widowControl w:val="0"/>
              <w:autoSpaceDE w:val="0"/>
              <w:autoSpaceDN w:val="0"/>
              <w:adjustRightInd w:val="0"/>
              <w:spacing w:after="0"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Educational psychology</w:t>
            </w:r>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proofErr w:type="spellStart"/>
            <w:r w:rsidRPr="00A26841">
              <w:rPr>
                <w:rFonts w:ascii="Cambria" w:eastAsiaTheme="minorEastAsia" w:hAnsi="Cambria" w:cs="Arial"/>
                <w:sz w:val="24"/>
                <w:szCs w:val="24"/>
                <w:lang w:eastAsia="en-IN"/>
              </w:rPr>
              <w:t>Tuckman</w:t>
            </w:r>
            <w:proofErr w:type="spellEnd"/>
            <w:r w:rsidRPr="00A26841">
              <w:rPr>
                <w:rFonts w:ascii="Cambria" w:eastAsiaTheme="minorEastAsia" w:hAnsi="Cambria" w:cs="Arial"/>
                <w:sz w:val="24"/>
                <w:szCs w:val="24"/>
                <w:lang w:eastAsia="en-IN"/>
              </w:rPr>
              <w:t>, Bruce W</w:t>
            </w:r>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p>
        </w:tc>
        <w:tc>
          <w:tcPr>
            <w:tcW w:w="772" w:type="pct"/>
          </w:tcPr>
          <w:p w:rsidR="00197BAA" w:rsidRPr="00A26841" w:rsidRDefault="00197BA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2011</w:t>
            </w:r>
          </w:p>
        </w:tc>
      </w:tr>
      <w:tr w:rsidR="00197BAA" w:rsidRPr="00A26841" w:rsidTr="00197BAA">
        <w:tc>
          <w:tcPr>
            <w:tcW w:w="521" w:type="pct"/>
          </w:tcPr>
          <w:p w:rsidR="00197BAA" w:rsidRPr="00A26841" w:rsidRDefault="003D1BF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11.</w:t>
            </w:r>
          </w:p>
        </w:tc>
        <w:tc>
          <w:tcPr>
            <w:tcW w:w="1544" w:type="pct"/>
          </w:tcPr>
          <w:p w:rsidR="00197BAA" w:rsidRPr="00A26841" w:rsidRDefault="00197BAA" w:rsidP="0052544F">
            <w:pPr>
              <w:widowControl w:val="0"/>
              <w:autoSpaceDE w:val="0"/>
              <w:autoSpaceDN w:val="0"/>
              <w:adjustRightInd w:val="0"/>
              <w:spacing w:after="0"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Educational psychology</w:t>
            </w:r>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 xml:space="preserve">C. L. </w:t>
            </w:r>
            <w:proofErr w:type="spellStart"/>
            <w:r w:rsidRPr="00A26841">
              <w:rPr>
                <w:rFonts w:ascii="Cambria" w:eastAsiaTheme="minorEastAsia" w:hAnsi="Cambria" w:cs="Arial"/>
                <w:sz w:val="24"/>
                <w:szCs w:val="24"/>
                <w:lang w:eastAsia="en-IN"/>
              </w:rPr>
              <w:t>Kundu</w:t>
            </w:r>
            <w:proofErr w:type="spellEnd"/>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p>
        </w:tc>
        <w:tc>
          <w:tcPr>
            <w:tcW w:w="772" w:type="pct"/>
          </w:tcPr>
          <w:p w:rsidR="00197BAA" w:rsidRPr="00A26841" w:rsidRDefault="00197BA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6</w:t>
            </w:r>
            <w:r w:rsidRPr="00A26841">
              <w:rPr>
                <w:rFonts w:ascii="Cambria" w:eastAsiaTheme="minorEastAsia" w:hAnsi="Cambria" w:cs="Arial"/>
                <w:sz w:val="24"/>
                <w:szCs w:val="24"/>
                <w:vertAlign w:val="superscript"/>
                <w:lang w:eastAsia="en-IN"/>
              </w:rPr>
              <w:t>th</w:t>
            </w:r>
            <w:r w:rsidRPr="00A26841">
              <w:rPr>
                <w:rFonts w:ascii="Cambria" w:eastAsiaTheme="minorEastAsia" w:hAnsi="Cambria" w:cs="Arial"/>
                <w:sz w:val="24"/>
                <w:szCs w:val="24"/>
                <w:lang w:eastAsia="en-IN"/>
              </w:rPr>
              <w:t xml:space="preserve"> edition,2015</w:t>
            </w:r>
          </w:p>
        </w:tc>
      </w:tr>
      <w:tr w:rsidR="00197BAA" w:rsidRPr="00A26841" w:rsidTr="00197BAA">
        <w:tc>
          <w:tcPr>
            <w:tcW w:w="521" w:type="pct"/>
          </w:tcPr>
          <w:p w:rsidR="00197BAA" w:rsidRPr="00A26841" w:rsidRDefault="003D1BFA" w:rsidP="0052544F">
            <w:pPr>
              <w:spacing w:line="276" w:lineRule="auto"/>
              <w:jc w:val="center"/>
              <w:rPr>
                <w:rFonts w:ascii="Cambria" w:hAnsi="Cambria" w:cs="Arabic Typesetting"/>
                <w:sz w:val="24"/>
                <w:szCs w:val="24"/>
              </w:rPr>
            </w:pPr>
            <w:r w:rsidRPr="00A26841">
              <w:rPr>
                <w:rFonts w:ascii="Cambria" w:hAnsi="Cambria" w:cs="Arabic Typesetting"/>
                <w:sz w:val="24"/>
                <w:szCs w:val="24"/>
              </w:rPr>
              <w:lastRenderedPageBreak/>
              <w:t>12.</w:t>
            </w:r>
          </w:p>
        </w:tc>
        <w:tc>
          <w:tcPr>
            <w:tcW w:w="1544" w:type="pct"/>
          </w:tcPr>
          <w:p w:rsidR="00197BAA" w:rsidRPr="00A26841" w:rsidRDefault="00197BAA" w:rsidP="0052544F">
            <w:pPr>
              <w:widowControl w:val="0"/>
              <w:autoSpaceDE w:val="0"/>
              <w:autoSpaceDN w:val="0"/>
              <w:adjustRightInd w:val="0"/>
              <w:spacing w:after="0"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Educational psychology</w:t>
            </w:r>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Woolfolk, Anita</w:t>
            </w:r>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p>
        </w:tc>
        <w:tc>
          <w:tcPr>
            <w:tcW w:w="772" w:type="pct"/>
          </w:tcPr>
          <w:p w:rsidR="00197BAA" w:rsidRPr="00A26841" w:rsidRDefault="00197BA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9</w:t>
            </w:r>
            <w:r w:rsidRPr="00A26841">
              <w:rPr>
                <w:rFonts w:ascii="Cambria" w:eastAsiaTheme="minorEastAsia" w:hAnsi="Cambria" w:cs="Arial"/>
                <w:sz w:val="24"/>
                <w:szCs w:val="24"/>
                <w:vertAlign w:val="superscript"/>
                <w:lang w:eastAsia="en-IN"/>
              </w:rPr>
              <w:t>th</w:t>
            </w:r>
            <w:r w:rsidRPr="00A26841">
              <w:rPr>
                <w:rFonts w:ascii="Cambria" w:eastAsiaTheme="minorEastAsia" w:hAnsi="Cambria" w:cs="Arial"/>
                <w:sz w:val="24"/>
                <w:szCs w:val="24"/>
                <w:lang w:eastAsia="en-IN"/>
              </w:rPr>
              <w:t xml:space="preserve"> edition, 2011</w:t>
            </w:r>
          </w:p>
        </w:tc>
      </w:tr>
      <w:tr w:rsidR="00197BAA" w:rsidRPr="00A26841" w:rsidTr="00197BAA">
        <w:tc>
          <w:tcPr>
            <w:tcW w:w="521" w:type="pct"/>
          </w:tcPr>
          <w:p w:rsidR="00197BAA" w:rsidRPr="00A26841" w:rsidRDefault="003D1BF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13.</w:t>
            </w:r>
          </w:p>
        </w:tc>
        <w:tc>
          <w:tcPr>
            <w:tcW w:w="1544" w:type="pct"/>
          </w:tcPr>
          <w:p w:rsidR="00197BAA" w:rsidRPr="00A26841" w:rsidRDefault="00197BAA" w:rsidP="0052544F">
            <w:pPr>
              <w:widowControl w:val="0"/>
              <w:autoSpaceDE w:val="0"/>
              <w:autoSpaceDN w:val="0"/>
              <w:adjustRightInd w:val="0"/>
              <w:spacing w:after="0"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New dimensions of educational technology</w:t>
            </w:r>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proofErr w:type="spellStart"/>
            <w:r w:rsidRPr="00A26841">
              <w:rPr>
                <w:rFonts w:ascii="Cambria" w:eastAsiaTheme="minorEastAsia" w:hAnsi="Cambria" w:cs="Arial"/>
                <w:sz w:val="24"/>
                <w:szCs w:val="24"/>
                <w:lang w:eastAsia="en-IN"/>
              </w:rPr>
              <w:t>Pathal,R.P</w:t>
            </w:r>
            <w:proofErr w:type="spellEnd"/>
          </w:p>
        </w:tc>
        <w:tc>
          <w:tcPr>
            <w:tcW w:w="1081" w:type="pct"/>
          </w:tcPr>
          <w:p w:rsidR="00197BAA" w:rsidRPr="00A26841" w:rsidRDefault="00197BAA" w:rsidP="0052544F">
            <w:pPr>
              <w:spacing w:line="276" w:lineRule="auto"/>
              <w:rPr>
                <w:rFonts w:ascii="Cambria" w:eastAsiaTheme="minorEastAsia" w:hAnsi="Cambria" w:cs="Arial"/>
                <w:sz w:val="24"/>
                <w:szCs w:val="24"/>
                <w:lang w:eastAsia="en-IN"/>
              </w:rPr>
            </w:pPr>
          </w:p>
        </w:tc>
        <w:tc>
          <w:tcPr>
            <w:tcW w:w="772" w:type="pct"/>
          </w:tcPr>
          <w:p w:rsidR="00197BAA" w:rsidRPr="00A26841" w:rsidRDefault="00197BA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2003</w:t>
            </w:r>
          </w:p>
        </w:tc>
      </w:tr>
      <w:tr w:rsidR="00197BAA" w:rsidRPr="00A26841" w:rsidTr="00197BAA">
        <w:tc>
          <w:tcPr>
            <w:tcW w:w="521" w:type="pct"/>
          </w:tcPr>
          <w:p w:rsidR="00197BAA" w:rsidRPr="00A26841" w:rsidRDefault="003D1BF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14.</w:t>
            </w:r>
          </w:p>
        </w:tc>
        <w:tc>
          <w:tcPr>
            <w:tcW w:w="1544" w:type="pct"/>
          </w:tcPr>
          <w:p w:rsidR="00197BAA" w:rsidRPr="00A26841" w:rsidRDefault="003D1BFA" w:rsidP="0052544F">
            <w:pPr>
              <w:widowControl w:val="0"/>
              <w:autoSpaceDE w:val="0"/>
              <w:autoSpaceDN w:val="0"/>
              <w:adjustRightInd w:val="0"/>
              <w:spacing w:after="0"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Craft of the Classroom: A Survival Guide</w:t>
            </w:r>
          </w:p>
        </w:tc>
        <w:tc>
          <w:tcPr>
            <w:tcW w:w="1081" w:type="pct"/>
          </w:tcPr>
          <w:p w:rsidR="00197BAA" w:rsidRPr="00A26841" w:rsidRDefault="003D1BF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 xml:space="preserve">Michael </w:t>
            </w:r>
            <w:proofErr w:type="spellStart"/>
            <w:r w:rsidRPr="00A26841">
              <w:rPr>
                <w:rFonts w:ascii="Cambria" w:eastAsiaTheme="minorEastAsia" w:hAnsi="Cambria" w:cs="Arial"/>
                <w:sz w:val="24"/>
                <w:szCs w:val="24"/>
                <w:lang w:eastAsia="en-IN"/>
              </w:rPr>
              <w:t>Marland</w:t>
            </w:r>
            <w:proofErr w:type="spellEnd"/>
          </w:p>
        </w:tc>
        <w:tc>
          <w:tcPr>
            <w:tcW w:w="1081" w:type="pct"/>
          </w:tcPr>
          <w:p w:rsidR="00197BAA" w:rsidRPr="00A26841" w:rsidRDefault="003D1BF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Heinemann Educational</w:t>
            </w:r>
          </w:p>
        </w:tc>
        <w:tc>
          <w:tcPr>
            <w:tcW w:w="772" w:type="pct"/>
          </w:tcPr>
          <w:p w:rsidR="00197BAA" w:rsidRPr="00A26841" w:rsidRDefault="003D1BF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Indian Edition, 2005</w:t>
            </w:r>
          </w:p>
        </w:tc>
      </w:tr>
      <w:tr w:rsidR="00197BAA" w:rsidRPr="00A26841" w:rsidTr="00197BAA">
        <w:tc>
          <w:tcPr>
            <w:tcW w:w="521" w:type="pct"/>
          </w:tcPr>
          <w:p w:rsidR="00197BAA" w:rsidRPr="00A26841" w:rsidRDefault="003D1BFA" w:rsidP="0052544F">
            <w:pPr>
              <w:spacing w:line="276" w:lineRule="auto"/>
              <w:jc w:val="center"/>
              <w:rPr>
                <w:rFonts w:ascii="Cambria" w:hAnsi="Cambria" w:cs="Arabic Typesetting"/>
                <w:sz w:val="24"/>
                <w:szCs w:val="24"/>
              </w:rPr>
            </w:pPr>
            <w:r w:rsidRPr="00A26841">
              <w:rPr>
                <w:rFonts w:ascii="Cambria" w:hAnsi="Cambria" w:cs="Arabic Typesetting"/>
                <w:sz w:val="24"/>
                <w:szCs w:val="24"/>
              </w:rPr>
              <w:t>15.</w:t>
            </w:r>
          </w:p>
        </w:tc>
        <w:tc>
          <w:tcPr>
            <w:tcW w:w="1544" w:type="pct"/>
          </w:tcPr>
          <w:p w:rsidR="00197BAA" w:rsidRPr="00A26841" w:rsidRDefault="003D1BFA" w:rsidP="0052544F">
            <w:pPr>
              <w:widowControl w:val="0"/>
              <w:autoSpaceDE w:val="0"/>
              <w:autoSpaceDN w:val="0"/>
              <w:adjustRightInd w:val="0"/>
              <w:spacing w:after="0" w:line="276" w:lineRule="auto"/>
              <w:rPr>
                <w:rFonts w:ascii="Cambria" w:eastAsiaTheme="minorEastAsia" w:hAnsi="Cambria" w:cs="Arial"/>
                <w:sz w:val="24"/>
                <w:szCs w:val="24"/>
                <w:lang w:eastAsia="en-IN"/>
              </w:rPr>
            </w:pPr>
            <w:proofErr w:type="spellStart"/>
            <w:r w:rsidRPr="00A26841">
              <w:rPr>
                <w:rFonts w:ascii="Cambria" w:eastAsiaTheme="minorEastAsia" w:hAnsi="Cambria" w:cs="Arial"/>
                <w:sz w:val="24"/>
                <w:szCs w:val="24"/>
                <w:lang w:eastAsia="en-IN"/>
              </w:rPr>
              <w:t>Diwaswapna</w:t>
            </w:r>
            <w:proofErr w:type="spellEnd"/>
          </w:p>
        </w:tc>
        <w:tc>
          <w:tcPr>
            <w:tcW w:w="1081" w:type="pct"/>
          </w:tcPr>
          <w:p w:rsidR="00197BAA" w:rsidRPr="00A26841" w:rsidRDefault="003D1BFA" w:rsidP="0052544F">
            <w:pPr>
              <w:spacing w:line="276" w:lineRule="auto"/>
              <w:rPr>
                <w:rFonts w:ascii="Cambria" w:eastAsiaTheme="minorEastAsia" w:hAnsi="Cambria" w:cs="Arial"/>
                <w:sz w:val="24"/>
                <w:szCs w:val="24"/>
                <w:lang w:eastAsia="en-IN"/>
              </w:rPr>
            </w:pPr>
            <w:proofErr w:type="spellStart"/>
            <w:r w:rsidRPr="00A26841">
              <w:rPr>
                <w:rFonts w:ascii="Cambria" w:eastAsiaTheme="minorEastAsia" w:hAnsi="Cambria" w:cs="Arial"/>
                <w:sz w:val="24"/>
                <w:szCs w:val="24"/>
                <w:lang w:eastAsia="en-IN"/>
              </w:rPr>
              <w:t>Badheka</w:t>
            </w:r>
            <w:proofErr w:type="spellEnd"/>
            <w:r w:rsidRPr="00A26841">
              <w:rPr>
                <w:rFonts w:ascii="Cambria" w:eastAsiaTheme="minorEastAsia" w:hAnsi="Cambria" w:cs="Arial"/>
                <w:sz w:val="24"/>
                <w:szCs w:val="24"/>
                <w:lang w:eastAsia="en-IN"/>
              </w:rPr>
              <w:t xml:space="preserve"> </w:t>
            </w:r>
            <w:proofErr w:type="spellStart"/>
            <w:r w:rsidRPr="00A26841">
              <w:rPr>
                <w:rFonts w:ascii="Cambria" w:eastAsiaTheme="minorEastAsia" w:hAnsi="Cambria" w:cs="Arial"/>
                <w:sz w:val="24"/>
                <w:szCs w:val="24"/>
                <w:lang w:eastAsia="en-IN"/>
              </w:rPr>
              <w:t>Gijubhai</w:t>
            </w:r>
            <w:proofErr w:type="spellEnd"/>
          </w:p>
        </w:tc>
        <w:tc>
          <w:tcPr>
            <w:tcW w:w="1081" w:type="pct"/>
          </w:tcPr>
          <w:p w:rsidR="00197BAA" w:rsidRPr="00A26841" w:rsidRDefault="003D1BF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 xml:space="preserve">Montessori Bal </w:t>
            </w:r>
            <w:proofErr w:type="spellStart"/>
            <w:r w:rsidRPr="00A26841">
              <w:rPr>
                <w:rFonts w:ascii="Cambria" w:eastAsiaTheme="minorEastAsia" w:hAnsi="Cambria" w:cs="Arial"/>
                <w:sz w:val="24"/>
                <w:szCs w:val="24"/>
                <w:lang w:eastAsia="en-IN"/>
              </w:rPr>
              <w:t>Shikshan</w:t>
            </w:r>
            <w:proofErr w:type="spellEnd"/>
            <w:r w:rsidRPr="00A26841">
              <w:rPr>
                <w:rFonts w:ascii="Cambria" w:eastAsiaTheme="minorEastAsia" w:hAnsi="Cambria" w:cs="Arial"/>
                <w:sz w:val="24"/>
                <w:szCs w:val="24"/>
                <w:lang w:eastAsia="en-IN"/>
              </w:rPr>
              <w:t xml:space="preserve"> </w:t>
            </w:r>
            <w:proofErr w:type="spellStart"/>
            <w:r w:rsidRPr="00A26841">
              <w:rPr>
                <w:rFonts w:ascii="Cambria" w:eastAsiaTheme="minorEastAsia" w:hAnsi="Cambria" w:cs="Arial"/>
                <w:sz w:val="24"/>
                <w:szCs w:val="24"/>
                <w:lang w:eastAsia="en-IN"/>
              </w:rPr>
              <w:t>Samiti</w:t>
            </w:r>
            <w:proofErr w:type="spellEnd"/>
            <w:r w:rsidRPr="00A26841">
              <w:rPr>
                <w:rFonts w:ascii="Cambria" w:eastAsiaTheme="minorEastAsia" w:hAnsi="Cambria" w:cs="Arial"/>
                <w:sz w:val="24"/>
                <w:szCs w:val="24"/>
                <w:lang w:eastAsia="en-IN"/>
              </w:rPr>
              <w:t xml:space="preserve">: </w:t>
            </w:r>
            <w:proofErr w:type="spellStart"/>
            <w:r w:rsidRPr="00A26841">
              <w:rPr>
                <w:rFonts w:ascii="Cambria" w:eastAsiaTheme="minorEastAsia" w:hAnsi="Cambria" w:cs="Arial"/>
                <w:sz w:val="24"/>
                <w:szCs w:val="24"/>
                <w:lang w:eastAsia="en-IN"/>
              </w:rPr>
              <w:t>Churu</w:t>
            </w:r>
            <w:proofErr w:type="spellEnd"/>
            <w:r w:rsidRPr="00A26841">
              <w:rPr>
                <w:rFonts w:ascii="Cambria" w:eastAsiaTheme="minorEastAsia" w:hAnsi="Cambria" w:cs="Arial"/>
                <w:sz w:val="24"/>
                <w:szCs w:val="24"/>
                <w:lang w:eastAsia="en-IN"/>
              </w:rPr>
              <w:t xml:space="preserve">, </w:t>
            </w:r>
            <w:proofErr w:type="spellStart"/>
            <w:r w:rsidRPr="00A26841">
              <w:rPr>
                <w:rFonts w:ascii="Cambria" w:eastAsiaTheme="minorEastAsia" w:hAnsi="Cambria" w:cs="Arial"/>
                <w:sz w:val="24"/>
                <w:szCs w:val="24"/>
                <w:lang w:eastAsia="en-IN"/>
              </w:rPr>
              <w:t>Rajaldesar</w:t>
            </w:r>
            <w:proofErr w:type="spellEnd"/>
            <w:r w:rsidRPr="00A26841">
              <w:rPr>
                <w:rFonts w:ascii="Cambria" w:eastAsiaTheme="minorEastAsia" w:hAnsi="Cambria" w:cs="Arial"/>
                <w:sz w:val="24"/>
                <w:szCs w:val="24"/>
                <w:lang w:eastAsia="en-IN"/>
              </w:rPr>
              <w:t>.</w:t>
            </w:r>
          </w:p>
        </w:tc>
        <w:tc>
          <w:tcPr>
            <w:tcW w:w="772" w:type="pct"/>
          </w:tcPr>
          <w:p w:rsidR="00197BAA" w:rsidRPr="00A26841" w:rsidRDefault="003D1BFA" w:rsidP="0052544F">
            <w:pPr>
              <w:spacing w:line="276" w:lineRule="auto"/>
              <w:rPr>
                <w:rFonts w:ascii="Cambria" w:eastAsiaTheme="minorEastAsia" w:hAnsi="Cambria" w:cs="Arial"/>
                <w:sz w:val="24"/>
                <w:szCs w:val="24"/>
                <w:lang w:eastAsia="en-IN"/>
              </w:rPr>
            </w:pPr>
            <w:r w:rsidRPr="00A26841">
              <w:rPr>
                <w:rFonts w:ascii="Cambria" w:eastAsiaTheme="minorEastAsia" w:hAnsi="Cambria" w:cs="Arial"/>
                <w:sz w:val="24"/>
                <w:szCs w:val="24"/>
                <w:lang w:eastAsia="en-IN"/>
              </w:rPr>
              <w:t>2006</w:t>
            </w:r>
          </w:p>
        </w:tc>
      </w:tr>
    </w:tbl>
    <w:p w:rsidR="00692E10" w:rsidRPr="00A26841" w:rsidRDefault="00692E10" w:rsidP="0052544F">
      <w:pPr>
        <w:widowControl w:val="0"/>
        <w:overflowPunct w:val="0"/>
        <w:autoSpaceDE w:val="0"/>
        <w:autoSpaceDN w:val="0"/>
        <w:adjustRightInd w:val="0"/>
        <w:spacing w:after="0" w:line="276" w:lineRule="auto"/>
        <w:ind w:right="540"/>
        <w:jc w:val="center"/>
        <w:rPr>
          <w:rFonts w:ascii="Cambria" w:hAnsi="Cambria" w:cs="Arial"/>
          <w:b/>
          <w:sz w:val="24"/>
          <w:szCs w:val="24"/>
        </w:rPr>
      </w:pPr>
    </w:p>
    <w:p w:rsidR="002F526F" w:rsidRPr="00A26841" w:rsidRDefault="002F526F" w:rsidP="0052544F">
      <w:pPr>
        <w:widowControl w:val="0"/>
        <w:overflowPunct w:val="0"/>
        <w:autoSpaceDE w:val="0"/>
        <w:autoSpaceDN w:val="0"/>
        <w:adjustRightInd w:val="0"/>
        <w:spacing w:after="0" w:line="276" w:lineRule="auto"/>
        <w:ind w:right="540"/>
        <w:jc w:val="both"/>
        <w:rPr>
          <w:rFonts w:ascii="Cambria" w:hAnsi="Cambria" w:cs="Arial"/>
          <w:strike/>
          <w:color w:val="FF0000"/>
          <w:sz w:val="24"/>
          <w:szCs w:val="24"/>
        </w:rPr>
      </w:pPr>
    </w:p>
    <w:p w:rsidR="002F526F" w:rsidRPr="00A26841" w:rsidRDefault="002F526F" w:rsidP="0052544F">
      <w:pPr>
        <w:pStyle w:val="ListParagraph"/>
        <w:numPr>
          <w:ilvl w:val="0"/>
          <w:numId w:val="30"/>
        </w:numPr>
        <w:tabs>
          <w:tab w:val="clear" w:pos="720"/>
          <w:tab w:val="num" w:pos="360"/>
        </w:tabs>
        <w:spacing w:line="276" w:lineRule="auto"/>
        <w:ind w:left="360"/>
        <w:rPr>
          <w:rFonts w:ascii="Cambria" w:hAnsi="Cambria" w:cs="Arial"/>
          <w:b/>
          <w:bCs/>
          <w:color w:val="00B050"/>
          <w:sz w:val="24"/>
          <w:szCs w:val="24"/>
        </w:rPr>
      </w:pPr>
      <w:r w:rsidRPr="00A26841">
        <w:rPr>
          <w:rFonts w:ascii="Cambria" w:hAnsi="Cambria" w:cs="Arial"/>
          <w:b/>
          <w:bCs/>
          <w:color w:val="00B050"/>
          <w:sz w:val="24"/>
          <w:szCs w:val="24"/>
        </w:rPr>
        <w:br w:type="page"/>
      </w:r>
    </w:p>
    <w:p w:rsidR="002F526F" w:rsidRPr="00D16D4F" w:rsidRDefault="002F526F" w:rsidP="0052544F">
      <w:pPr>
        <w:pStyle w:val="Heading1"/>
        <w:spacing w:line="276" w:lineRule="auto"/>
      </w:pPr>
      <w:bookmarkStart w:id="43" w:name="_Toc469656954"/>
      <w:r w:rsidRPr="00D16D4F">
        <w:lastRenderedPageBreak/>
        <w:t>SECTION V</w:t>
      </w:r>
      <w:bookmarkEnd w:id="43"/>
    </w:p>
    <w:p w:rsidR="002F526F" w:rsidRPr="00D16D4F" w:rsidRDefault="000E53B4" w:rsidP="0052544F">
      <w:pPr>
        <w:pBdr>
          <w:bottom w:val="single" w:sz="4" w:space="1" w:color="auto"/>
        </w:pBdr>
        <w:spacing w:line="276" w:lineRule="auto"/>
        <w:jc w:val="center"/>
        <w:rPr>
          <w:rFonts w:ascii="Cambria" w:hAnsi="Cambria" w:cs="Arabic Typesetting"/>
          <w:b/>
          <w:bCs/>
          <w:color w:val="2E74B5" w:themeColor="accent1" w:themeShade="BF"/>
          <w:sz w:val="28"/>
          <w:szCs w:val="28"/>
        </w:rPr>
      </w:pPr>
      <w:r w:rsidRPr="00D16D4F">
        <w:rPr>
          <w:rFonts w:ascii="Cambria" w:hAnsi="Cambria" w:cs="Arabic Typesetting"/>
          <w:b/>
          <w:bCs/>
          <w:color w:val="2E74B5" w:themeColor="accent1" w:themeShade="BF"/>
          <w:sz w:val="28"/>
          <w:szCs w:val="28"/>
        </w:rPr>
        <w:t>MPO TEACHING FACULTY NORMS</w:t>
      </w:r>
    </w:p>
    <w:p w:rsidR="002F526F" w:rsidRPr="00D16D4F" w:rsidRDefault="002F526F" w:rsidP="0052544F">
      <w:pPr>
        <w:widowControl w:val="0"/>
        <w:overflowPunct w:val="0"/>
        <w:autoSpaceDE w:val="0"/>
        <w:autoSpaceDN w:val="0"/>
        <w:adjustRightInd w:val="0"/>
        <w:spacing w:after="0" w:line="276" w:lineRule="auto"/>
        <w:ind w:left="120" w:right="500"/>
        <w:jc w:val="both"/>
        <w:rPr>
          <w:rFonts w:ascii="Cambria" w:hAnsi="Cambria" w:cs="Times New Roman"/>
          <w:sz w:val="24"/>
          <w:szCs w:val="24"/>
        </w:rPr>
      </w:pPr>
      <w:r w:rsidRPr="00D16D4F">
        <w:rPr>
          <w:rFonts w:ascii="Cambria" w:hAnsi="Cambria" w:cs="Arial"/>
          <w:sz w:val="24"/>
          <w:szCs w:val="24"/>
        </w:rPr>
        <w:t>Senior faculty in the discipline of Prosthetics and Orthotics shall be considered as course coordinator. The coordinator should be the controlling and informant authority for the correspondence related to the MPO program. He/she should hold qualification as laid down by RCI.</w:t>
      </w:r>
    </w:p>
    <w:p w:rsidR="002F526F" w:rsidRPr="00D16D4F" w:rsidRDefault="002F526F" w:rsidP="0052544F">
      <w:pPr>
        <w:pStyle w:val="Heading2"/>
        <w:spacing w:line="276" w:lineRule="auto"/>
      </w:pPr>
    </w:p>
    <w:p w:rsidR="002F526F" w:rsidRPr="00A26841" w:rsidRDefault="002F526F" w:rsidP="0052544F">
      <w:pPr>
        <w:pStyle w:val="Heading2"/>
        <w:numPr>
          <w:ilvl w:val="0"/>
          <w:numId w:val="76"/>
        </w:numPr>
        <w:spacing w:line="276" w:lineRule="auto"/>
        <w:rPr>
          <w:rFonts w:cs="Arial"/>
          <w:bCs/>
        </w:rPr>
      </w:pPr>
      <w:bookmarkStart w:id="44" w:name="_Toc469656955"/>
      <w:r w:rsidRPr="00A26841">
        <w:rPr>
          <w:rFonts w:cs="Arial"/>
          <w:bCs/>
        </w:rPr>
        <w:t>STAFF REQUIREMENT</w:t>
      </w:r>
      <w:bookmarkEnd w:id="44"/>
    </w:p>
    <w:p w:rsidR="002F526F" w:rsidRPr="00D16D4F" w:rsidRDefault="002F526F" w:rsidP="0052544F">
      <w:pPr>
        <w:widowControl w:val="0"/>
        <w:autoSpaceDE w:val="0"/>
        <w:autoSpaceDN w:val="0"/>
        <w:adjustRightInd w:val="0"/>
        <w:spacing w:after="0" w:line="276" w:lineRule="auto"/>
        <w:rPr>
          <w:rFonts w:ascii="Cambria" w:hAnsi="Cambria" w:cs="Times New Roman"/>
          <w:sz w:val="24"/>
          <w:szCs w:val="24"/>
        </w:rPr>
      </w:pPr>
    </w:p>
    <w:tbl>
      <w:tblPr>
        <w:tblStyle w:val="TableGrid"/>
        <w:tblW w:w="5000" w:type="pct"/>
        <w:tblLook w:val="04A0"/>
      </w:tblPr>
      <w:tblGrid>
        <w:gridCol w:w="1303"/>
        <w:gridCol w:w="3424"/>
        <w:gridCol w:w="2127"/>
        <w:gridCol w:w="2127"/>
      </w:tblGrid>
      <w:tr w:rsidR="00200120" w:rsidRPr="00A26841" w:rsidTr="00462846">
        <w:tc>
          <w:tcPr>
            <w:tcW w:w="726"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Arial"/>
                <w:b/>
                <w:bCs/>
                <w:sz w:val="24"/>
                <w:szCs w:val="24"/>
              </w:rPr>
              <w:t>Sl. No.</w:t>
            </w:r>
          </w:p>
        </w:tc>
        <w:tc>
          <w:tcPr>
            <w:tcW w:w="1906"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Arial"/>
                <w:b/>
                <w:bCs/>
                <w:sz w:val="24"/>
                <w:szCs w:val="24"/>
              </w:rPr>
              <w:t>Core Faculty</w:t>
            </w:r>
          </w:p>
        </w:tc>
        <w:tc>
          <w:tcPr>
            <w:tcW w:w="1184"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Arial"/>
                <w:b/>
                <w:bCs/>
                <w:w w:val="98"/>
                <w:sz w:val="24"/>
                <w:szCs w:val="24"/>
              </w:rPr>
              <w:t>Column-I</w:t>
            </w:r>
            <w:r w:rsidRPr="00A26841">
              <w:rPr>
                <w:rFonts w:ascii="Cambria" w:hAnsi="Cambria" w:cs="Arial"/>
                <w:b/>
                <w:bCs/>
                <w:w w:val="97"/>
                <w:sz w:val="24"/>
                <w:szCs w:val="24"/>
              </w:rPr>
              <w:t xml:space="preserve">  Upto10 seats</w:t>
            </w:r>
          </w:p>
        </w:tc>
        <w:tc>
          <w:tcPr>
            <w:tcW w:w="1184"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Arial"/>
                <w:b/>
                <w:bCs/>
                <w:w w:val="98"/>
                <w:sz w:val="24"/>
                <w:szCs w:val="24"/>
              </w:rPr>
              <w:t>Column-II11-20 seats</w:t>
            </w:r>
          </w:p>
        </w:tc>
      </w:tr>
      <w:tr w:rsidR="00200120" w:rsidRPr="00A26841" w:rsidTr="00462846">
        <w:tc>
          <w:tcPr>
            <w:tcW w:w="726"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Times New Roman"/>
                <w:sz w:val="24"/>
                <w:szCs w:val="24"/>
              </w:rPr>
              <w:t>1</w:t>
            </w:r>
          </w:p>
        </w:tc>
        <w:tc>
          <w:tcPr>
            <w:tcW w:w="1906" w:type="pct"/>
            <w:vAlign w:val="center"/>
          </w:tcPr>
          <w:p w:rsidR="0060792D" w:rsidRPr="00A26841" w:rsidRDefault="0060792D" w:rsidP="0052544F">
            <w:pPr>
              <w:widowControl w:val="0"/>
              <w:autoSpaceDE w:val="0"/>
              <w:autoSpaceDN w:val="0"/>
              <w:adjustRightInd w:val="0"/>
              <w:spacing w:line="276" w:lineRule="auto"/>
              <w:rPr>
                <w:rFonts w:ascii="Cambria" w:hAnsi="Cambria" w:cs="Times New Roman"/>
                <w:sz w:val="24"/>
                <w:szCs w:val="24"/>
              </w:rPr>
            </w:pPr>
            <w:r w:rsidRPr="00A26841">
              <w:rPr>
                <w:rFonts w:ascii="Cambria" w:hAnsi="Cambria" w:cs="Arabic Typesetting"/>
                <w:sz w:val="24"/>
                <w:szCs w:val="24"/>
              </w:rPr>
              <w:t>Professor &amp; Head                                                                            Department of Prosthetics &amp; Orthotics</w:t>
            </w:r>
          </w:p>
        </w:tc>
        <w:tc>
          <w:tcPr>
            <w:tcW w:w="1184"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Times New Roman"/>
                <w:sz w:val="24"/>
                <w:szCs w:val="24"/>
              </w:rPr>
              <w:t>01</w:t>
            </w:r>
          </w:p>
        </w:tc>
        <w:tc>
          <w:tcPr>
            <w:tcW w:w="1184"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Times New Roman"/>
                <w:sz w:val="24"/>
                <w:szCs w:val="24"/>
              </w:rPr>
              <w:t>01</w:t>
            </w:r>
          </w:p>
        </w:tc>
      </w:tr>
      <w:tr w:rsidR="00200120" w:rsidRPr="00A26841" w:rsidTr="00462846">
        <w:tc>
          <w:tcPr>
            <w:tcW w:w="726"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Times New Roman"/>
                <w:sz w:val="24"/>
                <w:szCs w:val="24"/>
              </w:rPr>
              <w:t>2</w:t>
            </w:r>
          </w:p>
        </w:tc>
        <w:tc>
          <w:tcPr>
            <w:tcW w:w="1906" w:type="pct"/>
            <w:vAlign w:val="center"/>
          </w:tcPr>
          <w:p w:rsidR="0060792D" w:rsidRPr="00A26841" w:rsidRDefault="0060792D" w:rsidP="0052544F">
            <w:pPr>
              <w:spacing w:line="276" w:lineRule="auto"/>
              <w:rPr>
                <w:rFonts w:ascii="Cambria" w:hAnsi="Cambria" w:cs="Arabic Typesetting"/>
                <w:sz w:val="24"/>
                <w:szCs w:val="24"/>
              </w:rPr>
            </w:pPr>
            <w:r w:rsidRPr="00A26841">
              <w:rPr>
                <w:rFonts w:ascii="Cambria" w:hAnsi="Cambria" w:cs="Arabic Typesetting"/>
                <w:sz w:val="24"/>
                <w:szCs w:val="24"/>
              </w:rPr>
              <w:t>Associate Professors</w:t>
            </w:r>
          </w:p>
          <w:p w:rsidR="0060792D" w:rsidRPr="00A26841" w:rsidRDefault="0060792D" w:rsidP="0052544F">
            <w:pPr>
              <w:widowControl w:val="0"/>
              <w:autoSpaceDE w:val="0"/>
              <w:autoSpaceDN w:val="0"/>
              <w:adjustRightInd w:val="0"/>
              <w:spacing w:line="276" w:lineRule="auto"/>
              <w:rPr>
                <w:rFonts w:ascii="Cambria" w:hAnsi="Cambria" w:cs="Times New Roman"/>
                <w:sz w:val="24"/>
                <w:szCs w:val="24"/>
              </w:rPr>
            </w:pPr>
            <w:r w:rsidRPr="00A26841">
              <w:rPr>
                <w:rFonts w:ascii="Cambria" w:hAnsi="Cambria" w:cs="Arabic Typesetting"/>
                <w:sz w:val="24"/>
                <w:szCs w:val="24"/>
              </w:rPr>
              <w:t>(Prosthetics &amp; Orthotics)</w:t>
            </w:r>
          </w:p>
        </w:tc>
        <w:tc>
          <w:tcPr>
            <w:tcW w:w="1184"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Times New Roman"/>
                <w:sz w:val="24"/>
                <w:szCs w:val="24"/>
              </w:rPr>
              <w:t>01</w:t>
            </w:r>
          </w:p>
        </w:tc>
        <w:tc>
          <w:tcPr>
            <w:tcW w:w="1184"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Times New Roman"/>
                <w:sz w:val="24"/>
                <w:szCs w:val="24"/>
              </w:rPr>
              <w:t>02</w:t>
            </w:r>
          </w:p>
        </w:tc>
      </w:tr>
      <w:tr w:rsidR="00200120" w:rsidRPr="00A26841" w:rsidTr="00462846">
        <w:tc>
          <w:tcPr>
            <w:tcW w:w="726"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Times New Roman"/>
                <w:sz w:val="24"/>
                <w:szCs w:val="24"/>
              </w:rPr>
              <w:t>3</w:t>
            </w:r>
          </w:p>
        </w:tc>
        <w:tc>
          <w:tcPr>
            <w:tcW w:w="1906" w:type="pct"/>
            <w:vAlign w:val="center"/>
          </w:tcPr>
          <w:p w:rsidR="0060792D" w:rsidRPr="00A26841" w:rsidRDefault="0060792D" w:rsidP="0052544F">
            <w:pPr>
              <w:widowControl w:val="0"/>
              <w:autoSpaceDE w:val="0"/>
              <w:autoSpaceDN w:val="0"/>
              <w:adjustRightInd w:val="0"/>
              <w:spacing w:line="276" w:lineRule="auto"/>
              <w:rPr>
                <w:rFonts w:ascii="Cambria" w:hAnsi="Cambria" w:cs="Times New Roman"/>
                <w:sz w:val="24"/>
                <w:szCs w:val="24"/>
              </w:rPr>
            </w:pPr>
            <w:r w:rsidRPr="00A26841">
              <w:rPr>
                <w:rFonts w:ascii="Cambria" w:hAnsi="Cambria" w:cs="Arabic Typesetting"/>
                <w:sz w:val="24"/>
                <w:szCs w:val="24"/>
              </w:rPr>
              <w:t xml:space="preserve">Assistant Professor /Lecturer (Prosthetics &amp; Orthotics)                      </w:t>
            </w:r>
          </w:p>
        </w:tc>
        <w:tc>
          <w:tcPr>
            <w:tcW w:w="1184"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Times New Roman"/>
                <w:sz w:val="24"/>
                <w:szCs w:val="24"/>
              </w:rPr>
              <w:t>02</w:t>
            </w:r>
          </w:p>
        </w:tc>
        <w:tc>
          <w:tcPr>
            <w:tcW w:w="1184"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Times New Roman"/>
                <w:sz w:val="24"/>
                <w:szCs w:val="24"/>
              </w:rPr>
              <w:t>03</w:t>
            </w:r>
          </w:p>
        </w:tc>
      </w:tr>
      <w:tr w:rsidR="00200120" w:rsidRPr="00A26841" w:rsidTr="00462846">
        <w:tc>
          <w:tcPr>
            <w:tcW w:w="726"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Times New Roman"/>
                <w:sz w:val="24"/>
                <w:szCs w:val="24"/>
              </w:rPr>
              <w:t>4</w:t>
            </w:r>
          </w:p>
        </w:tc>
        <w:tc>
          <w:tcPr>
            <w:tcW w:w="1906" w:type="pct"/>
            <w:vAlign w:val="center"/>
          </w:tcPr>
          <w:p w:rsidR="0060792D" w:rsidRPr="00A26841" w:rsidRDefault="0060792D" w:rsidP="0052544F">
            <w:pPr>
              <w:widowControl w:val="0"/>
              <w:autoSpaceDE w:val="0"/>
              <w:autoSpaceDN w:val="0"/>
              <w:adjustRightInd w:val="0"/>
              <w:spacing w:line="276" w:lineRule="auto"/>
              <w:rPr>
                <w:rFonts w:ascii="Cambria" w:hAnsi="Cambria" w:cs="Times New Roman"/>
                <w:sz w:val="24"/>
                <w:szCs w:val="24"/>
              </w:rPr>
            </w:pPr>
            <w:r w:rsidRPr="00A26841">
              <w:rPr>
                <w:rFonts w:ascii="Cambria" w:hAnsi="Cambria" w:cs="Arabic Typesetting"/>
                <w:sz w:val="24"/>
                <w:szCs w:val="24"/>
              </w:rPr>
              <w:t>Prosthetist and Orthotist/Demonstrators (Prosthetic &amp; Orthotic)</w:t>
            </w:r>
          </w:p>
        </w:tc>
        <w:tc>
          <w:tcPr>
            <w:tcW w:w="1184"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Times New Roman"/>
                <w:sz w:val="24"/>
                <w:szCs w:val="24"/>
              </w:rPr>
              <w:t>04</w:t>
            </w:r>
          </w:p>
        </w:tc>
        <w:tc>
          <w:tcPr>
            <w:tcW w:w="1184" w:type="pct"/>
            <w:vAlign w:val="center"/>
          </w:tcPr>
          <w:p w:rsidR="0060792D" w:rsidRPr="00A26841" w:rsidRDefault="0060792D" w:rsidP="0052544F">
            <w:pPr>
              <w:widowControl w:val="0"/>
              <w:autoSpaceDE w:val="0"/>
              <w:autoSpaceDN w:val="0"/>
              <w:adjustRightInd w:val="0"/>
              <w:spacing w:line="276" w:lineRule="auto"/>
              <w:jc w:val="center"/>
              <w:rPr>
                <w:rFonts w:ascii="Cambria" w:hAnsi="Cambria" w:cs="Times New Roman"/>
                <w:sz w:val="24"/>
                <w:szCs w:val="24"/>
              </w:rPr>
            </w:pPr>
            <w:r w:rsidRPr="00A26841">
              <w:rPr>
                <w:rFonts w:ascii="Cambria" w:hAnsi="Cambria" w:cs="Times New Roman"/>
                <w:sz w:val="24"/>
                <w:szCs w:val="24"/>
              </w:rPr>
              <w:t>06</w:t>
            </w:r>
          </w:p>
        </w:tc>
      </w:tr>
    </w:tbl>
    <w:p w:rsidR="00462846" w:rsidRPr="00D16D4F" w:rsidRDefault="00462846" w:rsidP="0052544F">
      <w:pPr>
        <w:widowControl w:val="0"/>
        <w:autoSpaceDE w:val="0"/>
        <w:autoSpaceDN w:val="0"/>
        <w:adjustRightInd w:val="0"/>
        <w:spacing w:after="0" w:line="276" w:lineRule="auto"/>
        <w:rPr>
          <w:rFonts w:ascii="Cambria" w:hAnsi="Cambria" w:cs="Times New Roman"/>
          <w:color w:val="00B050"/>
          <w:sz w:val="24"/>
          <w:szCs w:val="24"/>
        </w:rPr>
      </w:pPr>
    </w:p>
    <w:p w:rsidR="002F526F" w:rsidRPr="004242DE" w:rsidRDefault="002F526F" w:rsidP="0052544F">
      <w:pPr>
        <w:pStyle w:val="Heading2"/>
        <w:numPr>
          <w:ilvl w:val="0"/>
          <w:numId w:val="76"/>
        </w:numPr>
        <w:spacing w:line="276" w:lineRule="auto"/>
        <w:rPr>
          <w:rFonts w:cs="Times New Roman"/>
          <w:color w:val="00B050"/>
          <w:sz w:val="24"/>
          <w:szCs w:val="24"/>
        </w:rPr>
      </w:pPr>
      <w:bookmarkStart w:id="45" w:name="_Toc469656956"/>
      <w:r w:rsidRPr="004242DE">
        <w:t>QUALIFICATION &amp; EXPERIENCE OF THE CORE FACULTY</w:t>
      </w:r>
      <w:bookmarkEnd w:id="45"/>
    </w:p>
    <w:p w:rsidR="002F526F" w:rsidRPr="000414D8" w:rsidRDefault="00F114D3" w:rsidP="0052544F">
      <w:pPr>
        <w:widowControl w:val="0"/>
        <w:autoSpaceDE w:val="0"/>
        <w:autoSpaceDN w:val="0"/>
        <w:adjustRightInd w:val="0"/>
        <w:spacing w:after="0" w:line="276" w:lineRule="auto"/>
        <w:ind w:left="1080"/>
        <w:rPr>
          <w:rFonts w:ascii="Cambria" w:hAnsi="Cambria" w:cs="Arial"/>
          <w:sz w:val="24"/>
          <w:szCs w:val="24"/>
        </w:rPr>
      </w:pPr>
      <w:r w:rsidRPr="000414D8">
        <w:rPr>
          <w:rFonts w:ascii="Cambria" w:hAnsi="Cambria" w:cs="Arial"/>
          <w:sz w:val="24"/>
          <w:szCs w:val="24"/>
        </w:rPr>
        <w:t xml:space="preserve"> </w:t>
      </w:r>
      <w:r w:rsidR="002F526F" w:rsidRPr="000414D8">
        <w:rPr>
          <w:rFonts w:ascii="Cambria" w:hAnsi="Cambria" w:cs="Arial"/>
          <w:sz w:val="24"/>
          <w:szCs w:val="24"/>
        </w:rPr>
        <w:t>(Valid until the revision of curriculum)</w:t>
      </w:r>
    </w:p>
    <w:p w:rsidR="00323068" w:rsidRPr="000414D8" w:rsidRDefault="00323068" w:rsidP="0052544F">
      <w:pPr>
        <w:widowControl w:val="0"/>
        <w:autoSpaceDE w:val="0"/>
        <w:autoSpaceDN w:val="0"/>
        <w:adjustRightInd w:val="0"/>
        <w:spacing w:after="0" w:line="276" w:lineRule="auto"/>
        <w:ind w:left="1080"/>
        <w:rPr>
          <w:rFonts w:ascii="Cambria" w:hAnsi="Cambria" w:cs="Times New Roman"/>
          <w:sz w:val="24"/>
          <w:szCs w:val="24"/>
        </w:rPr>
      </w:pPr>
    </w:p>
    <w:tbl>
      <w:tblPr>
        <w:tblStyle w:val="TableGrid"/>
        <w:tblW w:w="5000" w:type="pct"/>
        <w:tblLook w:val="04A0"/>
      </w:tblPr>
      <w:tblGrid>
        <w:gridCol w:w="838"/>
        <w:gridCol w:w="1773"/>
        <w:gridCol w:w="2881"/>
        <w:gridCol w:w="1760"/>
        <w:gridCol w:w="1729"/>
      </w:tblGrid>
      <w:tr w:rsidR="008452C9" w:rsidRPr="000414D8" w:rsidTr="004D69B1">
        <w:tc>
          <w:tcPr>
            <w:tcW w:w="483" w:type="pct"/>
          </w:tcPr>
          <w:p w:rsidR="00F114D3" w:rsidRPr="000414D8" w:rsidRDefault="00F114D3" w:rsidP="0052544F">
            <w:pPr>
              <w:widowControl w:val="0"/>
              <w:autoSpaceDE w:val="0"/>
              <w:autoSpaceDN w:val="0"/>
              <w:adjustRightInd w:val="0"/>
              <w:spacing w:line="276" w:lineRule="auto"/>
              <w:jc w:val="center"/>
              <w:rPr>
                <w:rFonts w:ascii="Cambria" w:hAnsi="Cambria" w:cs="Times New Roman"/>
                <w:sz w:val="24"/>
                <w:szCs w:val="24"/>
              </w:rPr>
            </w:pPr>
            <w:r w:rsidRPr="000414D8">
              <w:rPr>
                <w:rFonts w:ascii="Cambria" w:hAnsi="Cambria" w:cs="Arabic Typesetting"/>
                <w:b/>
                <w:sz w:val="24"/>
                <w:szCs w:val="24"/>
              </w:rPr>
              <w:t>Sl. No.</w:t>
            </w:r>
          </w:p>
        </w:tc>
        <w:tc>
          <w:tcPr>
            <w:tcW w:w="971" w:type="pct"/>
          </w:tcPr>
          <w:p w:rsidR="00F114D3" w:rsidRPr="000414D8" w:rsidRDefault="00F114D3" w:rsidP="0052544F">
            <w:pPr>
              <w:widowControl w:val="0"/>
              <w:autoSpaceDE w:val="0"/>
              <w:autoSpaceDN w:val="0"/>
              <w:adjustRightInd w:val="0"/>
              <w:spacing w:line="276" w:lineRule="auto"/>
              <w:jc w:val="center"/>
              <w:rPr>
                <w:rFonts w:ascii="Cambria" w:hAnsi="Cambria" w:cs="Times New Roman"/>
                <w:sz w:val="24"/>
                <w:szCs w:val="24"/>
              </w:rPr>
            </w:pPr>
            <w:r w:rsidRPr="000414D8">
              <w:rPr>
                <w:rFonts w:ascii="Cambria" w:hAnsi="Cambria" w:cs="Arabic Typesetting"/>
                <w:b/>
                <w:sz w:val="24"/>
                <w:szCs w:val="24"/>
              </w:rPr>
              <w:t>DESIGNATION</w:t>
            </w:r>
          </w:p>
        </w:tc>
        <w:tc>
          <w:tcPr>
            <w:tcW w:w="1620" w:type="pct"/>
          </w:tcPr>
          <w:p w:rsidR="00F114D3" w:rsidRPr="000414D8" w:rsidRDefault="00F114D3" w:rsidP="0052544F">
            <w:pPr>
              <w:widowControl w:val="0"/>
              <w:autoSpaceDE w:val="0"/>
              <w:autoSpaceDN w:val="0"/>
              <w:adjustRightInd w:val="0"/>
              <w:spacing w:line="276" w:lineRule="auto"/>
              <w:jc w:val="center"/>
              <w:rPr>
                <w:rFonts w:ascii="Cambria" w:hAnsi="Cambria" w:cs="Times New Roman"/>
                <w:sz w:val="24"/>
                <w:szCs w:val="24"/>
              </w:rPr>
            </w:pPr>
            <w:r w:rsidRPr="000414D8">
              <w:rPr>
                <w:rFonts w:ascii="Cambria" w:hAnsi="Cambria" w:cs="Arabic Typesetting"/>
                <w:b/>
                <w:sz w:val="24"/>
                <w:szCs w:val="24"/>
              </w:rPr>
              <w:t>QUALIFICATION &amp; EXPERIENCE</w:t>
            </w:r>
          </w:p>
        </w:tc>
        <w:tc>
          <w:tcPr>
            <w:tcW w:w="947" w:type="pct"/>
          </w:tcPr>
          <w:p w:rsidR="00F114D3" w:rsidRPr="000414D8" w:rsidRDefault="00F114D3" w:rsidP="0052544F">
            <w:pPr>
              <w:widowControl w:val="0"/>
              <w:autoSpaceDE w:val="0"/>
              <w:autoSpaceDN w:val="0"/>
              <w:adjustRightInd w:val="0"/>
              <w:spacing w:line="276" w:lineRule="auto"/>
              <w:jc w:val="center"/>
              <w:rPr>
                <w:rFonts w:ascii="Cambria" w:hAnsi="Cambria" w:cs="Times New Roman"/>
                <w:sz w:val="24"/>
                <w:szCs w:val="24"/>
              </w:rPr>
            </w:pPr>
            <w:r w:rsidRPr="000414D8">
              <w:rPr>
                <w:rFonts w:ascii="Cambria" w:hAnsi="Cambria" w:cs="Arabic Typesetting"/>
                <w:b/>
                <w:sz w:val="24"/>
                <w:szCs w:val="24"/>
              </w:rPr>
              <w:t>PUBLICATION</w:t>
            </w:r>
          </w:p>
        </w:tc>
        <w:tc>
          <w:tcPr>
            <w:tcW w:w="979" w:type="pct"/>
          </w:tcPr>
          <w:p w:rsidR="00F114D3" w:rsidRPr="000414D8" w:rsidRDefault="00F114D3" w:rsidP="0052544F">
            <w:pPr>
              <w:widowControl w:val="0"/>
              <w:autoSpaceDE w:val="0"/>
              <w:autoSpaceDN w:val="0"/>
              <w:adjustRightInd w:val="0"/>
              <w:spacing w:line="276" w:lineRule="auto"/>
              <w:jc w:val="center"/>
              <w:rPr>
                <w:rFonts w:ascii="Cambria" w:hAnsi="Cambria" w:cs="Times New Roman"/>
                <w:sz w:val="24"/>
                <w:szCs w:val="24"/>
              </w:rPr>
            </w:pPr>
            <w:r w:rsidRPr="000414D8">
              <w:rPr>
                <w:rFonts w:ascii="Cambria" w:hAnsi="Cambria" w:cs="Arabic Typesetting"/>
                <w:b/>
                <w:sz w:val="24"/>
                <w:szCs w:val="24"/>
              </w:rPr>
              <w:t>PAY SCALE</w:t>
            </w:r>
          </w:p>
        </w:tc>
      </w:tr>
      <w:tr w:rsidR="008452C9" w:rsidRPr="000414D8" w:rsidTr="004D69B1">
        <w:tc>
          <w:tcPr>
            <w:tcW w:w="483" w:type="pct"/>
          </w:tcPr>
          <w:p w:rsidR="00F114D3" w:rsidRPr="000414D8" w:rsidRDefault="00F114D3" w:rsidP="0052544F">
            <w:pPr>
              <w:widowControl w:val="0"/>
              <w:autoSpaceDE w:val="0"/>
              <w:autoSpaceDN w:val="0"/>
              <w:adjustRightInd w:val="0"/>
              <w:spacing w:line="276" w:lineRule="auto"/>
              <w:jc w:val="center"/>
              <w:rPr>
                <w:rFonts w:ascii="Cambria" w:hAnsi="Cambria" w:cs="Times New Roman"/>
                <w:sz w:val="24"/>
                <w:szCs w:val="24"/>
              </w:rPr>
            </w:pPr>
            <w:r w:rsidRPr="000414D8">
              <w:rPr>
                <w:rFonts w:ascii="Cambria" w:hAnsi="Cambria" w:cs="Times New Roman"/>
                <w:sz w:val="24"/>
                <w:szCs w:val="24"/>
              </w:rPr>
              <w:t>1</w:t>
            </w:r>
          </w:p>
        </w:tc>
        <w:tc>
          <w:tcPr>
            <w:tcW w:w="971" w:type="pct"/>
          </w:tcPr>
          <w:p w:rsidR="00F114D3" w:rsidRPr="000414D8" w:rsidRDefault="00F114D3"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Professor</w:t>
            </w:r>
          </w:p>
          <w:p w:rsidR="00F114D3" w:rsidRPr="000414D8" w:rsidRDefault="00F114D3"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(Prosthetics &amp;</w:t>
            </w:r>
          </w:p>
          <w:p w:rsidR="00F114D3" w:rsidRPr="000414D8" w:rsidRDefault="00F114D3" w:rsidP="0052544F">
            <w:pPr>
              <w:widowControl w:val="0"/>
              <w:autoSpaceDE w:val="0"/>
              <w:autoSpaceDN w:val="0"/>
              <w:adjustRightInd w:val="0"/>
              <w:spacing w:line="276" w:lineRule="auto"/>
              <w:rPr>
                <w:rFonts w:ascii="Cambria" w:hAnsi="Cambria" w:cs="Times New Roman"/>
                <w:sz w:val="24"/>
                <w:szCs w:val="24"/>
              </w:rPr>
            </w:pPr>
            <w:r w:rsidRPr="000414D8">
              <w:rPr>
                <w:rFonts w:ascii="Cambria" w:eastAsia="Times New Roman" w:hAnsi="Cambria" w:cs="Arial"/>
                <w:sz w:val="24"/>
                <w:szCs w:val="24"/>
              </w:rPr>
              <w:t>Orthotics)</w:t>
            </w:r>
          </w:p>
        </w:tc>
        <w:tc>
          <w:tcPr>
            <w:tcW w:w="1620" w:type="pct"/>
          </w:tcPr>
          <w:p w:rsidR="00F114D3" w:rsidRPr="000414D8" w:rsidRDefault="00F114D3" w:rsidP="0052544F">
            <w:pPr>
              <w:autoSpaceDE w:val="0"/>
              <w:autoSpaceDN w:val="0"/>
              <w:adjustRightInd w:val="0"/>
              <w:spacing w:line="276" w:lineRule="auto"/>
              <w:rPr>
                <w:rFonts w:ascii="Cambria" w:eastAsia="Times New Roman" w:hAnsi="Cambria" w:cs="Arial"/>
                <w:b/>
                <w:sz w:val="24"/>
                <w:szCs w:val="24"/>
              </w:rPr>
            </w:pPr>
            <w:r w:rsidRPr="000414D8">
              <w:rPr>
                <w:rFonts w:ascii="Cambria" w:eastAsia="Times New Roman" w:hAnsi="Cambria" w:cs="Arial"/>
                <w:sz w:val="24"/>
                <w:szCs w:val="24"/>
              </w:rPr>
              <w:t xml:space="preserve">Master in Prosthetics &amp; Orthotics from an institution with a minimum of 10 years of teaching and research experience as Associate Professor (Prosthetic &amp; Orthotic) </w:t>
            </w:r>
            <w:r w:rsidRPr="000414D8">
              <w:rPr>
                <w:rFonts w:ascii="Cambria" w:eastAsia="Times New Roman" w:hAnsi="Cambria" w:cs="Arial"/>
                <w:b/>
                <w:sz w:val="24"/>
                <w:szCs w:val="24"/>
              </w:rPr>
              <w:t>Desirable:</w:t>
            </w:r>
          </w:p>
          <w:p w:rsidR="00F114D3" w:rsidRPr="000414D8" w:rsidRDefault="00F114D3" w:rsidP="0052544F">
            <w:pPr>
              <w:widowControl w:val="0"/>
              <w:autoSpaceDE w:val="0"/>
              <w:autoSpaceDN w:val="0"/>
              <w:adjustRightInd w:val="0"/>
              <w:spacing w:line="276" w:lineRule="auto"/>
              <w:rPr>
                <w:rFonts w:ascii="Cambria" w:hAnsi="Cambria" w:cs="Times New Roman"/>
                <w:sz w:val="24"/>
                <w:szCs w:val="24"/>
              </w:rPr>
            </w:pPr>
            <w:r w:rsidRPr="000414D8">
              <w:rPr>
                <w:rFonts w:ascii="Cambria" w:eastAsia="Times New Roman" w:hAnsi="Cambria" w:cs="Arial"/>
                <w:sz w:val="24"/>
                <w:szCs w:val="24"/>
              </w:rPr>
              <w:t>PhD in Prosthetics &amp; Orthotics</w:t>
            </w:r>
          </w:p>
        </w:tc>
        <w:tc>
          <w:tcPr>
            <w:tcW w:w="947" w:type="pct"/>
          </w:tcPr>
          <w:p w:rsidR="00F114D3" w:rsidRPr="000414D8" w:rsidRDefault="00F114D3"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Essential 05</w:t>
            </w:r>
          </w:p>
          <w:p w:rsidR="00F114D3" w:rsidRPr="000414D8" w:rsidRDefault="00F114D3" w:rsidP="0052544F">
            <w:pPr>
              <w:widowControl w:val="0"/>
              <w:autoSpaceDE w:val="0"/>
              <w:autoSpaceDN w:val="0"/>
              <w:adjustRightInd w:val="0"/>
              <w:spacing w:line="276" w:lineRule="auto"/>
              <w:rPr>
                <w:rFonts w:ascii="Cambria" w:hAnsi="Cambria" w:cs="Times New Roman"/>
                <w:sz w:val="24"/>
                <w:szCs w:val="24"/>
              </w:rPr>
            </w:pPr>
            <w:r w:rsidRPr="000414D8">
              <w:rPr>
                <w:rFonts w:ascii="Cambria" w:eastAsia="Times New Roman" w:hAnsi="Cambria" w:cs="Arial"/>
                <w:sz w:val="24"/>
                <w:szCs w:val="24"/>
              </w:rPr>
              <w:t>publications</w:t>
            </w:r>
          </w:p>
        </w:tc>
        <w:tc>
          <w:tcPr>
            <w:tcW w:w="979" w:type="pct"/>
          </w:tcPr>
          <w:p w:rsidR="00F114D3" w:rsidRPr="000414D8" w:rsidRDefault="00F114D3"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As per UGC</w:t>
            </w:r>
          </w:p>
          <w:p w:rsidR="00F114D3" w:rsidRPr="000414D8" w:rsidRDefault="00F114D3" w:rsidP="0052544F">
            <w:pPr>
              <w:widowControl w:val="0"/>
              <w:autoSpaceDE w:val="0"/>
              <w:autoSpaceDN w:val="0"/>
              <w:adjustRightInd w:val="0"/>
              <w:spacing w:line="276" w:lineRule="auto"/>
              <w:rPr>
                <w:rFonts w:ascii="Cambria" w:hAnsi="Cambria" w:cs="Times New Roman"/>
                <w:sz w:val="24"/>
                <w:szCs w:val="24"/>
              </w:rPr>
            </w:pPr>
            <w:r w:rsidRPr="000414D8">
              <w:rPr>
                <w:rFonts w:ascii="Cambria" w:eastAsia="Times New Roman" w:hAnsi="Cambria" w:cs="Arial"/>
                <w:sz w:val="24"/>
                <w:szCs w:val="24"/>
              </w:rPr>
              <w:t>norms</w:t>
            </w:r>
          </w:p>
        </w:tc>
      </w:tr>
      <w:tr w:rsidR="008452C9" w:rsidRPr="000414D8" w:rsidTr="004D69B1">
        <w:tc>
          <w:tcPr>
            <w:tcW w:w="483" w:type="pct"/>
          </w:tcPr>
          <w:p w:rsidR="00F114D3" w:rsidRPr="000414D8" w:rsidRDefault="00F114D3" w:rsidP="0052544F">
            <w:pPr>
              <w:widowControl w:val="0"/>
              <w:autoSpaceDE w:val="0"/>
              <w:autoSpaceDN w:val="0"/>
              <w:adjustRightInd w:val="0"/>
              <w:spacing w:line="276" w:lineRule="auto"/>
              <w:jc w:val="center"/>
              <w:rPr>
                <w:rFonts w:ascii="Cambria" w:hAnsi="Cambria" w:cs="Times New Roman"/>
                <w:sz w:val="24"/>
                <w:szCs w:val="24"/>
              </w:rPr>
            </w:pPr>
            <w:r w:rsidRPr="000414D8">
              <w:rPr>
                <w:rFonts w:ascii="Cambria" w:hAnsi="Cambria" w:cs="Times New Roman"/>
                <w:sz w:val="24"/>
                <w:szCs w:val="24"/>
              </w:rPr>
              <w:t>2</w:t>
            </w:r>
          </w:p>
        </w:tc>
        <w:tc>
          <w:tcPr>
            <w:tcW w:w="971" w:type="pct"/>
          </w:tcPr>
          <w:p w:rsidR="00F114D3" w:rsidRPr="000414D8" w:rsidRDefault="00F114D3"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Associate Professor</w:t>
            </w:r>
          </w:p>
          <w:p w:rsidR="00F114D3" w:rsidRPr="000414D8" w:rsidRDefault="00F114D3"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(Prosthetics &amp;</w:t>
            </w:r>
          </w:p>
          <w:p w:rsidR="00F114D3" w:rsidRPr="000414D8" w:rsidRDefault="00F114D3" w:rsidP="0052544F">
            <w:pPr>
              <w:widowControl w:val="0"/>
              <w:autoSpaceDE w:val="0"/>
              <w:autoSpaceDN w:val="0"/>
              <w:adjustRightInd w:val="0"/>
              <w:spacing w:line="276" w:lineRule="auto"/>
              <w:rPr>
                <w:rFonts w:ascii="Cambria" w:hAnsi="Cambria" w:cs="Times New Roman"/>
                <w:sz w:val="24"/>
                <w:szCs w:val="24"/>
              </w:rPr>
            </w:pPr>
            <w:r w:rsidRPr="000414D8">
              <w:rPr>
                <w:rFonts w:ascii="Cambria" w:eastAsia="Times New Roman" w:hAnsi="Cambria" w:cs="Arial"/>
                <w:sz w:val="24"/>
                <w:szCs w:val="24"/>
              </w:rPr>
              <w:lastRenderedPageBreak/>
              <w:t>Orthotics)</w:t>
            </w:r>
          </w:p>
        </w:tc>
        <w:tc>
          <w:tcPr>
            <w:tcW w:w="1620" w:type="pct"/>
          </w:tcPr>
          <w:p w:rsidR="00F114D3" w:rsidRPr="000414D8" w:rsidRDefault="00F114D3"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lastRenderedPageBreak/>
              <w:t xml:space="preserve">Master in Prosthetics &amp; Orthotics with 05 years of teaching experience as an </w:t>
            </w:r>
            <w:r w:rsidRPr="000414D8">
              <w:rPr>
                <w:rFonts w:ascii="Cambria" w:eastAsia="Times New Roman" w:hAnsi="Cambria" w:cs="Arial"/>
                <w:sz w:val="24"/>
                <w:szCs w:val="24"/>
              </w:rPr>
              <w:lastRenderedPageBreak/>
              <w:t xml:space="preserve">Assistant Professor / Lecturer (Prosthetics &amp; Orthotics) in any recognized Prosthetic &amp; Orthotic Institution. </w:t>
            </w:r>
            <w:r w:rsidRPr="000414D8">
              <w:rPr>
                <w:rFonts w:ascii="Cambria" w:eastAsia="Times New Roman" w:hAnsi="Cambria" w:cs="Arial"/>
                <w:b/>
                <w:sz w:val="24"/>
                <w:szCs w:val="24"/>
              </w:rPr>
              <w:t>Desirable:</w:t>
            </w:r>
          </w:p>
          <w:p w:rsidR="00F114D3" w:rsidRPr="000414D8" w:rsidRDefault="00F114D3" w:rsidP="0052544F">
            <w:pPr>
              <w:widowControl w:val="0"/>
              <w:autoSpaceDE w:val="0"/>
              <w:autoSpaceDN w:val="0"/>
              <w:adjustRightInd w:val="0"/>
              <w:spacing w:line="276" w:lineRule="auto"/>
              <w:rPr>
                <w:rFonts w:ascii="Cambria" w:hAnsi="Cambria" w:cs="Times New Roman"/>
                <w:sz w:val="24"/>
                <w:szCs w:val="24"/>
              </w:rPr>
            </w:pPr>
            <w:r w:rsidRPr="000414D8">
              <w:rPr>
                <w:rFonts w:ascii="Cambria" w:eastAsia="Times New Roman" w:hAnsi="Cambria" w:cs="Arial"/>
                <w:sz w:val="24"/>
                <w:szCs w:val="24"/>
              </w:rPr>
              <w:t>PhD in Prosthetics &amp; Orthotics</w:t>
            </w:r>
          </w:p>
        </w:tc>
        <w:tc>
          <w:tcPr>
            <w:tcW w:w="947" w:type="pct"/>
          </w:tcPr>
          <w:p w:rsidR="00F114D3" w:rsidRPr="000414D8" w:rsidRDefault="00F114D3"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lastRenderedPageBreak/>
              <w:t>Essential</w:t>
            </w:r>
          </w:p>
          <w:p w:rsidR="00F114D3" w:rsidRPr="000414D8" w:rsidRDefault="00F114D3" w:rsidP="0052544F">
            <w:pPr>
              <w:widowControl w:val="0"/>
              <w:autoSpaceDE w:val="0"/>
              <w:autoSpaceDN w:val="0"/>
              <w:adjustRightInd w:val="0"/>
              <w:spacing w:line="276" w:lineRule="auto"/>
              <w:rPr>
                <w:rFonts w:ascii="Cambria" w:hAnsi="Cambria" w:cs="Times New Roman"/>
                <w:sz w:val="24"/>
                <w:szCs w:val="24"/>
              </w:rPr>
            </w:pPr>
            <w:r w:rsidRPr="000414D8">
              <w:rPr>
                <w:rFonts w:ascii="Cambria" w:eastAsia="Times New Roman" w:hAnsi="Cambria" w:cs="Arial"/>
                <w:sz w:val="24"/>
                <w:szCs w:val="24"/>
              </w:rPr>
              <w:t>03 publications</w:t>
            </w:r>
          </w:p>
        </w:tc>
        <w:tc>
          <w:tcPr>
            <w:tcW w:w="979" w:type="pct"/>
          </w:tcPr>
          <w:p w:rsidR="00F114D3" w:rsidRPr="000414D8" w:rsidRDefault="00F114D3"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As per UGC</w:t>
            </w:r>
          </w:p>
          <w:p w:rsidR="00F114D3" w:rsidRPr="000414D8" w:rsidRDefault="00F114D3" w:rsidP="0052544F">
            <w:pPr>
              <w:widowControl w:val="0"/>
              <w:autoSpaceDE w:val="0"/>
              <w:autoSpaceDN w:val="0"/>
              <w:adjustRightInd w:val="0"/>
              <w:spacing w:line="276" w:lineRule="auto"/>
              <w:rPr>
                <w:rFonts w:ascii="Cambria" w:hAnsi="Cambria" w:cs="Times New Roman"/>
                <w:sz w:val="24"/>
                <w:szCs w:val="24"/>
              </w:rPr>
            </w:pPr>
            <w:r w:rsidRPr="000414D8">
              <w:rPr>
                <w:rFonts w:ascii="Cambria" w:eastAsia="Times New Roman" w:hAnsi="Cambria" w:cs="Arial"/>
                <w:sz w:val="24"/>
                <w:szCs w:val="24"/>
              </w:rPr>
              <w:t>norms</w:t>
            </w:r>
          </w:p>
        </w:tc>
      </w:tr>
      <w:tr w:rsidR="008452C9" w:rsidRPr="000414D8" w:rsidTr="004D69B1">
        <w:tc>
          <w:tcPr>
            <w:tcW w:w="483" w:type="pct"/>
          </w:tcPr>
          <w:p w:rsidR="008452C9" w:rsidRPr="000414D8" w:rsidRDefault="008452C9" w:rsidP="0052544F">
            <w:pPr>
              <w:widowControl w:val="0"/>
              <w:autoSpaceDE w:val="0"/>
              <w:autoSpaceDN w:val="0"/>
              <w:adjustRightInd w:val="0"/>
              <w:spacing w:line="276" w:lineRule="auto"/>
              <w:jc w:val="center"/>
              <w:rPr>
                <w:rFonts w:ascii="Cambria" w:hAnsi="Cambria" w:cs="Times New Roman"/>
                <w:sz w:val="24"/>
                <w:szCs w:val="24"/>
              </w:rPr>
            </w:pPr>
            <w:r w:rsidRPr="000414D8">
              <w:rPr>
                <w:rFonts w:ascii="Cambria" w:eastAsia="Times New Roman" w:hAnsi="Cambria" w:cs="Arial"/>
                <w:sz w:val="24"/>
                <w:szCs w:val="24"/>
              </w:rPr>
              <w:lastRenderedPageBreak/>
              <w:t>3</w:t>
            </w:r>
          </w:p>
        </w:tc>
        <w:tc>
          <w:tcPr>
            <w:tcW w:w="971" w:type="pct"/>
          </w:tcPr>
          <w:p w:rsidR="008452C9" w:rsidRPr="000414D8" w:rsidRDefault="008452C9"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Assistant professor</w:t>
            </w:r>
          </w:p>
          <w:p w:rsidR="008452C9" w:rsidRPr="000414D8" w:rsidRDefault="008452C9"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(Prosthetics &amp;</w:t>
            </w:r>
          </w:p>
          <w:p w:rsidR="008452C9" w:rsidRPr="000414D8" w:rsidRDefault="008452C9"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Orthotics)</w:t>
            </w:r>
          </w:p>
        </w:tc>
        <w:tc>
          <w:tcPr>
            <w:tcW w:w="1620" w:type="pct"/>
          </w:tcPr>
          <w:p w:rsidR="008452C9" w:rsidRPr="000414D8" w:rsidRDefault="008452C9"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Master in Prosthetics &amp; Orthotics with 02 year experience in the field.</w:t>
            </w:r>
          </w:p>
        </w:tc>
        <w:tc>
          <w:tcPr>
            <w:tcW w:w="947" w:type="pct"/>
          </w:tcPr>
          <w:p w:rsidR="008452C9" w:rsidRPr="000414D8" w:rsidRDefault="008452C9" w:rsidP="0052544F">
            <w:pPr>
              <w:autoSpaceDE w:val="0"/>
              <w:autoSpaceDN w:val="0"/>
              <w:adjustRightInd w:val="0"/>
              <w:spacing w:line="276" w:lineRule="auto"/>
              <w:rPr>
                <w:rFonts w:ascii="Cambria" w:eastAsia="Times New Roman" w:hAnsi="Cambria" w:cs="Arial"/>
                <w:sz w:val="24"/>
                <w:szCs w:val="24"/>
              </w:rPr>
            </w:pPr>
          </w:p>
        </w:tc>
        <w:tc>
          <w:tcPr>
            <w:tcW w:w="979" w:type="pct"/>
          </w:tcPr>
          <w:p w:rsidR="008452C9" w:rsidRPr="000414D8" w:rsidRDefault="008452C9"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As per UGC</w:t>
            </w:r>
          </w:p>
          <w:p w:rsidR="008452C9" w:rsidRPr="000414D8" w:rsidRDefault="008452C9"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norms</w:t>
            </w:r>
          </w:p>
        </w:tc>
      </w:tr>
      <w:tr w:rsidR="008452C9" w:rsidRPr="000414D8" w:rsidTr="004D69B1">
        <w:tc>
          <w:tcPr>
            <w:tcW w:w="483" w:type="pct"/>
          </w:tcPr>
          <w:p w:rsidR="008452C9" w:rsidRPr="000414D8" w:rsidRDefault="008452C9" w:rsidP="0052544F">
            <w:pPr>
              <w:widowControl w:val="0"/>
              <w:autoSpaceDE w:val="0"/>
              <w:autoSpaceDN w:val="0"/>
              <w:adjustRightInd w:val="0"/>
              <w:spacing w:line="276" w:lineRule="auto"/>
              <w:jc w:val="center"/>
              <w:rPr>
                <w:rFonts w:ascii="Cambria" w:hAnsi="Cambria" w:cs="Times New Roman"/>
                <w:sz w:val="24"/>
                <w:szCs w:val="24"/>
              </w:rPr>
            </w:pPr>
            <w:r w:rsidRPr="000414D8">
              <w:rPr>
                <w:rFonts w:ascii="Cambria" w:eastAsia="Times New Roman" w:hAnsi="Cambria" w:cs="Arial"/>
                <w:sz w:val="24"/>
                <w:szCs w:val="24"/>
              </w:rPr>
              <w:t>4</w:t>
            </w:r>
          </w:p>
        </w:tc>
        <w:tc>
          <w:tcPr>
            <w:tcW w:w="971" w:type="pct"/>
          </w:tcPr>
          <w:p w:rsidR="008452C9" w:rsidRPr="000414D8" w:rsidRDefault="008452C9" w:rsidP="0052544F">
            <w:pPr>
              <w:autoSpaceDE w:val="0"/>
              <w:autoSpaceDN w:val="0"/>
              <w:adjustRightInd w:val="0"/>
              <w:spacing w:line="276" w:lineRule="auto"/>
              <w:rPr>
                <w:rFonts w:ascii="Cambria" w:eastAsia="Times New Roman" w:hAnsi="Cambria" w:cs="Arial"/>
                <w:bCs/>
                <w:sz w:val="24"/>
                <w:szCs w:val="24"/>
              </w:rPr>
            </w:pPr>
            <w:r w:rsidRPr="000414D8">
              <w:rPr>
                <w:rFonts w:ascii="Cambria" w:eastAsia="Times New Roman" w:hAnsi="Cambria" w:cs="Arial"/>
                <w:bCs/>
                <w:sz w:val="24"/>
                <w:szCs w:val="24"/>
              </w:rPr>
              <w:t>Prosthetist &amp;</w:t>
            </w:r>
          </w:p>
          <w:p w:rsidR="008452C9" w:rsidRPr="000414D8" w:rsidRDefault="008452C9"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bCs/>
                <w:sz w:val="24"/>
                <w:szCs w:val="24"/>
              </w:rPr>
              <w:t>Orthotist/ Demonstrator (P</w:t>
            </w:r>
            <w:r w:rsidR="00323068" w:rsidRPr="000414D8">
              <w:rPr>
                <w:rFonts w:ascii="Cambria" w:eastAsia="Times New Roman" w:hAnsi="Cambria" w:cs="Arial"/>
                <w:bCs/>
                <w:sz w:val="24"/>
                <w:szCs w:val="24"/>
              </w:rPr>
              <w:t xml:space="preserve"> </w:t>
            </w:r>
            <w:r w:rsidRPr="000414D8">
              <w:rPr>
                <w:rFonts w:ascii="Cambria" w:eastAsia="Times New Roman" w:hAnsi="Cambria" w:cs="Arial"/>
                <w:bCs/>
                <w:sz w:val="24"/>
                <w:szCs w:val="24"/>
              </w:rPr>
              <w:t>&amp;O)</w:t>
            </w:r>
          </w:p>
        </w:tc>
        <w:tc>
          <w:tcPr>
            <w:tcW w:w="1620" w:type="pct"/>
          </w:tcPr>
          <w:p w:rsidR="008452C9" w:rsidRPr="000414D8" w:rsidRDefault="008452C9" w:rsidP="0052544F">
            <w:pPr>
              <w:autoSpaceDE w:val="0"/>
              <w:autoSpaceDN w:val="0"/>
              <w:adjustRightInd w:val="0"/>
              <w:spacing w:line="276" w:lineRule="auto"/>
              <w:rPr>
                <w:rFonts w:ascii="Cambria" w:eastAsia="Times New Roman" w:hAnsi="Cambria" w:cs="Arial"/>
                <w:b/>
                <w:bCs/>
                <w:sz w:val="24"/>
                <w:szCs w:val="24"/>
              </w:rPr>
            </w:pPr>
            <w:r w:rsidRPr="000414D8">
              <w:rPr>
                <w:rFonts w:ascii="Cambria" w:eastAsia="Times New Roman" w:hAnsi="Cambria" w:cs="Arial"/>
                <w:sz w:val="24"/>
                <w:szCs w:val="24"/>
              </w:rPr>
              <w:t xml:space="preserve">Master in Prosthetics &amp; Orthotics </w:t>
            </w:r>
            <w:r w:rsidRPr="000414D8">
              <w:rPr>
                <w:rFonts w:ascii="Cambria" w:eastAsia="Times New Roman" w:hAnsi="Cambria" w:cs="Arial"/>
                <w:b/>
                <w:bCs/>
                <w:sz w:val="24"/>
                <w:szCs w:val="24"/>
              </w:rPr>
              <w:t>or</w:t>
            </w:r>
          </w:p>
          <w:p w:rsidR="008452C9" w:rsidRPr="000414D8" w:rsidRDefault="008452C9" w:rsidP="0052544F">
            <w:pPr>
              <w:autoSpaceDE w:val="0"/>
              <w:autoSpaceDN w:val="0"/>
              <w:adjustRightInd w:val="0"/>
              <w:spacing w:line="276" w:lineRule="auto"/>
              <w:rPr>
                <w:rFonts w:ascii="Cambria" w:eastAsia="Times New Roman" w:hAnsi="Cambria" w:cs="Arial"/>
                <w:sz w:val="24"/>
                <w:szCs w:val="24"/>
              </w:rPr>
            </w:pPr>
            <w:r w:rsidRPr="000414D8">
              <w:rPr>
                <w:rFonts w:ascii="Cambria" w:eastAsia="Times New Roman" w:hAnsi="Cambria" w:cs="Arial"/>
                <w:sz w:val="24"/>
                <w:szCs w:val="24"/>
              </w:rPr>
              <w:t>Bachelor in Prosthetics and Orthotics) with 02 year experience in the field</w:t>
            </w:r>
          </w:p>
        </w:tc>
        <w:tc>
          <w:tcPr>
            <w:tcW w:w="947" w:type="pct"/>
          </w:tcPr>
          <w:p w:rsidR="008452C9" w:rsidRPr="000414D8" w:rsidRDefault="008452C9" w:rsidP="0052544F">
            <w:pPr>
              <w:autoSpaceDE w:val="0"/>
              <w:autoSpaceDN w:val="0"/>
              <w:adjustRightInd w:val="0"/>
              <w:spacing w:line="276" w:lineRule="auto"/>
              <w:rPr>
                <w:rFonts w:ascii="Cambria" w:eastAsia="Times New Roman" w:hAnsi="Cambria" w:cs="Arial"/>
                <w:sz w:val="24"/>
                <w:szCs w:val="24"/>
              </w:rPr>
            </w:pPr>
          </w:p>
        </w:tc>
        <w:tc>
          <w:tcPr>
            <w:tcW w:w="979" w:type="pct"/>
          </w:tcPr>
          <w:p w:rsidR="008452C9" w:rsidRPr="000414D8" w:rsidRDefault="008452C9" w:rsidP="0052544F">
            <w:pPr>
              <w:autoSpaceDE w:val="0"/>
              <w:autoSpaceDN w:val="0"/>
              <w:adjustRightInd w:val="0"/>
              <w:spacing w:line="276" w:lineRule="auto"/>
              <w:rPr>
                <w:rFonts w:ascii="Cambria" w:eastAsia="Times New Roman" w:hAnsi="Cambria" w:cs="Arial"/>
                <w:sz w:val="24"/>
                <w:szCs w:val="24"/>
              </w:rPr>
            </w:pPr>
          </w:p>
        </w:tc>
      </w:tr>
    </w:tbl>
    <w:p w:rsidR="000414D8" w:rsidRDefault="000414D8" w:rsidP="002F526F">
      <w:pPr>
        <w:widowControl w:val="0"/>
        <w:autoSpaceDE w:val="0"/>
        <w:autoSpaceDN w:val="0"/>
        <w:adjustRightInd w:val="0"/>
        <w:spacing w:after="0" w:line="360" w:lineRule="auto"/>
        <w:ind w:left="120"/>
        <w:rPr>
          <w:rFonts w:ascii="Cambria" w:hAnsi="Cambria" w:cs="Arial"/>
          <w:b/>
          <w:bCs/>
          <w:sz w:val="24"/>
          <w:szCs w:val="24"/>
        </w:rPr>
      </w:pPr>
    </w:p>
    <w:p w:rsidR="002F526F" w:rsidRDefault="002F526F" w:rsidP="002F526F">
      <w:pPr>
        <w:widowControl w:val="0"/>
        <w:autoSpaceDE w:val="0"/>
        <w:autoSpaceDN w:val="0"/>
        <w:adjustRightInd w:val="0"/>
        <w:spacing w:after="0" w:line="360" w:lineRule="auto"/>
        <w:ind w:left="120"/>
        <w:rPr>
          <w:rFonts w:ascii="Cambria" w:hAnsi="Cambria" w:cs="Arial"/>
          <w:b/>
          <w:bCs/>
          <w:sz w:val="24"/>
          <w:szCs w:val="24"/>
        </w:rPr>
      </w:pPr>
      <w:r w:rsidRPr="000414D8">
        <w:rPr>
          <w:rFonts w:ascii="Cambria" w:hAnsi="Cambria" w:cs="Arial"/>
          <w:b/>
          <w:bCs/>
          <w:sz w:val="24"/>
          <w:szCs w:val="24"/>
        </w:rPr>
        <w:t>NOTE:</w:t>
      </w:r>
    </w:p>
    <w:p w:rsidR="009737F0" w:rsidRPr="00243FDE" w:rsidRDefault="00243FDE" w:rsidP="00243FDE">
      <w:pPr>
        <w:widowControl w:val="0"/>
        <w:overflowPunct w:val="0"/>
        <w:autoSpaceDE w:val="0"/>
        <w:autoSpaceDN w:val="0"/>
        <w:adjustRightInd w:val="0"/>
        <w:spacing w:after="0" w:line="276" w:lineRule="auto"/>
        <w:ind w:left="720" w:right="500"/>
        <w:jc w:val="both"/>
        <w:rPr>
          <w:rFonts w:ascii="Cambria" w:hAnsi="Cambria" w:cs="Arial"/>
          <w:sz w:val="24"/>
          <w:szCs w:val="24"/>
        </w:rPr>
      </w:pPr>
      <w:r>
        <w:rPr>
          <w:rFonts w:ascii="Cambria" w:hAnsi="Cambria" w:cs="Arial"/>
          <w:sz w:val="24"/>
          <w:szCs w:val="24"/>
        </w:rPr>
        <w:t xml:space="preserve">1. </w:t>
      </w:r>
      <w:r w:rsidR="008A0E49">
        <w:rPr>
          <w:rFonts w:ascii="Cambria" w:hAnsi="Cambria" w:cs="Arial"/>
          <w:sz w:val="24"/>
          <w:szCs w:val="24"/>
        </w:rPr>
        <w:t xml:space="preserve">  </w:t>
      </w:r>
      <w:r w:rsidR="009737F0" w:rsidRPr="00243FDE">
        <w:rPr>
          <w:rFonts w:ascii="Cambria" w:hAnsi="Cambria" w:cs="Arial"/>
          <w:sz w:val="24"/>
          <w:szCs w:val="24"/>
        </w:rPr>
        <w:t xml:space="preserve">These qualifications are applicable for future recruitment.  The case of teachers who are already holding teaching posts and have more 10 years teaching experience will continue to hold their post in their respective institution. </w:t>
      </w:r>
    </w:p>
    <w:p w:rsidR="009737F0" w:rsidRPr="009737F0" w:rsidRDefault="009737F0" w:rsidP="000F0A66">
      <w:pPr>
        <w:pStyle w:val="ListParagraph"/>
        <w:widowControl w:val="0"/>
        <w:numPr>
          <w:ilvl w:val="0"/>
          <w:numId w:val="30"/>
        </w:numPr>
        <w:overflowPunct w:val="0"/>
        <w:autoSpaceDE w:val="0"/>
        <w:autoSpaceDN w:val="0"/>
        <w:adjustRightInd w:val="0"/>
        <w:spacing w:after="0" w:line="276" w:lineRule="auto"/>
        <w:ind w:right="500"/>
        <w:jc w:val="both"/>
        <w:rPr>
          <w:rFonts w:ascii="Cambria" w:hAnsi="Cambria" w:cs="Arial"/>
          <w:sz w:val="24"/>
          <w:szCs w:val="24"/>
        </w:rPr>
      </w:pPr>
      <w:r w:rsidRPr="009737F0">
        <w:rPr>
          <w:rFonts w:ascii="Cambria" w:hAnsi="Cambria" w:cs="Arial"/>
          <w:sz w:val="24"/>
          <w:szCs w:val="24"/>
        </w:rPr>
        <w:t>Existing experienced teachers having more than 10 years of teaching experience may be considered for promotion to Assistant Professor Subject to fulfilment of  essential qualification of Assistant Professor</w:t>
      </w:r>
    </w:p>
    <w:p w:rsidR="002F526F" w:rsidRPr="009737F0" w:rsidRDefault="002F526F" w:rsidP="000F0A66">
      <w:pPr>
        <w:pStyle w:val="ListParagraph"/>
        <w:widowControl w:val="0"/>
        <w:numPr>
          <w:ilvl w:val="0"/>
          <w:numId w:val="30"/>
        </w:numPr>
        <w:overflowPunct w:val="0"/>
        <w:autoSpaceDE w:val="0"/>
        <w:autoSpaceDN w:val="0"/>
        <w:adjustRightInd w:val="0"/>
        <w:spacing w:after="0" w:line="276" w:lineRule="auto"/>
        <w:ind w:right="500"/>
        <w:jc w:val="both"/>
        <w:rPr>
          <w:rFonts w:ascii="Cambria" w:hAnsi="Cambria" w:cs="Arial"/>
          <w:sz w:val="24"/>
          <w:szCs w:val="24"/>
        </w:rPr>
      </w:pPr>
      <w:r w:rsidRPr="009737F0">
        <w:rPr>
          <w:rFonts w:ascii="Cambria" w:hAnsi="Cambria" w:cs="Arial"/>
          <w:sz w:val="24"/>
          <w:szCs w:val="24"/>
        </w:rPr>
        <w:t xml:space="preserve">Minimum of 2 teaching faculty members in core areas will be required for giving recognition for the first year. </w:t>
      </w:r>
    </w:p>
    <w:p w:rsidR="002F526F" w:rsidRPr="009737F0" w:rsidRDefault="002F526F" w:rsidP="000F0A66">
      <w:pPr>
        <w:pStyle w:val="ListParagraph"/>
        <w:widowControl w:val="0"/>
        <w:numPr>
          <w:ilvl w:val="0"/>
          <w:numId w:val="30"/>
        </w:numPr>
        <w:overflowPunct w:val="0"/>
        <w:autoSpaceDE w:val="0"/>
        <w:autoSpaceDN w:val="0"/>
        <w:adjustRightInd w:val="0"/>
        <w:spacing w:after="0" w:line="276" w:lineRule="auto"/>
        <w:ind w:right="500"/>
        <w:jc w:val="both"/>
        <w:rPr>
          <w:rFonts w:ascii="Cambria" w:hAnsi="Cambria" w:cs="Arial"/>
          <w:sz w:val="24"/>
          <w:szCs w:val="24"/>
        </w:rPr>
      </w:pPr>
      <w:r w:rsidRPr="009737F0">
        <w:rPr>
          <w:rFonts w:ascii="Cambria" w:hAnsi="Cambria" w:cs="Arial"/>
          <w:sz w:val="24"/>
          <w:szCs w:val="24"/>
        </w:rPr>
        <w:t xml:space="preserve">Before the commencement of second academic year one more Faculty member must be appointed. </w:t>
      </w:r>
    </w:p>
    <w:p w:rsidR="002F526F" w:rsidRPr="009737F0" w:rsidRDefault="002F526F" w:rsidP="000F0A66">
      <w:pPr>
        <w:pStyle w:val="ListParagraph"/>
        <w:widowControl w:val="0"/>
        <w:numPr>
          <w:ilvl w:val="0"/>
          <w:numId w:val="30"/>
        </w:numPr>
        <w:overflowPunct w:val="0"/>
        <w:autoSpaceDE w:val="0"/>
        <w:autoSpaceDN w:val="0"/>
        <w:adjustRightInd w:val="0"/>
        <w:spacing w:after="0" w:line="276" w:lineRule="auto"/>
        <w:ind w:right="500"/>
        <w:jc w:val="both"/>
        <w:rPr>
          <w:rFonts w:ascii="Cambria" w:hAnsi="Cambria" w:cs="Arial"/>
          <w:sz w:val="24"/>
          <w:szCs w:val="24"/>
        </w:rPr>
      </w:pPr>
      <w:r w:rsidRPr="009737F0">
        <w:rPr>
          <w:rFonts w:ascii="Cambria" w:hAnsi="Cambria" w:cs="Arial"/>
          <w:sz w:val="24"/>
          <w:szCs w:val="24"/>
        </w:rPr>
        <w:t xml:space="preserve">In case of Professor not being available, 2 Readers/Associate Professors (additional) should be appointed to accommodate teaching, research guidance and administrative work. </w:t>
      </w:r>
    </w:p>
    <w:p w:rsidR="002F526F" w:rsidRPr="000414D8" w:rsidRDefault="002F526F" w:rsidP="002F526F">
      <w:pPr>
        <w:widowControl w:val="0"/>
        <w:autoSpaceDE w:val="0"/>
        <w:autoSpaceDN w:val="0"/>
        <w:adjustRightInd w:val="0"/>
        <w:spacing w:after="0" w:line="360" w:lineRule="auto"/>
        <w:rPr>
          <w:rFonts w:ascii="Cambria" w:hAnsi="Cambria" w:cs="Times New Roman"/>
          <w:sz w:val="24"/>
          <w:szCs w:val="24"/>
        </w:rPr>
      </w:pPr>
    </w:p>
    <w:p w:rsidR="002E0777" w:rsidRPr="000414D8" w:rsidRDefault="002253D9" w:rsidP="006823FF">
      <w:pPr>
        <w:pStyle w:val="Heading2"/>
        <w:numPr>
          <w:ilvl w:val="0"/>
          <w:numId w:val="76"/>
        </w:numPr>
      </w:pPr>
      <w:bookmarkStart w:id="46" w:name="_Toc469656957"/>
      <w:r w:rsidRPr="000414D8">
        <w:t>GUEST / PART TIME FACULTY</w:t>
      </w:r>
      <w:bookmarkEnd w:id="46"/>
    </w:p>
    <w:p w:rsidR="002253D9" w:rsidRPr="000414D8" w:rsidRDefault="002E0777" w:rsidP="002E0777">
      <w:pPr>
        <w:widowControl w:val="0"/>
        <w:autoSpaceDE w:val="0"/>
        <w:autoSpaceDN w:val="0"/>
        <w:adjustRightInd w:val="0"/>
        <w:spacing w:after="0" w:line="360" w:lineRule="auto"/>
        <w:ind w:left="360"/>
        <w:rPr>
          <w:rFonts w:ascii="Cambria" w:hAnsi="Cambria" w:cs="Times New Roman"/>
          <w:b/>
          <w:sz w:val="24"/>
          <w:szCs w:val="24"/>
        </w:rPr>
      </w:pPr>
      <w:r w:rsidRPr="000414D8">
        <w:rPr>
          <w:rFonts w:ascii="Cambria" w:hAnsi="Cambria" w:cs="Times New Roman"/>
          <w:b/>
          <w:sz w:val="24"/>
          <w:szCs w:val="24"/>
        </w:rPr>
        <w:t>Lectures in the following disciplines</w:t>
      </w:r>
    </w:p>
    <w:p w:rsidR="002F526F" w:rsidRPr="000414D8" w:rsidRDefault="002F526F" w:rsidP="000F0A66">
      <w:pPr>
        <w:pStyle w:val="ListParagraph"/>
        <w:widowControl w:val="0"/>
        <w:numPr>
          <w:ilvl w:val="0"/>
          <w:numId w:val="25"/>
        </w:numPr>
        <w:autoSpaceDE w:val="0"/>
        <w:autoSpaceDN w:val="0"/>
        <w:adjustRightInd w:val="0"/>
        <w:spacing w:after="0" w:line="276" w:lineRule="auto"/>
        <w:rPr>
          <w:rFonts w:ascii="Cambria" w:hAnsi="Cambria" w:cs="Times New Roman"/>
          <w:sz w:val="24"/>
          <w:szCs w:val="24"/>
        </w:rPr>
      </w:pPr>
      <w:r w:rsidRPr="000414D8">
        <w:rPr>
          <w:rFonts w:ascii="Cambria" w:hAnsi="Cambria" w:cs="Arial"/>
          <w:sz w:val="24"/>
          <w:szCs w:val="24"/>
        </w:rPr>
        <w:t>Mechatronics</w:t>
      </w:r>
    </w:p>
    <w:p w:rsidR="002F526F" w:rsidRPr="000414D8" w:rsidRDefault="002F526F" w:rsidP="000F0A66">
      <w:pPr>
        <w:pStyle w:val="ListParagraph"/>
        <w:widowControl w:val="0"/>
        <w:numPr>
          <w:ilvl w:val="0"/>
          <w:numId w:val="25"/>
        </w:numPr>
        <w:autoSpaceDE w:val="0"/>
        <w:autoSpaceDN w:val="0"/>
        <w:adjustRightInd w:val="0"/>
        <w:spacing w:after="0" w:line="276" w:lineRule="auto"/>
        <w:rPr>
          <w:rFonts w:ascii="Cambria" w:hAnsi="Cambria" w:cs="Times New Roman"/>
          <w:sz w:val="24"/>
          <w:szCs w:val="24"/>
        </w:rPr>
      </w:pPr>
      <w:r w:rsidRPr="000414D8">
        <w:rPr>
          <w:rFonts w:ascii="Cambria" w:hAnsi="Cambria" w:cs="Arial"/>
          <w:sz w:val="24"/>
          <w:szCs w:val="24"/>
        </w:rPr>
        <w:t>Research Methodology and Biostatistics</w:t>
      </w:r>
    </w:p>
    <w:p w:rsidR="002F526F" w:rsidRPr="000414D8" w:rsidRDefault="002F526F" w:rsidP="000F0A66">
      <w:pPr>
        <w:pStyle w:val="ListParagraph"/>
        <w:widowControl w:val="0"/>
        <w:numPr>
          <w:ilvl w:val="0"/>
          <w:numId w:val="25"/>
        </w:numPr>
        <w:autoSpaceDE w:val="0"/>
        <w:autoSpaceDN w:val="0"/>
        <w:adjustRightInd w:val="0"/>
        <w:spacing w:after="0" w:line="276" w:lineRule="auto"/>
        <w:rPr>
          <w:rFonts w:ascii="Cambria" w:hAnsi="Cambria" w:cs="Times New Roman"/>
          <w:sz w:val="24"/>
          <w:szCs w:val="24"/>
        </w:rPr>
      </w:pPr>
      <w:r w:rsidRPr="000414D8">
        <w:rPr>
          <w:rFonts w:ascii="Cambria" w:hAnsi="Cambria" w:cs="Arial"/>
          <w:sz w:val="24"/>
          <w:szCs w:val="24"/>
        </w:rPr>
        <w:t>Pedagogy in P&amp;O Education &amp;Administration, Management &amp; Ethical Issues</w:t>
      </w:r>
    </w:p>
    <w:p w:rsidR="002F526F" w:rsidRPr="000414D8" w:rsidRDefault="002F526F" w:rsidP="002F526F">
      <w:pPr>
        <w:widowControl w:val="0"/>
        <w:overflowPunct w:val="0"/>
        <w:autoSpaceDE w:val="0"/>
        <w:autoSpaceDN w:val="0"/>
        <w:adjustRightInd w:val="0"/>
        <w:spacing w:after="0" w:line="360" w:lineRule="auto"/>
        <w:ind w:right="540"/>
        <w:jc w:val="center"/>
        <w:rPr>
          <w:rFonts w:ascii="Cambria" w:hAnsi="Cambria" w:cs="Arial"/>
          <w:b/>
          <w:sz w:val="24"/>
          <w:szCs w:val="24"/>
        </w:rPr>
      </w:pPr>
    </w:p>
    <w:p w:rsidR="00CB50A5" w:rsidRPr="00D16D4F" w:rsidRDefault="002F526F" w:rsidP="00AD49C7">
      <w:pPr>
        <w:pStyle w:val="Heading1"/>
      </w:pPr>
      <w:r w:rsidRPr="000414D8">
        <w:rPr>
          <w:sz w:val="24"/>
          <w:szCs w:val="24"/>
        </w:rPr>
        <w:lastRenderedPageBreak/>
        <w:br w:type="page"/>
      </w:r>
      <w:bookmarkStart w:id="47" w:name="_Toc469656958"/>
      <w:r w:rsidR="002E0777" w:rsidRPr="00D16D4F">
        <w:lastRenderedPageBreak/>
        <w:t>SECTION VI</w:t>
      </w:r>
      <w:bookmarkEnd w:id="47"/>
    </w:p>
    <w:p w:rsidR="002E0777" w:rsidRPr="00D16D4F" w:rsidRDefault="002E0777" w:rsidP="002E0777">
      <w:pPr>
        <w:widowControl w:val="0"/>
        <w:pBdr>
          <w:bottom w:val="single" w:sz="4" w:space="1" w:color="auto"/>
        </w:pBdr>
        <w:tabs>
          <w:tab w:val="left" w:pos="369"/>
        </w:tabs>
        <w:autoSpaceDE w:val="0"/>
        <w:autoSpaceDN w:val="0"/>
        <w:adjustRightInd w:val="0"/>
        <w:spacing w:line="360" w:lineRule="auto"/>
        <w:jc w:val="center"/>
        <w:rPr>
          <w:rFonts w:ascii="Cambria" w:hAnsi="Cambria" w:cs="Arabic Typesetting"/>
          <w:b/>
          <w:bCs/>
          <w:color w:val="2E74B5" w:themeColor="accent1" w:themeShade="BF"/>
          <w:sz w:val="28"/>
          <w:szCs w:val="28"/>
        </w:rPr>
      </w:pPr>
      <w:r w:rsidRPr="00D16D4F">
        <w:rPr>
          <w:rFonts w:ascii="Cambria" w:hAnsi="Cambria" w:cs="Arabic Typesetting"/>
          <w:b/>
          <w:bCs/>
          <w:color w:val="2E74B5" w:themeColor="accent1" w:themeShade="BF"/>
          <w:sz w:val="28"/>
          <w:szCs w:val="28"/>
        </w:rPr>
        <w:t xml:space="preserve">INFRASTRUCTURAL </w:t>
      </w:r>
      <w:r w:rsidR="007C06A2" w:rsidRPr="00D16D4F">
        <w:rPr>
          <w:rFonts w:ascii="Cambria" w:hAnsi="Cambria" w:cs="Arabic Typesetting"/>
          <w:b/>
          <w:bCs/>
          <w:color w:val="2E74B5" w:themeColor="accent1" w:themeShade="BF"/>
          <w:sz w:val="28"/>
          <w:szCs w:val="28"/>
        </w:rPr>
        <w:t>REQUIREMENTS</w:t>
      </w:r>
    </w:p>
    <w:p w:rsidR="00CB50A5" w:rsidRPr="00D16D4F" w:rsidRDefault="007C06A2" w:rsidP="006823FF">
      <w:pPr>
        <w:pStyle w:val="Heading2"/>
        <w:numPr>
          <w:ilvl w:val="0"/>
          <w:numId w:val="77"/>
        </w:numPr>
      </w:pPr>
      <w:bookmarkStart w:id="48" w:name="_Toc469656959"/>
      <w:r w:rsidRPr="00D16D4F">
        <w:t>CLINICAL FACILITIES</w:t>
      </w:r>
      <w:bookmarkEnd w:id="48"/>
    </w:p>
    <w:p w:rsidR="00CB50A5" w:rsidRPr="00D16D4F" w:rsidRDefault="00CB50A5" w:rsidP="000F0A66">
      <w:pPr>
        <w:widowControl w:val="0"/>
        <w:overflowPunct w:val="0"/>
        <w:autoSpaceDE w:val="0"/>
        <w:autoSpaceDN w:val="0"/>
        <w:adjustRightInd w:val="0"/>
        <w:spacing w:after="0" w:line="276" w:lineRule="auto"/>
        <w:ind w:left="120" w:firstLine="10"/>
        <w:jc w:val="both"/>
        <w:rPr>
          <w:rFonts w:ascii="Cambria" w:hAnsi="Cambria"/>
          <w:sz w:val="24"/>
          <w:szCs w:val="24"/>
        </w:rPr>
      </w:pPr>
      <w:r w:rsidRPr="00D16D4F">
        <w:rPr>
          <w:rFonts w:ascii="Cambria" w:hAnsi="Cambria" w:cs="Arial"/>
          <w:sz w:val="23"/>
          <w:szCs w:val="23"/>
        </w:rPr>
        <w:t xml:space="preserve">Facilities for diagnostic evaluation of </w:t>
      </w:r>
      <w:r w:rsidR="00ED30B7" w:rsidRPr="00D16D4F">
        <w:rPr>
          <w:rFonts w:ascii="Cambria" w:hAnsi="Cambria" w:cs="Arial"/>
          <w:sz w:val="23"/>
          <w:szCs w:val="23"/>
        </w:rPr>
        <w:t>locomotor</w:t>
      </w:r>
      <w:r w:rsidRPr="00D16D4F">
        <w:rPr>
          <w:rFonts w:ascii="Cambria" w:hAnsi="Cambria" w:cs="Arial"/>
          <w:sz w:val="23"/>
          <w:szCs w:val="23"/>
        </w:rPr>
        <w:t xml:space="preserve"> impairment and associated disorders, both functional and organically based. Clients of all age groups with </w:t>
      </w:r>
      <w:r w:rsidR="00ED30B7" w:rsidRPr="00D16D4F">
        <w:rPr>
          <w:rFonts w:ascii="Cambria" w:hAnsi="Cambria" w:cs="Arial"/>
          <w:sz w:val="23"/>
          <w:szCs w:val="23"/>
        </w:rPr>
        <w:t>locomotor</w:t>
      </w:r>
      <w:r w:rsidRPr="00D16D4F">
        <w:rPr>
          <w:rFonts w:ascii="Cambria" w:hAnsi="Cambria" w:cs="Arial"/>
          <w:sz w:val="23"/>
          <w:szCs w:val="23"/>
        </w:rPr>
        <w:t xml:space="preserve"> impairment.</w:t>
      </w:r>
    </w:p>
    <w:p w:rsidR="00CB50A5" w:rsidRPr="00D16D4F" w:rsidRDefault="00CB50A5" w:rsidP="000F0A66">
      <w:pPr>
        <w:widowControl w:val="0"/>
        <w:overflowPunct w:val="0"/>
        <w:autoSpaceDE w:val="0"/>
        <w:autoSpaceDN w:val="0"/>
        <w:adjustRightInd w:val="0"/>
        <w:spacing w:after="0" w:line="276" w:lineRule="auto"/>
        <w:ind w:left="120" w:right="60"/>
        <w:jc w:val="both"/>
        <w:rPr>
          <w:rFonts w:ascii="Cambria" w:hAnsi="Cambria"/>
          <w:sz w:val="24"/>
          <w:szCs w:val="24"/>
        </w:rPr>
      </w:pPr>
      <w:r w:rsidRPr="00D16D4F">
        <w:rPr>
          <w:rFonts w:ascii="Cambria" w:hAnsi="Cambria" w:cs="Arial"/>
          <w:sz w:val="23"/>
          <w:szCs w:val="23"/>
        </w:rPr>
        <w:t>Load and variety of clients should be commensurate with number of courses conducted and also to meet the clinical practicum requirement of each year of the course.</w:t>
      </w:r>
    </w:p>
    <w:p w:rsidR="00CB50A5" w:rsidRPr="00D16D4F" w:rsidRDefault="00CB50A5" w:rsidP="007C06A2">
      <w:pPr>
        <w:widowControl w:val="0"/>
        <w:autoSpaceDE w:val="0"/>
        <w:autoSpaceDN w:val="0"/>
        <w:adjustRightInd w:val="0"/>
        <w:spacing w:after="0" w:line="360" w:lineRule="auto"/>
        <w:jc w:val="both"/>
        <w:rPr>
          <w:rFonts w:ascii="Cambria" w:hAnsi="Cambria"/>
          <w:sz w:val="24"/>
          <w:szCs w:val="24"/>
        </w:rPr>
      </w:pPr>
    </w:p>
    <w:p w:rsidR="00CB50A5" w:rsidRPr="00D16D4F" w:rsidRDefault="00A779FA" w:rsidP="006823FF">
      <w:pPr>
        <w:pStyle w:val="Heading2"/>
        <w:numPr>
          <w:ilvl w:val="0"/>
          <w:numId w:val="77"/>
        </w:numPr>
        <w:rPr>
          <w:sz w:val="24"/>
          <w:szCs w:val="24"/>
        </w:rPr>
      </w:pPr>
      <w:bookmarkStart w:id="49" w:name="_Toc469656960"/>
      <w:r w:rsidRPr="00D16D4F">
        <w:t>PHYSICAL FACILITIES</w:t>
      </w:r>
      <w:bookmarkEnd w:id="49"/>
    </w:p>
    <w:p w:rsidR="00CB50A5" w:rsidRPr="00D16D4F" w:rsidRDefault="00CB50A5" w:rsidP="000F0A66">
      <w:pPr>
        <w:widowControl w:val="0"/>
        <w:overflowPunct w:val="0"/>
        <w:autoSpaceDE w:val="0"/>
        <w:autoSpaceDN w:val="0"/>
        <w:adjustRightInd w:val="0"/>
        <w:spacing w:after="0" w:line="276" w:lineRule="auto"/>
        <w:ind w:left="120" w:right="440"/>
        <w:jc w:val="both"/>
        <w:rPr>
          <w:rFonts w:ascii="Cambria" w:hAnsi="Cambria"/>
          <w:sz w:val="24"/>
          <w:szCs w:val="24"/>
        </w:rPr>
      </w:pPr>
      <w:r w:rsidRPr="00D16D4F">
        <w:rPr>
          <w:rFonts w:ascii="Cambria" w:hAnsi="Cambria" w:cs="Arial"/>
          <w:sz w:val="24"/>
          <w:szCs w:val="24"/>
        </w:rPr>
        <w:t>The Institute / College/ University should have separate department and</w:t>
      </w:r>
      <w:r w:rsidR="007C06A2" w:rsidRPr="00D16D4F">
        <w:rPr>
          <w:rFonts w:ascii="Cambria" w:hAnsi="Cambria" w:cs="Arial"/>
          <w:sz w:val="24"/>
          <w:szCs w:val="24"/>
        </w:rPr>
        <w:t xml:space="preserve"> </w:t>
      </w:r>
      <w:r w:rsidRPr="00D16D4F">
        <w:rPr>
          <w:rFonts w:ascii="Cambria" w:hAnsi="Cambria" w:cs="Arial"/>
          <w:sz w:val="24"/>
          <w:szCs w:val="24"/>
        </w:rPr>
        <w:t>academic block constructed in about 1000</w:t>
      </w:r>
      <w:r w:rsidR="007C06A2" w:rsidRPr="00D16D4F">
        <w:rPr>
          <w:rFonts w:ascii="Cambria" w:hAnsi="Cambria" w:cs="Arial"/>
          <w:sz w:val="24"/>
          <w:szCs w:val="24"/>
        </w:rPr>
        <w:t xml:space="preserve"> square meters. Adequate hostel </w:t>
      </w:r>
      <w:r w:rsidRPr="00D16D4F">
        <w:rPr>
          <w:rFonts w:ascii="Cambria" w:hAnsi="Cambria" w:cs="Arial"/>
          <w:sz w:val="24"/>
          <w:szCs w:val="24"/>
        </w:rPr>
        <w:t xml:space="preserve">accommodation for students should be available in addition to the above mentioned built up area of the </w:t>
      </w:r>
      <w:r w:rsidR="001B65DB" w:rsidRPr="00D16D4F">
        <w:rPr>
          <w:rFonts w:ascii="Cambria" w:hAnsi="Cambria" w:cs="Arial"/>
          <w:sz w:val="24"/>
          <w:szCs w:val="24"/>
        </w:rPr>
        <w:t>MPO</w:t>
      </w:r>
      <w:r w:rsidRPr="00D16D4F">
        <w:rPr>
          <w:rFonts w:ascii="Cambria" w:hAnsi="Cambria" w:cs="Arial"/>
          <w:sz w:val="24"/>
          <w:szCs w:val="24"/>
        </w:rPr>
        <w:t xml:space="preserve"> course.</w:t>
      </w:r>
    </w:p>
    <w:p w:rsidR="00CB50A5" w:rsidRPr="00D16D4F" w:rsidRDefault="00CB50A5" w:rsidP="000414D8">
      <w:pPr>
        <w:widowControl w:val="0"/>
        <w:autoSpaceDE w:val="0"/>
        <w:autoSpaceDN w:val="0"/>
        <w:adjustRightInd w:val="0"/>
        <w:spacing w:after="0" w:line="360" w:lineRule="auto"/>
        <w:jc w:val="both"/>
        <w:rPr>
          <w:rFonts w:ascii="Cambria" w:hAnsi="Cambria"/>
          <w:sz w:val="24"/>
          <w:szCs w:val="24"/>
        </w:rPr>
      </w:pPr>
    </w:p>
    <w:p w:rsidR="002004C1" w:rsidRPr="00D16D4F" w:rsidRDefault="00CB50A5" w:rsidP="000414D8">
      <w:pPr>
        <w:widowControl w:val="0"/>
        <w:overflowPunct w:val="0"/>
        <w:autoSpaceDE w:val="0"/>
        <w:autoSpaceDN w:val="0"/>
        <w:adjustRightInd w:val="0"/>
        <w:spacing w:after="0" w:line="360" w:lineRule="auto"/>
        <w:ind w:left="120" w:right="380"/>
        <w:jc w:val="both"/>
        <w:rPr>
          <w:rFonts w:ascii="Cambria" w:hAnsi="Cambria" w:cs="Arial"/>
          <w:sz w:val="24"/>
          <w:szCs w:val="24"/>
        </w:rPr>
      </w:pPr>
      <w:r w:rsidRPr="00D16D4F">
        <w:rPr>
          <w:rFonts w:ascii="Cambria" w:hAnsi="Cambria" w:cs="Arial"/>
          <w:sz w:val="24"/>
          <w:szCs w:val="24"/>
        </w:rPr>
        <w:t>Details of the constructed area given below are for the intake capacity up to 20 students: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5103"/>
        <w:gridCol w:w="2835"/>
      </w:tblGrid>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b/>
                <w:sz w:val="24"/>
                <w:szCs w:val="24"/>
              </w:rPr>
            </w:pPr>
            <w:r w:rsidRPr="000414D8">
              <w:rPr>
                <w:rFonts w:ascii="Cambria" w:hAnsi="Cambria" w:cs="Arabic Typesetting"/>
                <w:b/>
                <w:sz w:val="24"/>
                <w:szCs w:val="24"/>
              </w:rPr>
              <w:t>S</w:t>
            </w:r>
            <w:r w:rsidR="00A124AF" w:rsidRPr="000414D8">
              <w:rPr>
                <w:rFonts w:ascii="Cambria" w:hAnsi="Cambria" w:cs="Arabic Typesetting"/>
                <w:b/>
                <w:sz w:val="24"/>
                <w:szCs w:val="24"/>
              </w:rPr>
              <w:t>l</w:t>
            </w:r>
            <w:r w:rsidRPr="000414D8">
              <w:rPr>
                <w:rFonts w:ascii="Cambria" w:hAnsi="Cambria" w:cs="Arabic Typesetting"/>
                <w:b/>
                <w:sz w:val="24"/>
                <w:szCs w:val="24"/>
              </w:rPr>
              <w:t>. No.</w:t>
            </w:r>
          </w:p>
        </w:tc>
        <w:tc>
          <w:tcPr>
            <w:tcW w:w="5103" w:type="dxa"/>
            <w:shd w:val="clear" w:color="auto" w:fill="auto"/>
            <w:vAlign w:val="center"/>
          </w:tcPr>
          <w:p w:rsidR="0078287D" w:rsidRPr="000414D8" w:rsidRDefault="0078287D" w:rsidP="00212610">
            <w:pPr>
              <w:spacing w:line="360" w:lineRule="auto"/>
              <w:jc w:val="center"/>
              <w:rPr>
                <w:rFonts w:ascii="Cambria" w:hAnsi="Cambria" w:cs="Arabic Typesetting"/>
                <w:b/>
                <w:sz w:val="24"/>
                <w:szCs w:val="24"/>
              </w:rPr>
            </w:pPr>
            <w:r w:rsidRPr="000414D8">
              <w:rPr>
                <w:rFonts w:ascii="Cambria" w:hAnsi="Cambria" w:cs="Arabic Typesetting"/>
                <w:b/>
                <w:sz w:val="24"/>
                <w:szCs w:val="24"/>
              </w:rPr>
              <w:t>Name</w:t>
            </w:r>
          </w:p>
        </w:tc>
        <w:tc>
          <w:tcPr>
            <w:tcW w:w="2835" w:type="dxa"/>
            <w:shd w:val="clear" w:color="auto" w:fill="auto"/>
            <w:vAlign w:val="center"/>
          </w:tcPr>
          <w:p w:rsidR="0078287D" w:rsidRPr="000414D8" w:rsidRDefault="0078287D" w:rsidP="00212610">
            <w:pPr>
              <w:spacing w:line="360" w:lineRule="auto"/>
              <w:jc w:val="center"/>
              <w:rPr>
                <w:rFonts w:ascii="Cambria" w:hAnsi="Cambria" w:cs="Arabic Typesetting"/>
                <w:b/>
                <w:sz w:val="24"/>
                <w:szCs w:val="24"/>
              </w:rPr>
            </w:pPr>
            <w:r w:rsidRPr="000414D8">
              <w:rPr>
                <w:rFonts w:ascii="Cambria" w:hAnsi="Cambria" w:cs="Arabic Typesetting"/>
                <w:b/>
                <w:sz w:val="24"/>
                <w:szCs w:val="24"/>
              </w:rPr>
              <w:t>Minimum Size in Sq. Ft.</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1.</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 xml:space="preserve">Class rooms ( 04 numbers)with </w:t>
            </w:r>
            <w:r w:rsidR="00744C16" w:rsidRPr="000414D8">
              <w:rPr>
                <w:rFonts w:ascii="Cambria" w:hAnsi="Cambria" w:cs="Arabic Typesetting"/>
                <w:sz w:val="24"/>
                <w:szCs w:val="24"/>
              </w:rPr>
              <w:t>LCD projector</w:t>
            </w:r>
          </w:p>
        </w:tc>
        <w:tc>
          <w:tcPr>
            <w:tcW w:w="2835" w:type="dxa"/>
            <w:shd w:val="clear" w:color="auto" w:fill="auto"/>
            <w:vAlign w:val="center"/>
          </w:tcPr>
          <w:p w:rsidR="0078287D" w:rsidRPr="000414D8" w:rsidRDefault="00744C16" w:rsidP="004D22AF">
            <w:pPr>
              <w:spacing w:line="276" w:lineRule="auto"/>
              <w:rPr>
                <w:rFonts w:ascii="Cambria" w:hAnsi="Cambria" w:cs="Arabic Typesetting"/>
                <w:sz w:val="24"/>
                <w:szCs w:val="24"/>
              </w:rPr>
            </w:pPr>
            <w:r w:rsidRPr="000414D8">
              <w:rPr>
                <w:rFonts w:ascii="Cambria" w:hAnsi="Cambria" w:cs="Arabic Typesetting"/>
                <w:sz w:val="24"/>
                <w:szCs w:val="24"/>
              </w:rPr>
              <w:t>02 @ 300 = 6</w:t>
            </w:r>
            <w:r w:rsidR="0078287D" w:rsidRPr="000414D8">
              <w:rPr>
                <w:rFonts w:ascii="Cambria" w:hAnsi="Cambria" w:cs="Arabic Typesetting"/>
                <w:sz w:val="24"/>
                <w:szCs w:val="24"/>
              </w:rPr>
              <w:t>00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2.</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 xml:space="preserve">One room for clinical meeting  </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600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3.</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 xml:space="preserve">Two trial fitting rooms (One for men &amp; one for women)  </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02 @ 300 = 600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4.</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 xml:space="preserve">Two measurement rooms (One for men &amp; one for women)  </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02@ 200 = 400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5.</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 xml:space="preserve">Prosthetic </w:t>
            </w:r>
            <w:r w:rsidR="00B135FE" w:rsidRPr="000414D8">
              <w:rPr>
                <w:rFonts w:ascii="Cambria" w:hAnsi="Cambria" w:cs="Arabic Typesetting"/>
                <w:sz w:val="24"/>
                <w:szCs w:val="24"/>
              </w:rPr>
              <w:t xml:space="preserve">Science </w:t>
            </w:r>
            <w:r w:rsidRPr="000414D8">
              <w:rPr>
                <w:rFonts w:ascii="Cambria" w:hAnsi="Cambria" w:cs="Arabic Typesetting"/>
                <w:sz w:val="24"/>
                <w:szCs w:val="24"/>
              </w:rPr>
              <w:t xml:space="preserve">Lab </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1050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6.</w:t>
            </w:r>
          </w:p>
        </w:tc>
        <w:tc>
          <w:tcPr>
            <w:tcW w:w="5103" w:type="dxa"/>
            <w:shd w:val="clear" w:color="auto" w:fill="auto"/>
            <w:vAlign w:val="center"/>
          </w:tcPr>
          <w:p w:rsidR="0078287D" w:rsidRPr="000414D8" w:rsidRDefault="00B135FE" w:rsidP="004D22AF">
            <w:pPr>
              <w:spacing w:line="276" w:lineRule="auto"/>
              <w:rPr>
                <w:rFonts w:ascii="Cambria" w:hAnsi="Cambria" w:cs="Arabic Typesetting"/>
                <w:sz w:val="24"/>
                <w:szCs w:val="24"/>
              </w:rPr>
            </w:pPr>
            <w:r w:rsidRPr="000414D8">
              <w:rPr>
                <w:rFonts w:ascii="Cambria" w:hAnsi="Cambria" w:cs="Arabic Typesetting"/>
                <w:sz w:val="24"/>
                <w:szCs w:val="24"/>
              </w:rPr>
              <w:t xml:space="preserve">One </w:t>
            </w:r>
            <w:r w:rsidR="0078287D" w:rsidRPr="000414D8">
              <w:rPr>
                <w:rFonts w:ascii="Cambria" w:hAnsi="Cambria" w:cs="Arabic Typesetting"/>
                <w:sz w:val="24"/>
                <w:szCs w:val="24"/>
              </w:rPr>
              <w:t>Orthotic</w:t>
            </w:r>
            <w:r w:rsidRPr="000414D8">
              <w:rPr>
                <w:rFonts w:ascii="Cambria" w:hAnsi="Cambria" w:cs="Arabic Typesetting"/>
                <w:sz w:val="24"/>
                <w:szCs w:val="24"/>
              </w:rPr>
              <w:t xml:space="preserve"> Science</w:t>
            </w:r>
            <w:r w:rsidR="0078287D" w:rsidRPr="000414D8">
              <w:rPr>
                <w:rFonts w:ascii="Cambria" w:hAnsi="Cambria" w:cs="Arabic Typesetting"/>
                <w:sz w:val="24"/>
                <w:szCs w:val="24"/>
              </w:rPr>
              <w:t xml:space="preserve"> Lab </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1050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7.</w:t>
            </w:r>
          </w:p>
        </w:tc>
        <w:tc>
          <w:tcPr>
            <w:tcW w:w="5103" w:type="dxa"/>
            <w:shd w:val="clear" w:color="auto" w:fill="auto"/>
            <w:vAlign w:val="center"/>
          </w:tcPr>
          <w:p w:rsidR="0078287D" w:rsidRPr="000414D8" w:rsidRDefault="0078287D" w:rsidP="004D22AF">
            <w:pPr>
              <w:spacing w:line="276" w:lineRule="auto"/>
              <w:rPr>
                <w:rFonts w:ascii="Cambria" w:hAnsi="Cambria"/>
                <w:sz w:val="24"/>
                <w:szCs w:val="24"/>
              </w:rPr>
            </w:pPr>
            <w:r w:rsidRPr="000414D8">
              <w:rPr>
                <w:rFonts w:ascii="Cambria" w:hAnsi="Cambria"/>
                <w:sz w:val="24"/>
                <w:szCs w:val="24"/>
              </w:rPr>
              <w:t>Prosthetics &amp; Orthotics faculty rooms (Minimum 06)</w:t>
            </w:r>
          </w:p>
        </w:tc>
        <w:tc>
          <w:tcPr>
            <w:tcW w:w="2835" w:type="dxa"/>
            <w:shd w:val="clear" w:color="auto" w:fill="auto"/>
            <w:vAlign w:val="center"/>
          </w:tcPr>
          <w:p w:rsidR="0078287D" w:rsidRPr="000414D8" w:rsidRDefault="0078287D" w:rsidP="004D22AF">
            <w:pPr>
              <w:spacing w:line="276" w:lineRule="auto"/>
              <w:rPr>
                <w:rFonts w:ascii="Cambria" w:hAnsi="Cambria"/>
                <w:sz w:val="24"/>
                <w:szCs w:val="24"/>
              </w:rPr>
            </w:pPr>
            <w:r w:rsidRPr="000414D8">
              <w:rPr>
                <w:rFonts w:ascii="Cambria" w:hAnsi="Cambria"/>
                <w:sz w:val="24"/>
                <w:szCs w:val="24"/>
              </w:rPr>
              <w:t>06 @ 100 = 600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8.</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Two s</w:t>
            </w:r>
            <w:r w:rsidR="00B135FE" w:rsidRPr="000414D8">
              <w:rPr>
                <w:rFonts w:ascii="Cambria" w:hAnsi="Cambria" w:cs="Arabic Typesetting"/>
                <w:sz w:val="24"/>
                <w:szCs w:val="24"/>
              </w:rPr>
              <w:t>tudents common room (One for male &amp; one for female students</w:t>
            </w:r>
            <w:r w:rsidRPr="000414D8">
              <w:rPr>
                <w:rFonts w:ascii="Cambria" w:hAnsi="Cambria" w:cs="Arabic Typesetting"/>
                <w:sz w:val="24"/>
                <w:szCs w:val="24"/>
              </w:rPr>
              <w:t xml:space="preserve">)  </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1200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9.</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 xml:space="preserve">One office room  </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150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lastRenderedPageBreak/>
              <w:t>10.</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One course coordinator room</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200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11.</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 xml:space="preserve">Computer Laboratory room  </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600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12.</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Two Machinery Room</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500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13.</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 xml:space="preserve">One store room  </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1350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14.</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Gait training Laboratory</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450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15.</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 xml:space="preserve">One plaster room </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400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16.</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Waiting room for the patients</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1350</w:t>
            </w:r>
          </w:p>
        </w:tc>
      </w:tr>
      <w:tr w:rsidR="00E8184D" w:rsidRPr="000414D8" w:rsidTr="00A124AF">
        <w:tc>
          <w:tcPr>
            <w:tcW w:w="1129" w:type="dxa"/>
            <w:shd w:val="clear" w:color="auto" w:fill="auto"/>
            <w:vAlign w:val="center"/>
          </w:tcPr>
          <w:p w:rsidR="00B135FE" w:rsidRPr="000414D8" w:rsidRDefault="00B135FE" w:rsidP="00212610">
            <w:pPr>
              <w:spacing w:line="360" w:lineRule="auto"/>
              <w:jc w:val="center"/>
              <w:rPr>
                <w:rFonts w:ascii="Cambria" w:hAnsi="Cambria" w:cs="Arabic Typesetting"/>
                <w:sz w:val="24"/>
                <w:szCs w:val="24"/>
              </w:rPr>
            </w:pPr>
            <w:r w:rsidRPr="000414D8">
              <w:rPr>
                <w:rFonts w:ascii="Cambria" w:hAnsi="Cambria" w:cs="Arabic Typesetting"/>
                <w:sz w:val="24"/>
                <w:szCs w:val="24"/>
              </w:rPr>
              <w:t>17.</w:t>
            </w:r>
          </w:p>
        </w:tc>
        <w:tc>
          <w:tcPr>
            <w:tcW w:w="7938" w:type="dxa"/>
            <w:gridSpan w:val="2"/>
            <w:shd w:val="clear" w:color="auto" w:fill="auto"/>
            <w:vAlign w:val="center"/>
          </w:tcPr>
          <w:p w:rsidR="00B135FE" w:rsidRPr="000414D8" w:rsidRDefault="00B135FE" w:rsidP="004D22AF">
            <w:pPr>
              <w:spacing w:line="276" w:lineRule="auto"/>
              <w:rPr>
                <w:rFonts w:ascii="Cambria" w:hAnsi="Cambria" w:cs="Arabic Typesetting"/>
                <w:sz w:val="24"/>
                <w:szCs w:val="24"/>
              </w:rPr>
            </w:pPr>
            <w:r w:rsidRPr="000414D8">
              <w:rPr>
                <w:rFonts w:ascii="Cambria" w:hAnsi="Cambria" w:cs="Arabic Typesetting"/>
                <w:sz w:val="24"/>
                <w:szCs w:val="24"/>
              </w:rPr>
              <w:t>Adequate hostel facility</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18.</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Reception &amp; patient registration</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40</w:t>
            </w:r>
          </w:p>
        </w:tc>
      </w:tr>
      <w:tr w:rsidR="00E8184D" w:rsidRPr="000414D8" w:rsidTr="00A124AF">
        <w:tc>
          <w:tcPr>
            <w:tcW w:w="1129" w:type="dxa"/>
            <w:shd w:val="clear" w:color="auto" w:fill="auto"/>
            <w:vAlign w:val="center"/>
          </w:tcPr>
          <w:p w:rsidR="0078287D" w:rsidRPr="000414D8" w:rsidRDefault="0078287D" w:rsidP="00212610">
            <w:pPr>
              <w:spacing w:line="360" w:lineRule="auto"/>
              <w:jc w:val="center"/>
              <w:rPr>
                <w:rFonts w:ascii="Cambria" w:hAnsi="Cambria" w:cs="Arabic Typesetting"/>
                <w:sz w:val="24"/>
                <w:szCs w:val="24"/>
              </w:rPr>
            </w:pPr>
            <w:r w:rsidRPr="000414D8">
              <w:rPr>
                <w:rFonts w:ascii="Cambria" w:hAnsi="Cambria" w:cs="Arabic Typesetting"/>
                <w:sz w:val="24"/>
                <w:szCs w:val="24"/>
              </w:rPr>
              <w:t>19.</w:t>
            </w:r>
          </w:p>
        </w:tc>
        <w:tc>
          <w:tcPr>
            <w:tcW w:w="5103"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Common Multi-Purpose Hall (optional)</w:t>
            </w:r>
          </w:p>
        </w:tc>
        <w:tc>
          <w:tcPr>
            <w:tcW w:w="2835" w:type="dxa"/>
            <w:shd w:val="clear" w:color="auto" w:fill="auto"/>
            <w:vAlign w:val="center"/>
          </w:tcPr>
          <w:p w:rsidR="0078287D" w:rsidRPr="000414D8" w:rsidRDefault="0078287D" w:rsidP="004D22AF">
            <w:pPr>
              <w:spacing w:line="276" w:lineRule="auto"/>
              <w:rPr>
                <w:rFonts w:ascii="Cambria" w:hAnsi="Cambria" w:cs="Arabic Typesetting"/>
                <w:sz w:val="24"/>
                <w:szCs w:val="24"/>
              </w:rPr>
            </w:pPr>
            <w:r w:rsidRPr="000414D8">
              <w:rPr>
                <w:rFonts w:ascii="Cambria" w:hAnsi="Cambria" w:cs="Arabic Typesetting"/>
                <w:sz w:val="24"/>
                <w:szCs w:val="24"/>
              </w:rPr>
              <w:t>200</w:t>
            </w:r>
            <w:r w:rsidR="009737F0">
              <w:rPr>
                <w:rFonts w:ascii="Cambria" w:hAnsi="Cambria" w:cs="Arabic Typesetting"/>
                <w:sz w:val="24"/>
                <w:szCs w:val="24"/>
              </w:rPr>
              <w:t>0</w:t>
            </w:r>
          </w:p>
        </w:tc>
      </w:tr>
    </w:tbl>
    <w:p w:rsidR="00316111" w:rsidRPr="00D16D4F" w:rsidRDefault="00316111" w:rsidP="00212610">
      <w:pPr>
        <w:widowControl w:val="0"/>
        <w:overflowPunct w:val="0"/>
        <w:autoSpaceDE w:val="0"/>
        <w:autoSpaceDN w:val="0"/>
        <w:adjustRightInd w:val="0"/>
        <w:spacing w:after="0" w:line="360" w:lineRule="auto"/>
        <w:ind w:right="540"/>
        <w:jc w:val="both"/>
        <w:rPr>
          <w:rFonts w:ascii="Cambria" w:hAnsi="Cambria" w:cs="Arial"/>
          <w:sz w:val="23"/>
          <w:szCs w:val="23"/>
        </w:rPr>
      </w:pPr>
    </w:p>
    <w:p w:rsidR="00836EF4" w:rsidRPr="00D16D4F" w:rsidRDefault="00836EF4" w:rsidP="00212610">
      <w:pPr>
        <w:widowControl w:val="0"/>
        <w:autoSpaceDE w:val="0"/>
        <w:autoSpaceDN w:val="0"/>
        <w:adjustRightInd w:val="0"/>
        <w:spacing w:after="0" w:line="360" w:lineRule="auto"/>
        <w:ind w:left="120"/>
        <w:rPr>
          <w:rFonts w:ascii="Cambria" w:eastAsia="Times New Roman" w:hAnsi="Cambria" w:cs="Times New Roman"/>
          <w:sz w:val="24"/>
          <w:szCs w:val="24"/>
          <w:lang w:eastAsia="en-IN"/>
        </w:rPr>
      </w:pPr>
      <w:r w:rsidRPr="00D16D4F">
        <w:rPr>
          <w:rFonts w:ascii="Cambria" w:eastAsia="Times New Roman" w:hAnsi="Cambria" w:cs="Arial"/>
          <w:b/>
          <w:bCs/>
          <w:sz w:val="30"/>
          <w:szCs w:val="30"/>
          <w:u w:val="single"/>
          <w:lang w:eastAsia="en-IN"/>
        </w:rPr>
        <w:t>Note:</w:t>
      </w:r>
    </w:p>
    <w:p w:rsidR="00836EF4" w:rsidRPr="00D16D4F" w:rsidRDefault="00836EF4" w:rsidP="006823FF">
      <w:pPr>
        <w:pStyle w:val="ListParagraph"/>
        <w:widowControl w:val="0"/>
        <w:numPr>
          <w:ilvl w:val="0"/>
          <w:numId w:val="29"/>
        </w:numPr>
        <w:overflowPunct w:val="0"/>
        <w:autoSpaceDE w:val="0"/>
        <w:autoSpaceDN w:val="0"/>
        <w:adjustRightInd w:val="0"/>
        <w:spacing w:after="0" w:line="360" w:lineRule="auto"/>
        <w:ind w:left="480"/>
        <w:jc w:val="both"/>
        <w:rPr>
          <w:rFonts w:ascii="Cambria" w:eastAsia="Times New Roman" w:hAnsi="Cambria" w:cs="Arial"/>
          <w:iCs/>
          <w:sz w:val="24"/>
          <w:szCs w:val="24"/>
          <w:lang w:eastAsia="en-IN"/>
        </w:rPr>
      </w:pPr>
      <w:r w:rsidRPr="00D16D4F">
        <w:rPr>
          <w:rFonts w:ascii="Cambria" w:eastAsia="Times New Roman" w:hAnsi="Cambria" w:cs="Arial"/>
          <w:iCs/>
          <w:sz w:val="24"/>
          <w:szCs w:val="24"/>
          <w:lang w:eastAsia="en-IN"/>
        </w:rPr>
        <w:t xml:space="preserve">The above mentioned space shall be used only for Prosthetics &amp; Orthotics training only. </w:t>
      </w:r>
    </w:p>
    <w:p w:rsidR="00836EF4" w:rsidRPr="00D16D4F" w:rsidRDefault="00836EF4" w:rsidP="000414D8">
      <w:pPr>
        <w:widowControl w:val="0"/>
        <w:autoSpaceDE w:val="0"/>
        <w:autoSpaceDN w:val="0"/>
        <w:adjustRightInd w:val="0"/>
        <w:spacing w:after="0" w:line="360" w:lineRule="auto"/>
        <w:rPr>
          <w:rFonts w:ascii="Cambria" w:eastAsia="Times New Roman" w:hAnsi="Cambria" w:cs="Arial"/>
          <w:i/>
          <w:iCs/>
          <w:sz w:val="24"/>
          <w:szCs w:val="24"/>
          <w:lang w:eastAsia="en-IN"/>
        </w:rPr>
      </w:pPr>
    </w:p>
    <w:p w:rsidR="00836EF4" w:rsidRPr="00D16D4F" w:rsidRDefault="00836EF4" w:rsidP="006823FF">
      <w:pPr>
        <w:pStyle w:val="ListParagraph"/>
        <w:widowControl w:val="0"/>
        <w:numPr>
          <w:ilvl w:val="0"/>
          <w:numId w:val="29"/>
        </w:numPr>
        <w:overflowPunct w:val="0"/>
        <w:autoSpaceDE w:val="0"/>
        <w:autoSpaceDN w:val="0"/>
        <w:adjustRightInd w:val="0"/>
        <w:spacing w:after="0" w:line="360" w:lineRule="auto"/>
        <w:ind w:left="480"/>
        <w:jc w:val="both"/>
        <w:rPr>
          <w:rFonts w:ascii="Cambria" w:eastAsia="Times New Roman" w:hAnsi="Cambria" w:cs="Arial"/>
          <w:b/>
          <w:bCs/>
          <w:sz w:val="24"/>
          <w:szCs w:val="24"/>
          <w:lang w:eastAsia="en-IN"/>
        </w:rPr>
      </w:pPr>
      <w:r w:rsidRPr="00D16D4F">
        <w:rPr>
          <w:rFonts w:ascii="Cambria" w:eastAsia="Times New Roman" w:hAnsi="Cambria" w:cs="Arial"/>
          <w:b/>
          <w:bCs/>
          <w:sz w:val="24"/>
          <w:szCs w:val="24"/>
          <w:lang w:eastAsia="en-IN"/>
        </w:rPr>
        <w:t xml:space="preserve">Class rooms </w:t>
      </w:r>
    </w:p>
    <w:p w:rsidR="00836EF4" w:rsidRPr="00D16D4F" w:rsidRDefault="00836EF4" w:rsidP="000F0A66">
      <w:pPr>
        <w:pStyle w:val="ListParagraph"/>
        <w:widowControl w:val="0"/>
        <w:overflowPunct w:val="0"/>
        <w:autoSpaceDE w:val="0"/>
        <w:autoSpaceDN w:val="0"/>
        <w:adjustRightInd w:val="0"/>
        <w:spacing w:after="0" w:line="276" w:lineRule="auto"/>
        <w:ind w:left="480"/>
        <w:jc w:val="both"/>
        <w:rPr>
          <w:rFonts w:ascii="Cambria" w:eastAsia="Times New Roman" w:hAnsi="Cambria" w:cs="Times New Roman"/>
          <w:sz w:val="24"/>
          <w:szCs w:val="24"/>
          <w:lang w:eastAsia="en-IN"/>
        </w:rPr>
      </w:pPr>
      <w:r w:rsidRPr="00D16D4F">
        <w:rPr>
          <w:rFonts w:ascii="Cambria" w:eastAsia="Times New Roman" w:hAnsi="Cambria" w:cs="Arial"/>
          <w:sz w:val="24"/>
          <w:szCs w:val="24"/>
          <w:lang w:eastAsia="en-IN"/>
        </w:rPr>
        <w:t xml:space="preserve">There should be </w:t>
      </w:r>
      <w:r w:rsidR="007C2205">
        <w:rPr>
          <w:rFonts w:ascii="Cambria" w:eastAsia="Times New Roman" w:hAnsi="Cambria" w:cs="Arial"/>
          <w:sz w:val="24"/>
          <w:szCs w:val="24"/>
          <w:lang w:eastAsia="en-IN"/>
        </w:rPr>
        <w:t>two</w:t>
      </w:r>
      <w:r w:rsidRPr="00D16D4F">
        <w:rPr>
          <w:rFonts w:ascii="Cambria" w:eastAsia="Times New Roman" w:hAnsi="Cambria" w:cs="Arial"/>
          <w:sz w:val="24"/>
          <w:szCs w:val="24"/>
          <w:lang w:eastAsia="en-IN"/>
        </w:rPr>
        <w:t xml:space="preserve"> classrooms with the capacity of accommodating the number of students admitted in each class. The rooms should be well ventilated with proper lighting system. There should be built in LCD projector/White Boards. Also there should be a desk/a big table and a chair for the teacher and Racks /cupboards for keeping teaching aids or any other equipment needed for the conduct of classes.</w:t>
      </w:r>
    </w:p>
    <w:p w:rsidR="00836EF4" w:rsidRPr="00D16D4F" w:rsidRDefault="00836EF4" w:rsidP="000414D8">
      <w:pPr>
        <w:widowControl w:val="0"/>
        <w:autoSpaceDE w:val="0"/>
        <w:autoSpaceDN w:val="0"/>
        <w:adjustRightInd w:val="0"/>
        <w:spacing w:after="0" w:line="360" w:lineRule="auto"/>
        <w:rPr>
          <w:rFonts w:ascii="Cambria" w:eastAsia="Times New Roman" w:hAnsi="Cambria" w:cs="Times New Roman"/>
          <w:sz w:val="24"/>
          <w:szCs w:val="24"/>
          <w:lang w:eastAsia="en-IN"/>
        </w:rPr>
      </w:pPr>
    </w:p>
    <w:p w:rsidR="00836EF4" w:rsidRPr="00D16D4F" w:rsidRDefault="00836EF4" w:rsidP="006823FF">
      <w:pPr>
        <w:pStyle w:val="ListParagraph"/>
        <w:widowControl w:val="0"/>
        <w:numPr>
          <w:ilvl w:val="0"/>
          <w:numId w:val="29"/>
        </w:numPr>
        <w:autoSpaceDE w:val="0"/>
        <w:autoSpaceDN w:val="0"/>
        <w:adjustRightInd w:val="0"/>
        <w:spacing w:after="0" w:line="360" w:lineRule="auto"/>
        <w:ind w:left="480"/>
        <w:rPr>
          <w:rFonts w:ascii="Cambria" w:eastAsia="Times New Roman" w:hAnsi="Cambria" w:cs="Times New Roman"/>
          <w:sz w:val="24"/>
          <w:szCs w:val="24"/>
          <w:lang w:eastAsia="en-IN"/>
        </w:rPr>
      </w:pPr>
      <w:r w:rsidRPr="00D16D4F">
        <w:rPr>
          <w:rFonts w:ascii="Cambria" w:eastAsia="Times New Roman" w:hAnsi="Cambria" w:cs="Arial"/>
          <w:b/>
          <w:bCs/>
          <w:sz w:val="24"/>
          <w:szCs w:val="24"/>
          <w:lang w:eastAsia="en-IN"/>
        </w:rPr>
        <w:t>Library</w:t>
      </w:r>
    </w:p>
    <w:p w:rsidR="00836EF4" w:rsidRPr="00D16D4F" w:rsidRDefault="00836EF4" w:rsidP="000F0A66">
      <w:pPr>
        <w:widowControl w:val="0"/>
        <w:overflowPunct w:val="0"/>
        <w:autoSpaceDE w:val="0"/>
        <w:autoSpaceDN w:val="0"/>
        <w:adjustRightInd w:val="0"/>
        <w:spacing w:after="0" w:line="276" w:lineRule="auto"/>
        <w:ind w:left="480"/>
        <w:jc w:val="both"/>
        <w:rPr>
          <w:rFonts w:ascii="Cambria" w:eastAsia="Times New Roman" w:hAnsi="Cambria" w:cs="Times New Roman"/>
          <w:sz w:val="24"/>
          <w:szCs w:val="24"/>
          <w:lang w:eastAsia="en-IN"/>
        </w:rPr>
      </w:pPr>
      <w:r w:rsidRPr="00D16D4F">
        <w:rPr>
          <w:rFonts w:ascii="Cambria" w:eastAsia="Times New Roman" w:hAnsi="Cambria" w:cs="Arial"/>
          <w:sz w:val="24"/>
          <w:szCs w:val="24"/>
          <w:lang w:eastAsia="en-IN"/>
        </w:rPr>
        <w:t xml:space="preserve">There should be a separate library in the Institute / College/ University. It should be easily accessible to the teaching faculty and the students. It should have comfortable seating arrangements for half of the total strength of the students and teachers in the school. There should be separate budget for the library. The library committee should meet regularly for keeping the library updated with current books, journals and other literature. Internet facility should be provided in the library and to the faculty. The library should have proper lighting facilities and it should be well-ventilated. It should have a cabin </w:t>
      </w:r>
      <w:r w:rsidRPr="00D16D4F">
        <w:rPr>
          <w:rFonts w:ascii="Cambria" w:eastAsia="Times New Roman" w:hAnsi="Cambria" w:cs="Arial"/>
          <w:sz w:val="24"/>
          <w:szCs w:val="24"/>
          <w:lang w:eastAsia="en-IN"/>
        </w:rPr>
        <w:lastRenderedPageBreak/>
        <w:t xml:space="preserve">for librarian with intercom phone facility. There should be sufficient number of cupboards, books shelves and racks with glass doors for proper and safe storage of books, magazines, journals, newspapers and other literature. There should be provision for catalogue-cabinets, racks for </w:t>
      </w:r>
      <w:r w:rsidR="00ED30B7" w:rsidRPr="00D16D4F">
        <w:rPr>
          <w:rFonts w:ascii="Cambria" w:eastAsia="Times New Roman" w:hAnsi="Cambria" w:cs="Arial"/>
          <w:sz w:val="24"/>
          <w:szCs w:val="24"/>
          <w:lang w:eastAsia="en-IN"/>
        </w:rPr>
        <w:t>student’s</w:t>
      </w:r>
      <w:r w:rsidRPr="00D16D4F">
        <w:rPr>
          <w:rFonts w:ascii="Cambria" w:eastAsia="Times New Roman" w:hAnsi="Cambria" w:cs="Arial"/>
          <w:sz w:val="24"/>
          <w:szCs w:val="24"/>
          <w:lang w:eastAsia="en-IN"/>
        </w:rPr>
        <w:t xml:space="preserve"> bags etc., book display racks, bulletin boards and stationery items like index cards, </w:t>
      </w:r>
      <w:r w:rsidR="00ED30B7" w:rsidRPr="00D16D4F">
        <w:rPr>
          <w:rFonts w:ascii="Cambria" w:eastAsia="Times New Roman" w:hAnsi="Cambria" w:cs="Arial"/>
          <w:sz w:val="24"/>
          <w:szCs w:val="24"/>
          <w:lang w:eastAsia="en-IN"/>
        </w:rPr>
        <w:t>borrower’s</w:t>
      </w:r>
      <w:r w:rsidRPr="00D16D4F">
        <w:rPr>
          <w:rFonts w:ascii="Cambria" w:eastAsia="Times New Roman" w:hAnsi="Cambria" w:cs="Arial"/>
          <w:sz w:val="24"/>
          <w:szCs w:val="24"/>
          <w:lang w:eastAsia="en-IN"/>
        </w:rPr>
        <w:t xml:space="preserve"> cards, labels and registers.</w:t>
      </w:r>
    </w:p>
    <w:p w:rsidR="00836EF4" w:rsidRPr="00D16D4F" w:rsidRDefault="00836EF4" w:rsidP="000414D8">
      <w:pPr>
        <w:widowControl w:val="0"/>
        <w:overflowPunct w:val="0"/>
        <w:autoSpaceDE w:val="0"/>
        <w:autoSpaceDN w:val="0"/>
        <w:adjustRightInd w:val="0"/>
        <w:spacing w:after="0" w:line="360" w:lineRule="auto"/>
        <w:ind w:right="540"/>
        <w:jc w:val="both"/>
        <w:rPr>
          <w:rFonts w:ascii="Cambria" w:hAnsi="Cambria" w:cs="Arial"/>
          <w:sz w:val="24"/>
          <w:szCs w:val="24"/>
        </w:rPr>
      </w:pPr>
    </w:p>
    <w:p w:rsidR="00836EF4" w:rsidRPr="00D16D4F" w:rsidRDefault="00836EF4" w:rsidP="000F0A66">
      <w:pPr>
        <w:widowControl w:val="0"/>
        <w:overflowPunct w:val="0"/>
        <w:autoSpaceDE w:val="0"/>
        <w:autoSpaceDN w:val="0"/>
        <w:adjustRightInd w:val="0"/>
        <w:spacing w:after="0" w:line="276" w:lineRule="auto"/>
        <w:ind w:left="480" w:right="540"/>
        <w:jc w:val="both"/>
        <w:rPr>
          <w:rFonts w:ascii="Cambria" w:hAnsi="Cambria" w:cs="Arial"/>
          <w:sz w:val="24"/>
          <w:szCs w:val="24"/>
        </w:rPr>
      </w:pPr>
      <w:r w:rsidRPr="00D16D4F">
        <w:rPr>
          <w:rFonts w:ascii="Cambria" w:hAnsi="Cambria" w:cs="Arial"/>
          <w:sz w:val="24"/>
          <w:szCs w:val="24"/>
        </w:rPr>
        <w:t>Library should accommodate at least, 30% of the institution’s students and staff total strength. Library should have internet and photocopying facilities.</w:t>
      </w:r>
    </w:p>
    <w:p w:rsidR="00836EF4" w:rsidRPr="00D16D4F" w:rsidRDefault="00836EF4" w:rsidP="000F0A66">
      <w:pPr>
        <w:pStyle w:val="ListParagraph"/>
        <w:widowControl w:val="0"/>
        <w:numPr>
          <w:ilvl w:val="0"/>
          <w:numId w:val="26"/>
        </w:numPr>
        <w:overflowPunct w:val="0"/>
        <w:autoSpaceDE w:val="0"/>
        <w:autoSpaceDN w:val="0"/>
        <w:adjustRightInd w:val="0"/>
        <w:spacing w:after="0" w:line="276" w:lineRule="auto"/>
        <w:ind w:left="840" w:right="540"/>
        <w:jc w:val="both"/>
        <w:rPr>
          <w:rFonts w:ascii="Cambria" w:hAnsi="Cambria" w:cs="Arial"/>
          <w:sz w:val="24"/>
          <w:szCs w:val="24"/>
        </w:rPr>
      </w:pPr>
      <w:r w:rsidRPr="00D16D4F">
        <w:rPr>
          <w:rFonts w:ascii="Cambria" w:hAnsi="Cambria" w:cs="Arial"/>
          <w:b/>
          <w:bCs/>
          <w:sz w:val="24"/>
          <w:szCs w:val="24"/>
        </w:rPr>
        <w:t xml:space="preserve">Reading room: </w:t>
      </w:r>
      <w:r w:rsidRPr="00D16D4F">
        <w:rPr>
          <w:rFonts w:ascii="Cambria" w:hAnsi="Cambria" w:cs="Arial"/>
          <w:sz w:val="24"/>
          <w:szCs w:val="24"/>
        </w:rPr>
        <w:t>Two reading rooms should be there</w:t>
      </w:r>
      <w:r w:rsidRPr="00D16D4F">
        <w:rPr>
          <w:rFonts w:ascii="Cambria" w:hAnsi="Cambria" w:cs="Arial"/>
          <w:b/>
          <w:bCs/>
          <w:sz w:val="24"/>
          <w:szCs w:val="24"/>
        </w:rPr>
        <w:t xml:space="preserve"> </w:t>
      </w:r>
    </w:p>
    <w:p w:rsidR="00836EF4" w:rsidRPr="00D16D4F" w:rsidRDefault="00836EF4" w:rsidP="000F0A66">
      <w:pPr>
        <w:pStyle w:val="ListParagraph"/>
        <w:widowControl w:val="0"/>
        <w:numPr>
          <w:ilvl w:val="0"/>
          <w:numId w:val="27"/>
        </w:numPr>
        <w:overflowPunct w:val="0"/>
        <w:autoSpaceDE w:val="0"/>
        <w:autoSpaceDN w:val="0"/>
        <w:adjustRightInd w:val="0"/>
        <w:spacing w:after="0" w:line="276" w:lineRule="auto"/>
        <w:ind w:left="1560" w:right="540"/>
        <w:jc w:val="both"/>
        <w:rPr>
          <w:rFonts w:ascii="Cambria" w:hAnsi="Cambria" w:cs="Arial"/>
          <w:sz w:val="24"/>
          <w:szCs w:val="24"/>
        </w:rPr>
      </w:pPr>
      <w:r w:rsidRPr="00D16D4F">
        <w:rPr>
          <w:rFonts w:ascii="Cambria" w:hAnsi="Cambria" w:cs="Arial"/>
          <w:sz w:val="24"/>
          <w:szCs w:val="24"/>
        </w:rPr>
        <w:t xml:space="preserve">Reference room with Internet provisions </w:t>
      </w:r>
    </w:p>
    <w:p w:rsidR="00836EF4" w:rsidRPr="00D16D4F" w:rsidRDefault="00836EF4" w:rsidP="000F0A66">
      <w:pPr>
        <w:pStyle w:val="ListParagraph"/>
        <w:widowControl w:val="0"/>
        <w:numPr>
          <w:ilvl w:val="0"/>
          <w:numId w:val="27"/>
        </w:numPr>
        <w:overflowPunct w:val="0"/>
        <w:autoSpaceDE w:val="0"/>
        <w:autoSpaceDN w:val="0"/>
        <w:adjustRightInd w:val="0"/>
        <w:spacing w:after="0" w:line="276" w:lineRule="auto"/>
        <w:ind w:left="1560" w:right="540"/>
        <w:jc w:val="both"/>
        <w:rPr>
          <w:rFonts w:ascii="Cambria" w:hAnsi="Cambria" w:cs="Arial"/>
          <w:sz w:val="24"/>
          <w:szCs w:val="24"/>
        </w:rPr>
      </w:pPr>
      <w:r w:rsidRPr="00D16D4F">
        <w:rPr>
          <w:rFonts w:ascii="Cambria" w:hAnsi="Cambria" w:cs="Arial"/>
          <w:sz w:val="24"/>
          <w:szCs w:val="24"/>
        </w:rPr>
        <w:t xml:space="preserve">General Reading room </w:t>
      </w:r>
    </w:p>
    <w:p w:rsidR="00836EF4" w:rsidRPr="00D16D4F" w:rsidRDefault="00836EF4" w:rsidP="000F0A66">
      <w:pPr>
        <w:pStyle w:val="ListParagraph"/>
        <w:widowControl w:val="0"/>
        <w:numPr>
          <w:ilvl w:val="0"/>
          <w:numId w:val="26"/>
        </w:numPr>
        <w:overflowPunct w:val="0"/>
        <w:autoSpaceDE w:val="0"/>
        <w:autoSpaceDN w:val="0"/>
        <w:adjustRightInd w:val="0"/>
        <w:spacing w:after="0" w:line="276" w:lineRule="auto"/>
        <w:ind w:left="840" w:right="540"/>
        <w:jc w:val="both"/>
        <w:rPr>
          <w:rFonts w:ascii="Cambria" w:hAnsi="Cambria" w:cs="Arial"/>
          <w:sz w:val="24"/>
          <w:szCs w:val="24"/>
        </w:rPr>
      </w:pPr>
      <w:r w:rsidRPr="00D16D4F">
        <w:rPr>
          <w:rFonts w:ascii="Cambria" w:hAnsi="Cambria" w:cs="Arial"/>
          <w:b/>
          <w:bCs/>
          <w:sz w:val="24"/>
          <w:szCs w:val="24"/>
        </w:rPr>
        <w:t xml:space="preserve">No. of books: </w:t>
      </w:r>
      <w:r w:rsidRPr="00D16D4F">
        <w:rPr>
          <w:rFonts w:ascii="Cambria" w:hAnsi="Cambria" w:cs="Arial"/>
          <w:sz w:val="24"/>
          <w:szCs w:val="24"/>
        </w:rPr>
        <w:t>Books listed for each paper under “essential” should be available.</w:t>
      </w:r>
      <w:r w:rsidRPr="00D16D4F">
        <w:rPr>
          <w:rFonts w:ascii="Cambria" w:hAnsi="Cambria" w:cs="Arial"/>
          <w:b/>
          <w:bCs/>
          <w:sz w:val="24"/>
          <w:szCs w:val="24"/>
        </w:rPr>
        <w:t xml:space="preserve"> </w:t>
      </w:r>
    </w:p>
    <w:p w:rsidR="00836EF4" w:rsidRPr="00D16D4F" w:rsidRDefault="00836EF4" w:rsidP="000F0A66">
      <w:pPr>
        <w:pStyle w:val="ListParagraph"/>
        <w:widowControl w:val="0"/>
        <w:numPr>
          <w:ilvl w:val="0"/>
          <w:numId w:val="26"/>
        </w:numPr>
        <w:overflowPunct w:val="0"/>
        <w:autoSpaceDE w:val="0"/>
        <w:autoSpaceDN w:val="0"/>
        <w:adjustRightInd w:val="0"/>
        <w:spacing w:after="0" w:line="276" w:lineRule="auto"/>
        <w:ind w:left="840" w:right="540"/>
        <w:jc w:val="both"/>
        <w:rPr>
          <w:rFonts w:ascii="Cambria" w:hAnsi="Cambria" w:cs="Arial"/>
          <w:sz w:val="24"/>
          <w:szCs w:val="24"/>
        </w:rPr>
      </w:pPr>
      <w:r w:rsidRPr="00D16D4F">
        <w:rPr>
          <w:rFonts w:ascii="Cambria" w:hAnsi="Cambria" w:cs="Arial"/>
          <w:b/>
          <w:bCs/>
          <w:sz w:val="24"/>
          <w:szCs w:val="24"/>
        </w:rPr>
        <w:t xml:space="preserve">No. of Journals: </w:t>
      </w:r>
      <w:r w:rsidRPr="00D16D4F">
        <w:rPr>
          <w:rFonts w:ascii="Cambria" w:hAnsi="Cambria" w:cs="Arial"/>
          <w:sz w:val="24"/>
          <w:szCs w:val="24"/>
        </w:rPr>
        <w:t>There should be at least 8 most essential journals.</w:t>
      </w:r>
      <w:r w:rsidRPr="00D16D4F">
        <w:rPr>
          <w:rFonts w:ascii="Cambria" w:hAnsi="Cambria" w:cs="Arial"/>
          <w:b/>
          <w:bCs/>
          <w:sz w:val="24"/>
          <w:szCs w:val="24"/>
        </w:rPr>
        <w:t xml:space="preserve"> </w:t>
      </w:r>
    </w:p>
    <w:p w:rsidR="00836EF4" w:rsidRPr="00D16D4F" w:rsidRDefault="00836EF4" w:rsidP="000F0A66">
      <w:pPr>
        <w:pStyle w:val="ListParagraph"/>
        <w:widowControl w:val="0"/>
        <w:numPr>
          <w:ilvl w:val="0"/>
          <w:numId w:val="26"/>
        </w:numPr>
        <w:overflowPunct w:val="0"/>
        <w:autoSpaceDE w:val="0"/>
        <w:autoSpaceDN w:val="0"/>
        <w:adjustRightInd w:val="0"/>
        <w:spacing w:after="0" w:line="276" w:lineRule="auto"/>
        <w:ind w:left="840" w:right="540"/>
        <w:jc w:val="both"/>
        <w:rPr>
          <w:rFonts w:ascii="Cambria" w:hAnsi="Cambria" w:cs="Arial"/>
          <w:sz w:val="24"/>
          <w:szCs w:val="24"/>
        </w:rPr>
      </w:pPr>
      <w:r w:rsidRPr="00D16D4F">
        <w:rPr>
          <w:rFonts w:ascii="Cambria" w:hAnsi="Cambria" w:cs="Arial"/>
          <w:b/>
          <w:bCs/>
          <w:sz w:val="24"/>
          <w:szCs w:val="24"/>
        </w:rPr>
        <w:t xml:space="preserve">Staff: </w:t>
      </w:r>
    </w:p>
    <w:p w:rsidR="00836EF4" w:rsidRPr="00D16D4F" w:rsidRDefault="00836EF4" w:rsidP="000F0A66">
      <w:pPr>
        <w:pStyle w:val="ListParagraph"/>
        <w:widowControl w:val="0"/>
        <w:numPr>
          <w:ilvl w:val="0"/>
          <w:numId w:val="28"/>
        </w:numPr>
        <w:overflowPunct w:val="0"/>
        <w:autoSpaceDE w:val="0"/>
        <w:autoSpaceDN w:val="0"/>
        <w:adjustRightInd w:val="0"/>
        <w:spacing w:after="0" w:line="276" w:lineRule="auto"/>
        <w:ind w:left="1560" w:right="540"/>
        <w:jc w:val="both"/>
        <w:rPr>
          <w:rFonts w:ascii="Cambria" w:hAnsi="Cambria" w:cs="Arial"/>
          <w:sz w:val="24"/>
          <w:szCs w:val="24"/>
        </w:rPr>
      </w:pPr>
      <w:r w:rsidRPr="00D16D4F">
        <w:rPr>
          <w:rFonts w:ascii="Cambria" w:hAnsi="Cambria" w:cs="Arial"/>
          <w:b/>
          <w:sz w:val="24"/>
          <w:szCs w:val="24"/>
        </w:rPr>
        <w:t>Library and Information Officer</w:t>
      </w:r>
      <w:r w:rsidRPr="00D16D4F">
        <w:rPr>
          <w:rFonts w:ascii="Cambria" w:hAnsi="Cambria" w:cs="Arial"/>
          <w:sz w:val="24"/>
          <w:szCs w:val="24"/>
        </w:rPr>
        <w:t xml:space="preserve"> – One No.</w:t>
      </w:r>
    </w:p>
    <w:p w:rsidR="00836EF4" w:rsidRPr="00D16D4F" w:rsidRDefault="00836EF4" w:rsidP="000F0A66">
      <w:pPr>
        <w:pStyle w:val="ListParagraph"/>
        <w:widowControl w:val="0"/>
        <w:overflowPunct w:val="0"/>
        <w:autoSpaceDE w:val="0"/>
        <w:autoSpaceDN w:val="0"/>
        <w:adjustRightInd w:val="0"/>
        <w:spacing w:after="0" w:line="276" w:lineRule="auto"/>
        <w:ind w:left="1560" w:right="540"/>
        <w:jc w:val="both"/>
        <w:rPr>
          <w:rFonts w:ascii="Cambria" w:hAnsi="Cambria" w:cs="Arial"/>
          <w:sz w:val="24"/>
          <w:szCs w:val="24"/>
        </w:rPr>
      </w:pPr>
      <w:r w:rsidRPr="00D16D4F">
        <w:rPr>
          <w:rFonts w:ascii="Cambria" w:hAnsi="Cambria" w:cs="Arial"/>
          <w:sz w:val="24"/>
          <w:szCs w:val="24"/>
        </w:rPr>
        <w:t>Qualifications: B.</w:t>
      </w:r>
      <w:r w:rsidR="001B65DB" w:rsidRPr="00D16D4F">
        <w:rPr>
          <w:rFonts w:ascii="Cambria" w:hAnsi="Cambria" w:cs="Arial"/>
          <w:sz w:val="24"/>
          <w:szCs w:val="24"/>
        </w:rPr>
        <w:t xml:space="preserve"> </w:t>
      </w:r>
      <w:r w:rsidRPr="00D16D4F">
        <w:rPr>
          <w:rFonts w:ascii="Cambria" w:hAnsi="Cambria" w:cs="Arial"/>
          <w:sz w:val="24"/>
          <w:szCs w:val="24"/>
        </w:rPr>
        <w:t>Lib with two years of experience in handling technical library using Information Technology.</w:t>
      </w:r>
    </w:p>
    <w:p w:rsidR="00836EF4" w:rsidRPr="00D16D4F" w:rsidRDefault="00836EF4" w:rsidP="000F0A66">
      <w:pPr>
        <w:pStyle w:val="ListParagraph"/>
        <w:widowControl w:val="0"/>
        <w:numPr>
          <w:ilvl w:val="0"/>
          <w:numId w:val="28"/>
        </w:numPr>
        <w:overflowPunct w:val="0"/>
        <w:autoSpaceDE w:val="0"/>
        <w:autoSpaceDN w:val="0"/>
        <w:adjustRightInd w:val="0"/>
        <w:spacing w:after="0" w:line="276" w:lineRule="auto"/>
        <w:ind w:left="1560" w:right="540"/>
        <w:jc w:val="both"/>
        <w:rPr>
          <w:rFonts w:ascii="Cambria" w:hAnsi="Cambria" w:cs="Arial"/>
          <w:b/>
          <w:sz w:val="24"/>
          <w:szCs w:val="24"/>
        </w:rPr>
      </w:pPr>
      <w:r w:rsidRPr="00D16D4F">
        <w:rPr>
          <w:rFonts w:ascii="Cambria" w:hAnsi="Cambria" w:cs="Arial"/>
          <w:b/>
          <w:sz w:val="24"/>
          <w:szCs w:val="24"/>
        </w:rPr>
        <w:t>Library Assistants: One</w:t>
      </w:r>
    </w:p>
    <w:p w:rsidR="00836EF4" w:rsidRPr="00D16D4F" w:rsidRDefault="00836EF4" w:rsidP="000F0A66">
      <w:pPr>
        <w:pStyle w:val="ListParagraph"/>
        <w:widowControl w:val="0"/>
        <w:overflowPunct w:val="0"/>
        <w:autoSpaceDE w:val="0"/>
        <w:autoSpaceDN w:val="0"/>
        <w:adjustRightInd w:val="0"/>
        <w:spacing w:after="0" w:line="276" w:lineRule="auto"/>
        <w:ind w:left="1560" w:right="540"/>
        <w:jc w:val="both"/>
        <w:rPr>
          <w:rFonts w:ascii="Cambria" w:hAnsi="Cambria" w:cs="Arial"/>
          <w:sz w:val="24"/>
          <w:szCs w:val="24"/>
        </w:rPr>
      </w:pPr>
      <w:r w:rsidRPr="00D16D4F">
        <w:rPr>
          <w:rFonts w:ascii="Cambria" w:hAnsi="Cambria" w:cs="Arial"/>
          <w:sz w:val="24"/>
          <w:szCs w:val="24"/>
        </w:rPr>
        <w:t>Qualifications: SSLC + Diploma in Library Sciences or SSLC + JOC in Library Sciences.</w:t>
      </w:r>
    </w:p>
    <w:p w:rsidR="00836EF4" w:rsidRPr="00D16D4F" w:rsidRDefault="00836EF4" w:rsidP="000F0A66">
      <w:pPr>
        <w:widowControl w:val="0"/>
        <w:overflowPunct w:val="0"/>
        <w:autoSpaceDE w:val="0"/>
        <w:autoSpaceDN w:val="0"/>
        <w:adjustRightInd w:val="0"/>
        <w:spacing w:after="0" w:line="276" w:lineRule="auto"/>
        <w:ind w:left="120" w:right="540"/>
        <w:jc w:val="both"/>
        <w:rPr>
          <w:rFonts w:ascii="Cambria" w:hAnsi="Cambria" w:cs="Arial"/>
          <w:sz w:val="24"/>
          <w:szCs w:val="24"/>
        </w:rPr>
      </w:pPr>
    </w:p>
    <w:p w:rsidR="001B65DB" w:rsidRPr="00D16D4F" w:rsidRDefault="00836EF4" w:rsidP="000F0A66">
      <w:pPr>
        <w:widowControl w:val="0"/>
        <w:overflowPunct w:val="0"/>
        <w:autoSpaceDE w:val="0"/>
        <w:autoSpaceDN w:val="0"/>
        <w:adjustRightInd w:val="0"/>
        <w:spacing w:after="0" w:line="276" w:lineRule="auto"/>
        <w:ind w:left="480" w:right="540"/>
        <w:jc w:val="both"/>
        <w:rPr>
          <w:rFonts w:ascii="Cambria" w:hAnsi="Cambria" w:cs="Arial"/>
          <w:sz w:val="24"/>
          <w:szCs w:val="24"/>
        </w:rPr>
      </w:pPr>
      <w:r w:rsidRPr="00D16D4F">
        <w:rPr>
          <w:rFonts w:ascii="Cambria" w:hAnsi="Cambria" w:cs="Arial"/>
          <w:sz w:val="24"/>
          <w:szCs w:val="24"/>
        </w:rPr>
        <w:t xml:space="preserve">All the facilities may be increased to meet the requirements in a phased manner. </w:t>
      </w:r>
    </w:p>
    <w:p w:rsidR="00836EF4" w:rsidRPr="00D16D4F" w:rsidRDefault="000414D8" w:rsidP="000F0A66">
      <w:pPr>
        <w:widowControl w:val="0"/>
        <w:overflowPunct w:val="0"/>
        <w:autoSpaceDE w:val="0"/>
        <w:autoSpaceDN w:val="0"/>
        <w:adjustRightInd w:val="0"/>
        <w:spacing w:after="0" w:line="276" w:lineRule="auto"/>
        <w:ind w:left="480" w:right="540"/>
        <w:jc w:val="both"/>
        <w:rPr>
          <w:rFonts w:ascii="Cambria" w:hAnsi="Cambria" w:cs="Arial"/>
          <w:sz w:val="24"/>
          <w:szCs w:val="24"/>
        </w:rPr>
      </w:pPr>
      <w:r w:rsidRPr="000414D8">
        <w:rPr>
          <w:rFonts w:ascii="Cambria" w:hAnsi="Cambria" w:cs="Arial"/>
          <w:b/>
          <w:bCs/>
          <w:sz w:val="24"/>
          <w:szCs w:val="24"/>
        </w:rPr>
        <w:t xml:space="preserve">e. </w:t>
      </w:r>
      <w:r w:rsidR="00ED30B7" w:rsidRPr="000414D8">
        <w:rPr>
          <w:rFonts w:ascii="Cambria" w:hAnsi="Cambria" w:cs="Arial"/>
          <w:b/>
          <w:bCs/>
          <w:sz w:val="24"/>
          <w:szCs w:val="24"/>
        </w:rPr>
        <w:t>Audio-visual</w:t>
      </w:r>
      <w:r w:rsidR="00836EF4" w:rsidRPr="000414D8">
        <w:rPr>
          <w:rFonts w:ascii="Cambria" w:hAnsi="Cambria" w:cs="Arial"/>
          <w:b/>
          <w:bCs/>
          <w:sz w:val="24"/>
          <w:szCs w:val="24"/>
        </w:rPr>
        <w:t xml:space="preserve"> Instruments:</w:t>
      </w:r>
      <w:r w:rsidR="00836EF4" w:rsidRPr="00D16D4F">
        <w:rPr>
          <w:rFonts w:ascii="Cambria" w:hAnsi="Cambria" w:cs="Arial"/>
          <w:b/>
          <w:bCs/>
          <w:sz w:val="24"/>
          <w:szCs w:val="24"/>
        </w:rPr>
        <w:t xml:space="preserve"> </w:t>
      </w:r>
      <w:r w:rsidR="00836EF4" w:rsidRPr="00D16D4F">
        <w:rPr>
          <w:rFonts w:ascii="Cambria" w:hAnsi="Cambria" w:cs="Arial"/>
          <w:sz w:val="24"/>
          <w:szCs w:val="24"/>
        </w:rPr>
        <w:t>Appropriate Number of Audio-visual material should be</w:t>
      </w:r>
      <w:r w:rsidR="00836EF4" w:rsidRPr="00D16D4F">
        <w:rPr>
          <w:rFonts w:ascii="Cambria" w:hAnsi="Cambria" w:cs="Arial"/>
          <w:b/>
          <w:bCs/>
          <w:sz w:val="24"/>
          <w:szCs w:val="24"/>
        </w:rPr>
        <w:t xml:space="preserve"> </w:t>
      </w:r>
      <w:r w:rsidR="00836EF4" w:rsidRPr="00D16D4F">
        <w:rPr>
          <w:rFonts w:ascii="Cambria" w:hAnsi="Cambria" w:cs="Arial"/>
          <w:sz w:val="24"/>
          <w:szCs w:val="24"/>
        </w:rPr>
        <w:t>provided as prescribed.</w:t>
      </w:r>
    </w:p>
    <w:p w:rsidR="00836EF4" w:rsidRPr="00D16D4F" w:rsidRDefault="00836EF4" w:rsidP="000414D8">
      <w:pPr>
        <w:widowControl w:val="0"/>
        <w:overflowPunct w:val="0"/>
        <w:autoSpaceDE w:val="0"/>
        <w:autoSpaceDN w:val="0"/>
        <w:adjustRightInd w:val="0"/>
        <w:spacing w:after="0" w:line="360" w:lineRule="auto"/>
        <w:ind w:right="540"/>
        <w:jc w:val="both"/>
        <w:rPr>
          <w:rFonts w:ascii="Cambria" w:hAnsi="Cambria" w:cs="Arial"/>
          <w:sz w:val="24"/>
          <w:szCs w:val="24"/>
        </w:rPr>
      </w:pPr>
    </w:p>
    <w:p w:rsidR="0015408C" w:rsidRPr="00D16D4F" w:rsidRDefault="00836EF4" w:rsidP="006823FF">
      <w:pPr>
        <w:pStyle w:val="ListParagraph"/>
        <w:widowControl w:val="0"/>
        <w:numPr>
          <w:ilvl w:val="0"/>
          <w:numId w:val="29"/>
        </w:numPr>
        <w:overflowPunct w:val="0"/>
        <w:autoSpaceDE w:val="0"/>
        <w:autoSpaceDN w:val="0"/>
        <w:adjustRightInd w:val="0"/>
        <w:spacing w:after="0" w:line="360" w:lineRule="auto"/>
        <w:ind w:left="480" w:right="540"/>
        <w:jc w:val="both"/>
        <w:rPr>
          <w:rFonts w:ascii="Cambria" w:hAnsi="Cambria" w:cs="Arial"/>
          <w:b/>
          <w:bCs/>
          <w:sz w:val="24"/>
          <w:szCs w:val="24"/>
        </w:rPr>
      </w:pPr>
      <w:r w:rsidRPr="00D16D4F">
        <w:rPr>
          <w:rFonts w:ascii="Cambria" w:hAnsi="Cambria" w:cs="Arial"/>
          <w:b/>
          <w:bCs/>
          <w:sz w:val="24"/>
          <w:szCs w:val="24"/>
        </w:rPr>
        <w:t>Offices Requirements</w:t>
      </w:r>
    </w:p>
    <w:p w:rsidR="00836EF4" w:rsidRPr="00D16D4F" w:rsidRDefault="00836EF4" w:rsidP="000F0A66">
      <w:pPr>
        <w:widowControl w:val="0"/>
        <w:overflowPunct w:val="0"/>
        <w:autoSpaceDE w:val="0"/>
        <w:autoSpaceDN w:val="0"/>
        <w:adjustRightInd w:val="0"/>
        <w:spacing w:after="0" w:line="276" w:lineRule="auto"/>
        <w:ind w:left="480" w:right="540"/>
        <w:jc w:val="both"/>
        <w:rPr>
          <w:rFonts w:ascii="Cambria" w:hAnsi="Cambria" w:cs="Arial"/>
          <w:sz w:val="24"/>
          <w:szCs w:val="24"/>
        </w:rPr>
      </w:pPr>
      <w:r w:rsidRPr="00D16D4F">
        <w:rPr>
          <w:rFonts w:ascii="Cambria" w:hAnsi="Cambria" w:cs="Arial"/>
          <w:b/>
          <w:bCs/>
          <w:sz w:val="24"/>
          <w:szCs w:val="24"/>
        </w:rPr>
        <w:t>Coordinator Room:</w:t>
      </w:r>
    </w:p>
    <w:p w:rsidR="00836EF4" w:rsidRPr="00D16D4F" w:rsidRDefault="00836EF4" w:rsidP="000F0A66">
      <w:pPr>
        <w:widowControl w:val="0"/>
        <w:overflowPunct w:val="0"/>
        <w:autoSpaceDE w:val="0"/>
        <w:autoSpaceDN w:val="0"/>
        <w:adjustRightInd w:val="0"/>
        <w:spacing w:after="0" w:line="276" w:lineRule="auto"/>
        <w:ind w:left="480" w:right="540"/>
        <w:jc w:val="both"/>
        <w:rPr>
          <w:rFonts w:ascii="Cambria" w:hAnsi="Cambria" w:cs="Arial"/>
          <w:sz w:val="24"/>
          <w:szCs w:val="24"/>
        </w:rPr>
      </w:pPr>
      <w:r w:rsidRPr="00D16D4F">
        <w:rPr>
          <w:rFonts w:ascii="Cambria" w:hAnsi="Cambria" w:cs="Arial"/>
          <w:sz w:val="24"/>
          <w:szCs w:val="24"/>
        </w:rPr>
        <w:t>There should be a separate office for the Coordinator with attached toilet and provision for visitor’s room. Independent telephone facility with internet connection is a must for the Coordinator office.</w:t>
      </w:r>
    </w:p>
    <w:p w:rsidR="00836EF4" w:rsidRPr="00D16D4F" w:rsidRDefault="00836EF4" w:rsidP="000F0A66">
      <w:pPr>
        <w:widowControl w:val="0"/>
        <w:overflowPunct w:val="0"/>
        <w:autoSpaceDE w:val="0"/>
        <w:autoSpaceDN w:val="0"/>
        <w:adjustRightInd w:val="0"/>
        <w:spacing w:after="0" w:line="276" w:lineRule="auto"/>
        <w:ind w:right="540"/>
        <w:jc w:val="both"/>
        <w:rPr>
          <w:rFonts w:ascii="Cambria" w:hAnsi="Cambria" w:cs="Arial"/>
          <w:sz w:val="24"/>
          <w:szCs w:val="24"/>
        </w:rPr>
      </w:pPr>
    </w:p>
    <w:p w:rsidR="00836EF4" w:rsidRPr="00D16D4F" w:rsidRDefault="00836EF4" w:rsidP="000F0A66">
      <w:pPr>
        <w:widowControl w:val="0"/>
        <w:overflowPunct w:val="0"/>
        <w:autoSpaceDE w:val="0"/>
        <w:autoSpaceDN w:val="0"/>
        <w:adjustRightInd w:val="0"/>
        <w:spacing w:after="0" w:line="276" w:lineRule="auto"/>
        <w:ind w:left="480" w:right="540"/>
        <w:jc w:val="both"/>
        <w:rPr>
          <w:rFonts w:ascii="Cambria" w:hAnsi="Cambria" w:cs="Arial"/>
          <w:sz w:val="24"/>
          <w:szCs w:val="24"/>
        </w:rPr>
      </w:pPr>
      <w:r w:rsidRPr="00D16D4F">
        <w:rPr>
          <w:rFonts w:ascii="Cambria" w:hAnsi="Cambria" w:cs="Arial"/>
          <w:sz w:val="24"/>
          <w:szCs w:val="24"/>
        </w:rPr>
        <w:t>There should be adequate number of office rooms in proportion to the number of teaching faculty with telephone and internet connection</w:t>
      </w:r>
      <w:r w:rsidR="001918CC" w:rsidRPr="00D16D4F">
        <w:rPr>
          <w:rFonts w:ascii="Cambria" w:hAnsi="Cambria" w:cs="Arial"/>
          <w:sz w:val="24"/>
          <w:szCs w:val="24"/>
        </w:rPr>
        <w:t>.</w:t>
      </w:r>
    </w:p>
    <w:p w:rsidR="00836EF4" w:rsidRPr="00D16D4F" w:rsidRDefault="00836EF4" w:rsidP="000414D8">
      <w:pPr>
        <w:widowControl w:val="0"/>
        <w:overflowPunct w:val="0"/>
        <w:autoSpaceDE w:val="0"/>
        <w:autoSpaceDN w:val="0"/>
        <w:adjustRightInd w:val="0"/>
        <w:spacing w:after="0" w:line="360" w:lineRule="auto"/>
        <w:ind w:right="540"/>
        <w:jc w:val="both"/>
        <w:rPr>
          <w:rFonts w:ascii="Cambria" w:hAnsi="Cambria" w:cs="Arial"/>
          <w:sz w:val="24"/>
          <w:szCs w:val="24"/>
        </w:rPr>
      </w:pPr>
    </w:p>
    <w:p w:rsidR="00836EF4" w:rsidRPr="00D16D4F" w:rsidRDefault="00836EF4" w:rsidP="006823FF">
      <w:pPr>
        <w:pStyle w:val="ListParagraph"/>
        <w:widowControl w:val="0"/>
        <w:numPr>
          <w:ilvl w:val="0"/>
          <w:numId w:val="29"/>
        </w:numPr>
        <w:overflowPunct w:val="0"/>
        <w:autoSpaceDE w:val="0"/>
        <w:autoSpaceDN w:val="0"/>
        <w:adjustRightInd w:val="0"/>
        <w:spacing w:after="0" w:line="360" w:lineRule="auto"/>
        <w:ind w:left="480" w:right="540"/>
        <w:jc w:val="both"/>
        <w:rPr>
          <w:rFonts w:ascii="Cambria" w:hAnsi="Cambria" w:cs="Arial"/>
          <w:sz w:val="24"/>
          <w:szCs w:val="24"/>
        </w:rPr>
      </w:pPr>
      <w:r w:rsidRPr="00D16D4F">
        <w:rPr>
          <w:rFonts w:ascii="Cambria" w:hAnsi="Cambria" w:cs="Arial"/>
          <w:b/>
          <w:bCs/>
          <w:sz w:val="24"/>
          <w:szCs w:val="24"/>
        </w:rPr>
        <w:t>Record Room (Optional)</w:t>
      </w:r>
    </w:p>
    <w:p w:rsidR="00836EF4" w:rsidRPr="00D16D4F" w:rsidRDefault="00836EF4" w:rsidP="000F0A66">
      <w:pPr>
        <w:widowControl w:val="0"/>
        <w:overflowPunct w:val="0"/>
        <w:autoSpaceDE w:val="0"/>
        <w:autoSpaceDN w:val="0"/>
        <w:adjustRightInd w:val="0"/>
        <w:spacing w:after="0" w:line="276" w:lineRule="auto"/>
        <w:ind w:left="480" w:right="540"/>
        <w:jc w:val="both"/>
        <w:rPr>
          <w:rFonts w:ascii="Cambria" w:hAnsi="Cambria" w:cs="Arial"/>
          <w:sz w:val="24"/>
          <w:szCs w:val="24"/>
        </w:rPr>
      </w:pPr>
      <w:r w:rsidRPr="00D16D4F">
        <w:rPr>
          <w:rFonts w:ascii="Cambria" w:hAnsi="Cambria" w:cs="Arial"/>
          <w:sz w:val="24"/>
          <w:szCs w:val="24"/>
        </w:rPr>
        <w:t xml:space="preserve">There should be a separate record room with steel racks, built-in shelves and racks, cupboards and filing cabinets for proper storage of records and </w:t>
      </w:r>
      <w:r w:rsidRPr="00D16D4F">
        <w:rPr>
          <w:rFonts w:ascii="Cambria" w:hAnsi="Cambria" w:cs="Arial"/>
          <w:sz w:val="24"/>
          <w:szCs w:val="24"/>
        </w:rPr>
        <w:lastRenderedPageBreak/>
        <w:t>other important papers/ documents belonging to the college.</w:t>
      </w:r>
    </w:p>
    <w:p w:rsidR="00836EF4" w:rsidRPr="00D16D4F" w:rsidRDefault="00836EF4" w:rsidP="000F0A66">
      <w:pPr>
        <w:widowControl w:val="0"/>
        <w:overflowPunct w:val="0"/>
        <w:autoSpaceDE w:val="0"/>
        <w:autoSpaceDN w:val="0"/>
        <w:adjustRightInd w:val="0"/>
        <w:spacing w:after="0" w:line="276" w:lineRule="auto"/>
        <w:ind w:right="540"/>
        <w:jc w:val="both"/>
        <w:rPr>
          <w:rFonts w:ascii="Cambria" w:hAnsi="Cambria" w:cs="Arial"/>
          <w:sz w:val="24"/>
          <w:szCs w:val="24"/>
        </w:rPr>
      </w:pPr>
    </w:p>
    <w:p w:rsidR="00836EF4" w:rsidRPr="00D16D4F" w:rsidRDefault="00836EF4" w:rsidP="000F0A66">
      <w:pPr>
        <w:pStyle w:val="ListParagraph"/>
        <w:widowControl w:val="0"/>
        <w:numPr>
          <w:ilvl w:val="0"/>
          <w:numId w:val="29"/>
        </w:numPr>
        <w:overflowPunct w:val="0"/>
        <w:autoSpaceDE w:val="0"/>
        <w:autoSpaceDN w:val="0"/>
        <w:adjustRightInd w:val="0"/>
        <w:spacing w:after="0" w:line="276" w:lineRule="auto"/>
        <w:ind w:left="480" w:right="540"/>
        <w:jc w:val="both"/>
        <w:rPr>
          <w:rFonts w:ascii="Cambria" w:hAnsi="Cambria" w:cs="Arial"/>
          <w:sz w:val="24"/>
          <w:szCs w:val="24"/>
        </w:rPr>
      </w:pPr>
      <w:r w:rsidRPr="00D16D4F">
        <w:rPr>
          <w:rFonts w:ascii="Cambria" w:hAnsi="Cambria" w:cs="Arial"/>
          <w:b/>
          <w:bCs/>
          <w:sz w:val="24"/>
          <w:szCs w:val="24"/>
        </w:rPr>
        <w:t>Other Facilities</w:t>
      </w:r>
    </w:p>
    <w:p w:rsidR="00836EF4" w:rsidRPr="00D16D4F" w:rsidRDefault="00836EF4" w:rsidP="000F0A66">
      <w:pPr>
        <w:widowControl w:val="0"/>
        <w:overflowPunct w:val="0"/>
        <w:autoSpaceDE w:val="0"/>
        <w:autoSpaceDN w:val="0"/>
        <w:adjustRightInd w:val="0"/>
        <w:spacing w:after="0" w:line="276" w:lineRule="auto"/>
        <w:ind w:left="480" w:right="540"/>
        <w:jc w:val="both"/>
        <w:rPr>
          <w:rFonts w:ascii="Cambria" w:hAnsi="Cambria" w:cs="Arial"/>
          <w:sz w:val="24"/>
          <w:szCs w:val="24"/>
        </w:rPr>
      </w:pPr>
      <w:r w:rsidRPr="00D16D4F">
        <w:rPr>
          <w:rFonts w:ascii="Cambria" w:hAnsi="Cambria" w:cs="Arial"/>
          <w:sz w:val="24"/>
          <w:szCs w:val="24"/>
        </w:rPr>
        <w:t>Safe drinking water and adequate sanitary/toilet facilities should be available for both men and women separately in the college. Toilet facility to the students should be there along with hand washing facility.</w:t>
      </w:r>
    </w:p>
    <w:p w:rsidR="00836EF4" w:rsidRPr="00D16D4F" w:rsidRDefault="00836EF4" w:rsidP="000F0A66">
      <w:pPr>
        <w:widowControl w:val="0"/>
        <w:overflowPunct w:val="0"/>
        <w:autoSpaceDE w:val="0"/>
        <w:autoSpaceDN w:val="0"/>
        <w:adjustRightInd w:val="0"/>
        <w:spacing w:after="0" w:line="276" w:lineRule="auto"/>
        <w:ind w:right="540"/>
        <w:jc w:val="both"/>
        <w:rPr>
          <w:rFonts w:ascii="Cambria" w:hAnsi="Cambria" w:cs="Arial"/>
          <w:sz w:val="24"/>
          <w:szCs w:val="24"/>
        </w:rPr>
      </w:pPr>
    </w:p>
    <w:p w:rsidR="00836EF4" w:rsidRPr="00D16D4F" w:rsidRDefault="00836EF4" w:rsidP="000F0A66">
      <w:pPr>
        <w:pStyle w:val="ListParagraph"/>
        <w:widowControl w:val="0"/>
        <w:numPr>
          <w:ilvl w:val="0"/>
          <w:numId w:val="29"/>
        </w:numPr>
        <w:overflowPunct w:val="0"/>
        <w:autoSpaceDE w:val="0"/>
        <w:autoSpaceDN w:val="0"/>
        <w:adjustRightInd w:val="0"/>
        <w:spacing w:after="0" w:line="276" w:lineRule="auto"/>
        <w:ind w:left="480" w:right="540"/>
        <w:jc w:val="both"/>
        <w:rPr>
          <w:rFonts w:ascii="Cambria" w:hAnsi="Cambria" w:cs="Arial"/>
          <w:sz w:val="24"/>
          <w:szCs w:val="24"/>
        </w:rPr>
      </w:pPr>
      <w:r w:rsidRPr="00D16D4F">
        <w:rPr>
          <w:rFonts w:ascii="Cambria" w:hAnsi="Cambria" w:cs="Arial"/>
          <w:b/>
          <w:bCs/>
          <w:sz w:val="24"/>
          <w:szCs w:val="24"/>
        </w:rPr>
        <w:t>Fire Extinguisher</w:t>
      </w:r>
    </w:p>
    <w:p w:rsidR="00836EF4" w:rsidRPr="00D16D4F" w:rsidRDefault="00836EF4" w:rsidP="000F0A66">
      <w:pPr>
        <w:widowControl w:val="0"/>
        <w:overflowPunct w:val="0"/>
        <w:autoSpaceDE w:val="0"/>
        <w:autoSpaceDN w:val="0"/>
        <w:adjustRightInd w:val="0"/>
        <w:spacing w:after="0" w:line="276" w:lineRule="auto"/>
        <w:ind w:left="480" w:right="540"/>
        <w:jc w:val="both"/>
        <w:rPr>
          <w:rFonts w:ascii="Cambria" w:hAnsi="Cambria" w:cs="Arial"/>
          <w:sz w:val="24"/>
          <w:szCs w:val="24"/>
        </w:rPr>
      </w:pPr>
      <w:r w:rsidRPr="00D16D4F">
        <w:rPr>
          <w:rFonts w:ascii="Cambria" w:hAnsi="Cambria" w:cs="Arial"/>
          <w:sz w:val="24"/>
          <w:szCs w:val="24"/>
        </w:rPr>
        <w:t>Adequate provision for extinguishing fire should be available as per the local byelaws.</w:t>
      </w:r>
    </w:p>
    <w:p w:rsidR="00836EF4" w:rsidRPr="00D16D4F" w:rsidRDefault="00836EF4" w:rsidP="000F0A66">
      <w:pPr>
        <w:widowControl w:val="0"/>
        <w:overflowPunct w:val="0"/>
        <w:autoSpaceDE w:val="0"/>
        <w:autoSpaceDN w:val="0"/>
        <w:adjustRightInd w:val="0"/>
        <w:spacing w:after="0" w:line="276" w:lineRule="auto"/>
        <w:ind w:right="540"/>
        <w:jc w:val="both"/>
        <w:rPr>
          <w:rFonts w:ascii="Cambria" w:hAnsi="Cambria" w:cs="Arial"/>
          <w:sz w:val="24"/>
          <w:szCs w:val="24"/>
        </w:rPr>
      </w:pPr>
    </w:p>
    <w:p w:rsidR="00836EF4" w:rsidRPr="00D16D4F" w:rsidRDefault="00836EF4" w:rsidP="000F0A66">
      <w:pPr>
        <w:pStyle w:val="ListParagraph"/>
        <w:widowControl w:val="0"/>
        <w:numPr>
          <w:ilvl w:val="0"/>
          <w:numId w:val="29"/>
        </w:numPr>
        <w:overflowPunct w:val="0"/>
        <w:autoSpaceDE w:val="0"/>
        <w:autoSpaceDN w:val="0"/>
        <w:adjustRightInd w:val="0"/>
        <w:spacing w:after="0" w:line="276" w:lineRule="auto"/>
        <w:ind w:left="480" w:right="540"/>
        <w:jc w:val="both"/>
        <w:rPr>
          <w:rFonts w:ascii="Cambria" w:hAnsi="Cambria" w:cs="Arial"/>
          <w:sz w:val="24"/>
          <w:szCs w:val="24"/>
        </w:rPr>
      </w:pPr>
      <w:r w:rsidRPr="00D16D4F">
        <w:rPr>
          <w:rFonts w:ascii="Cambria" w:hAnsi="Cambria" w:cs="Arial"/>
          <w:b/>
          <w:bCs/>
          <w:sz w:val="24"/>
          <w:szCs w:val="24"/>
        </w:rPr>
        <w:t>Recreation</w:t>
      </w:r>
    </w:p>
    <w:p w:rsidR="00836EF4" w:rsidRPr="00D16D4F" w:rsidRDefault="00836EF4" w:rsidP="000F0A66">
      <w:pPr>
        <w:widowControl w:val="0"/>
        <w:overflowPunct w:val="0"/>
        <w:autoSpaceDE w:val="0"/>
        <w:autoSpaceDN w:val="0"/>
        <w:adjustRightInd w:val="0"/>
        <w:spacing w:after="0" w:line="276" w:lineRule="auto"/>
        <w:ind w:left="480" w:right="540"/>
        <w:jc w:val="both"/>
        <w:rPr>
          <w:rFonts w:ascii="Cambria" w:hAnsi="Cambria" w:cs="Arial"/>
          <w:sz w:val="24"/>
          <w:szCs w:val="24"/>
        </w:rPr>
      </w:pPr>
      <w:r w:rsidRPr="00D16D4F">
        <w:rPr>
          <w:rFonts w:ascii="Cambria" w:hAnsi="Cambria" w:cs="Arial"/>
          <w:sz w:val="24"/>
          <w:szCs w:val="24"/>
        </w:rPr>
        <w:t>There should be facilities for indoor and outdoor games for the students</w:t>
      </w:r>
    </w:p>
    <w:p w:rsidR="007C2205" w:rsidRDefault="007C2205" w:rsidP="000F0A66">
      <w:pPr>
        <w:widowControl w:val="0"/>
        <w:overflowPunct w:val="0"/>
        <w:autoSpaceDE w:val="0"/>
        <w:autoSpaceDN w:val="0"/>
        <w:adjustRightInd w:val="0"/>
        <w:spacing w:after="0" w:line="276" w:lineRule="auto"/>
        <w:ind w:right="540"/>
        <w:jc w:val="both"/>
        <w:rPr>
          <w:rFonts w:ascii="Cambria" w:hAnsi="Cambria" w:cs="Arial"/>
          <w:sz w:val="23"/>
          <w:szCs w:val="23"/>
        </w:rPr>
      </w:pPr>
    </w:p>
    <w:p w:rsidR="00456251" w:rsidRPr="00D16D4F" w:rsidRDefault="00456251" w:rsidP="000414D8">
      <w:pPr>
        <w:widowControl w:val="0"/>
        <w:overflowPunct w:val="0"/>
        <w:autoSpaceDE w:val="0"/>
        <w:autoSpaceDN w:val="0"/>
        <w:adjustRightInd w:val="0"/>
        <w:spacing w:after="0" w:line="360" w:lineRule="auto"/>
        <w:ind w:right="540"/>
        <w:jc w:val="both"/>
        <w:rPr>
          <w:rFonts w:ascii="Cambria" w:hAnsi="Cambria" w:cs="Arial"/>
          <w:sz w:val="23"/>
          <w:szCs w:val="23"/>
        </w:rPr>
      </w:pPr>
    </w:p>
    <w:p w:rsidR="00323068" w:rsidRPr="00D16D4F" w:rsidRDefault="00456251" w:rsidP="006823FF">
      <w:pPr>
        <w:pStyle w:val="Heading2"/>
        <w:numPr>
          <w:ilvl w:val="0"/>
          <w:numId w:val="77"/>
        </w:numPr>
      </w:pPr>
      <w:bookmarkStart w:id="50" w:name="_Toc469656961"/>
      <w:r w:rsidRPr="00D16D4F">
        <w:t>LIST OF TOOLS AND EQUIPMENT REQUIRED FOR THE BPO TRAINING</w:t>
      </w:r>
      <w:bookmarkEnd w:id="50"/>
    </w:p>
    <w:p w:rsidR="00456251" w:rsidRPr="000414D8" w:rsidRDefault="00456251" w:rsidP="00323068">
      <w:pPr>
        <w:pStyle w:val="ListParagraph"/>
        <w:spacing w:line="360" w:lineRule="auto"/>
        <w:ind w:left="861"/>
        <w:rPr>
          <w:rFonts w:ascii="Cambria" w:hAnsi="Cambria" w:cs="Arabic Typesetting"/>
          <w:b/>
          <w:sz w:val="24"/>
          <w:szCs w:val="24"/>
        </w:rPr>
      </w:pPr>
      <w:r w:rsidRPr="00D16D4F">
        <w:rPr>
          <w:rFonts w:ascii="Cambria" w:hAnsi="Cambria" w:cs="Arabic Typesetting"/>
          <w:b/>
        </w:rPr>
        <w:t xml:space="preserve">            </w:t>
      </w:r>
    </w:p>
    <w:p w:rsidR="00456251" w:rsidRPr="000414D8" w:rsidRDefault="00456251" w:rsidP="006823FF">
      <w:pPr>
        <w:pStyle w:val="ListParagraph"/>
        <w:numPr>
          <w:ilvl w:val="0"/>
          <w:numId w:val="4"/>
        </w:numPr>
        <w:spacing w:after="0" w:line="360" w:lineRule="auto"/>
        <w:rPr>
          <w:rFonts w:ascii="Cambria" w:hAnsi="Cambria" w:cs="Arabic Typesetting"/>
          <w:b/>
          <w:sz w:val="24"/>
          <w:szCs w:val="24"/>
        </w:rPr>
      </w:pPr>
      <w:r w:rsidRPr="000414D8">
        <w:rPr>
          <w:rFonts w:ascii="Cambria" w:hAnsi="Cambria" w:cs="Arabic Typesetting"/>
          <w:b/>
          <w:sz w:val="24"/>
          <w:szCs w:val="24"/>
        </w:rPr>
        <w:t>LIST OF COMMON EQUIPMENTS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6450"/>
        <w:gridCol w:w="1699"/>
      </w:tblGrid>
      <w:tr w:rsidR="00B41DEE" w:rsidRPr="000414D8" w:rsidTr="00323068">
        <w:trPr>
          <w:jc w:val="center"/>
        </w:trPr>
        <w:tc>
          <w:tcPr>
            <w:tcW w:w="463" w:type="pct"/>
            <w:vAlign w:val="center"/>
          </w:tcPr>
          <w:p w:rsidR="00456251" w:rsidRPr="000414D8" w:rsidRDefault="00456251" w:rsidP="00212610">
            <w:pPr>
              <w:spacing w:line="360" w:lineRule="auto"/>
              <w:jc w:val="center"/>
              <w:rPr>
                <w:rFonts w:ascii="Cambria" w:hAnsi="Cambria" w:cs="Arabic Typesetting"/>
                <w:b/>
                <w:sz w:val="24"/>
                <w:szCs w:val="24"/>
              </w:rPr>
            </w:pPr>
            <w:r w:rsidRPr="000414D8">
              <w:rPr>
                <w:rFonts w:ascii="Cambria" w:hAnsi="Cambria" w:cs="Arabic Typesetting"/>
                <w:sz w:val="24"/>
                <w:szCs w:val="24"/>
              </w:rPr>
              <w:t xml:space="preserve"> </w:t>
            </w:r>
            <w:r w:rsidRPr="000414D8">
              <w:rPr>
                <w:rFonts w:ascii="Cambria" w:hAnsi="Cambria" w:cs="Arabic Typesetting"/>
                <w:b/>
                <w:sz w:val="24"/>
                <w:szCs w:val="24"/>
              </w:rPr>
              <w:t>Sl. No.</w:t>
            </w:r>
          </w:p>
        </w:tc>
        <w:tc>
          <w:tcPr>
            <w:tcW w:w="3591" w:type="pct"/>
            <w:vAlign w:val="center"/>
          </w:tcPr>
          <w:p w:rsidR="00456251" w:rsidRPr="000414D8" w:rsidRDefault="00456251" w:rsidP="00212610">
            <w:pPr>
              <w:spacing w:line="360" w:lineRule="auto"/>
              <w:jc w:val="center"/>
              <w:rPr>
                <w:rFonts w:ascii="Cambria" w:hAnsi="Cambria" w:cs="Arabic Typesetting"/>
                <w:b/>
                <w:sz w:val="24"/>
                <w:szCs w:val="24"/>
              </w:rPr>
            </w:pPr>
            <w:r w:rsidRPr="000414D8">
              <w:rPr>
                <w:rFonts w:ascii="Cambria" w:hAnsi="Cambria" w:cs="Arabic Typesetting"/>
                <w:b/>
                <w:sz w:val="24"/>
                <w:szCs w:val="24"/>
              </w:rPr>
              <w:t>Name of Equipment</w:t>
            </w:r>
          </w:p>
        </w:tc>
        <w:tc>
          <w:tcPr>
            <w:tcW w:w="946" w:type="pct"/>
            <w:vAlign w:val="center"/>
          </w:tcPr>
          <w:p w:rsidR="00456251" w:rsidRPr="000414D8" w:rsidRDefault="00456251" w:rsidP="00212610">
            <w:pPr>
              <w:spacing w:line="360" w:lineRule="auto"/>
              <w:jc w:val="center"/>
              <w:rPr>
                <w:rFonts w:ascii="Cambria" w:hAnsi="Cambria" w:cs="Arabic Typesetting"/>
                <w:b/>
                <w:sz w:val="24"/>
                <w:szCs w:val="24"/>
              </w:rPr>
            </w:pPr>
            <w:r w:rsidRPr="000414D8">
              <w:rPr>
                <w:rFonts w:ascii="Cambria" w:hAnsi="Cambria" w:cs="Arabic Typesetting"/>
                <w:b/>
                <w:sz w:val="24"/>
                <w:szCs w:val="24"/>
              </w:rPr>
              <w:t>Minimum Requirement</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w:t>
            </w:r>
          </w:p>
        </w:tc>
        <w:tc>
          <w:tcPr>
            <w:tcW w:w="3591" w:type="pct"/>
            <w:vAlign w:val="center"/>
          </w:tcPr>
          <w:p w:rsidR="00456251" w:rsidRPr="000414D8" w:rsidRDefault="00456251" w:rsidP="000F0A66">
            <w:pPr>
              <w:spacing w:line="276" w:lineRule="auto"/>
              <w:rPr>
                <w:rFonts w:ascii="Cambria" w:hAnsi="Cambria" w:cs="Arabic Typesetting"/>
                <w:b/>
                <w:sz w:val="24"/>
                <w:szCs w:val="24"/>
              </w:rPr>
            </w:pPr>
            <w:r w:rsidRPr="000414D8">
              <w:rPr>
                <w:rFonts w:ascii="Cambria" w:hAnsi="Cambria" w:cs="Arabic Typesetting"/>
                <w:b/>
                <w:sz w:val="24"/>
                <w:szCs w:val="24"/>
              </w:rPr>
              <w:t>Hot Air Oven</w:t>
            </w:r>
          </w:p>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Heating chamber size- (36”W x 24”D x 30”H), with double layer toughened Front visible glass with inside light arrangement, Maximum temperature 35</w:t>
            </w:r>
            <w:r w:rsidR="003344F1" w:rsidRPr="000414D8">
              <w:rPr>
                <w:rFonts w:ascii="Cambria" w:hAnsi="Cambria" w:cs="Arabic Typesetting"/>
                <w:sz w:val="24"/>
                <w:szCs w:val="24"/>
              </w:rPr>
              <w:t>0 degree C. 12 kw Rating and 1hp</w:t>
            </w:r>
            <w:r w:rsidRPr="000414D8">
              <w:rPr>
                <w:rFonts w:ascii="Cambria" w:hAnsi="Cambria" w:cs="Arabic Typesetting"/>
                <w:sz w:val="24"/>
                <w:szCs w:val="24"/>
              </w:rPr>
              <w:t xml:space="preserve"> 3 phase Motor for fan with Digital timer thermostat temperature Controller.                        </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 xml:space="preserve">Polisher converted to Cone sanding machine 2 </w:t>
            </w:r>
            <w:r w:rsidR="003344F1" w:rsidRPr="000414D8">
              <w:rPr>
                <w:rFonts w:ascii="Cambria" w:hAnsi="Cambria" w:cs="Arabic Typesetting"/>
                <w:sz w:val="24"/>
                <w:szCs w:val="24"/>
              </w:rPr>
              <w:t>hp</w:t>
            </w:r>
            <w:r w:rsidRPr="000414D8">
              <w:rPr>
                <w:rFonts w:ascii="Cambria" w:hAnsi="Cambria" w:cs="Arabic Typesetting"/>
                <w:sz w:val="24"/>
                <w:szCs w:val="24"/>
              </w:rPr>
              <w:t xml:space="preserve"> 3 phase motor.  </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Infra-Red Oven (optional)</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w:t>
            </w:r>
          </w:p>
        </w:tc>
        <w:tc>
          <w:tcPr>
            <w:tcW w:w="3591" w:type="pct"/>
            <w:vAlign w:val="center"/>
          </w:tcPr>
          <w:p w:rsidR="00456251" w:rsidRPr="000414D8" w:rsidRDefault="00456251" w:rsidP="000F0A66">
            <w:pPr>
              <w:spacing w:line="276" w:lineRule="auto"/>
              <w:rPr>
                <w:rFonts w:ascii="Cambria" w:hAnsi="Cambria" w:cs="Arabic Typesetting"/>
                <w:b/>
                <w:sz w:val="24"/>
                <w:szCs w:val="24"/>
              </w:rPr>
            </w:pPr>
            <w:r w:rsidRPr="000414D8">
              <w:rPr>
                <w:rFonts w:ascii="Cambria" w:hAnsi="Cambria" w:cs="Arabic Typesetting"/>
                <w:b/>
                <w:sz w:val="24"/>
                <w:szCs w:val="24"/>
              </w:rPr>
              <w:t>Bench Grinder Cum Sander</w:t>
            </w:r>
          </w:p>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 xml:space="preserve">0.5 </w:t>
            </w:r>
            <w:r w:rsidR="003344F1" w:rsidRPr="000414D8">
              <w:rPr>
                <w:rFonts w:ascii="Cambria" w:hAnsi="Cambria" w:cs="Arabic Typesetting"/>
                <w:sz w:val="24"/>
                <w:szCs w:val="24"/>
              </w:rPr>
              <w:t>hp</w:t>
            </w:r>
            <w:r w:rsidRPr="000414D8">
              <w:rPr>
                <w:rFonts w:ascii="Cambria" w:hAnsi="Cambria" w:cs="Arabic Typesetting"/>
                <w:sz w:val="24"/>
                <w:szCs w:val="24"/>
              </w:rPr>
              <w:t xml:space="preserve">, single phase motor, Abrasive Wheel size 10 inch x1 inch   </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b/>
                <w:sz w:val="24"/>
                <w:szCs w:val="24"/>
              </w:rPr>
              <w:t xml:space="preserve">Pillar Drilling Machine                                                                    </w:t>
            </w:r>
          </w:p>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Drilling capacity 25 mm, Pillar dia. 87 mm</w:t>
            </w:r>
            <w:r w:rsidR="003344F1" w:rsidRPr="000414D8">
              <w:rPr>
                <w:rFonts w:ascii="Cambria" w:hAnsi="Cambria" w:cs="Arabic Typesetting"/>
                <w:sz w:val="24"/>
                <w:szCs w:val="24"/>
              </w:rPr>
              <w:t xml:space="preserve"> max. D</w:t>
            </w:r>
            <w:r w:rsidRPr="000414D8">
              <w:rPr>
                <w:rFonts w:ascii="Cambria" w:hAnsi="Cambria" w:cs="Arabic Typesetting"/>
                <w:sz w:val="24"/>
                <w:szCs w:val="24"/>
              </w:rPr>
              <w:t xml:space="preserve">istance spindle to table 600 mm, Table working surface dia. 400 mm </w:t>
            </w:r>
            <w:r w:rsidRPr="000414D8">
              <w:rPr>
                <w:rFonts w:ascii="Cambria" w:hAnsi="Cambria" w:cs="Arabic Typesetting"/>
                <w:sz w:val="24"/>
                <w:szCs w:val="24"/>
              </w:rPr>
              <w:lastRenderedPageBreak/>
              <w:t xml:space="preserve">with 1 </w:t>
            </w:r>
            <w:r w:rsidR="003344F1" w:rsidRPr="000414D8">
              <w:rPr>
                <w:rFonts w:ascii="Cambria" w:hAnsi="Cambria" w:cs="Arabic Typesetting"/>
                <w:sz w:val="24"/>
                <w:szCs w:val="24"/>
              </w:rPr>
              <w:t>hp</w:t>
            </w:r>
            <w:r w:rsidRPr="000414D8">
              <w:rPr>
                <w:rFonts w:ascii="Cambria" w:hAnsi="Cambria" w:cs="Arabic Typesetting"/>
                <w:sz w:val="24"/>
                <w:szCs w:val="24"/>
              </w:rPr>
              <w:t xml:space="preserve"> 3 phase motor.  </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lastRenderedPageBreak/>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lastRenderedPageBreak/>
              <w:t>6.</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b/>
                <w:sz w:val="24"/>
                <w:szCs w:val="24"/>
              </w:rPr>
              <w:t>Bench Drilling Machine</w:t>
            </w:r>
            <w:r w:rsidRPr="000414D8">
              <w:rPr>
                <w:rFonts w:ascii="Cambria" w:hAnsi="Cambria" w:cs="Arabic Typesetting"/>
                <w:sz w:val="24"/>
                <w:szCs w:val="24"/>
              </w:rPr>
              <w:t xml:space="preserve"> with stand, Capacity ½ inch                </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7.</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b/>
                <w:sz w:val="24"/>
                <w:szCs w:val="24"/>
              </w:rPr>
              <w:t>Industrial Leather and Canvas Sewing Machine</w:t>
            </w:r>
            <w:r w:rsidRPr="000414D8">
              <w:rPr>
                <w:rFonts w:ascii="Cambria" w:hAnsi="Cambria" w:cs="Arabic Typesetting"/>
                <w:sz w:val="24"/>
                <w:szCs w:val="24"/>
              </w:rPr>
              <w:t xml:space="preserve"> with ¼ </w:t>
            </w:r>
            <w:r w:rsidR="003344F1" w:rsidRPr="000414D8">
              <w:rPr>
                <w:rFonts w:ascii="Cambria" w:hAnsi="Cambria" w:cs="Arabic Typesetting"/>
                <w:sz w:val="24"/>
                <w:szCs w:val="24"/>
              </w:rPr>
              <w:t>hp</w:t>
            </w:r>
            <w:r w:rsidRPr="000414D8">
              <w:rPr>
                <w:rFonts w:ascii="Cambria" w:hAnsi="Cambria" w:cs="Arabic Typesetting"/>
                <w:sz w:val="24"/>
                <w:szCs w:val="24"/>
              </w:rPr>
              <w:t xml:space="preserve"> motor  </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8.</w:t>
            </w:r>
          </w:p>
        </w:tc>
        <w:tc>
          <w:tcPr>
            <w:tcW w:w="3591" w:type="pct"/>
            <w:vAlign w:val="center"/>
          </w:tcPr>
          <w:p w:rsidR="00456251" w:rsidRPr="000414D8" w:rsidRDefault="00456251" w:rsidP="000F0A66">
            <w:pPr>
              <w:spacing w:line="276" w:lineRule="auto"/>
              <w:rPr>
                <w:rFonts w:ascii="Cambria" w:hAnsi="Cambria" w:cs="Arabic Typesetting"/>
                <w:b/>
                <w:sz w:val="24"/>
                <w:szCs w:val="24"/>
              </w:rPr>
            </w:pPr>
            <w:r w:rsidRPr="000414D8">
              <w:rPr>
                <w:rFonts w:ascii="Cambria" w:hAnsi="Cambria" w:cs="Arabic Typesetting"/>
                <w:b/>
                <w:sz w:val="24"/>
                <w:szCs w:val="24"/>
              </w:rPr>
              <w:t>Adjustable Circular Saw</w:t>
            </w:r>
          </w:p>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 xml:space="preserve">Circular saw dia.18”,  Working table size 24”x36” Maximum depth of cut 5½” with 3 </w:t>
            </w:r>
            <w:r w:rsidR="003344F1" w:rsidRPr="000414D8">
              <w:rPr>
                <w:rFonts w:ascii="Cambria" w:hAnsi="Cambria" w:cs="Arabic Typesetting"/>
                <w:sz w:val="24"/>
                <w:szCs w:val="24"/>
              </w:rPr>
              <w:t>hp</w:t>
            </w:r>
            <w:r w:rsidRPr="000414D8">
              <w:rPr>
                <w:rFonts w:ascii="Cambria" w:hAnsi="Cambria" w:cs="Arabic Typesetting"/>
                <w:sz w:val="24"/>
                <w:szCs w:val="24"/>
              </w:rPr>
              <w:t xml:space="preserve"> 3 phase  motor</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9.</w:t>
            </w:r>
          </w:p>
        </w:tc>
        <w:tc>
          <w:tcPr>
            <w:tcW w:w="3591" w:type="pct"/>
            <w:vAlign w:val="center"/>
          </w:tcPr>
          <w:p w:rsidR="00456251" w:rsidRPr="000414D8" w:rsidRDefault="00456251" w:rsidP="000F0A66">
            <w:pPr>
              <w:spacing w:line="276" w:lineRule="auto"/>
              <w:rPr>
                <w:rFonts w:ascii="Cambria" w:hAnsi="Cambria" w:cs="Arabic Typesetting"/>
                <w:b/>
                <w:sz w:val="24"/>
                <w:szCs w:val="24"/>
              </w:rPr>
            </w:pPr>
            <w:r w:rsidRPr="000414D8">
              <w:rPr>
                <w:rFonts w:ascii="Cambria" w:hAnsi="Cambria" w:cs="Arabic Typesetting"/>
                <w:b/>
                <w:sz w:val="24"/>
                <w:szCs w:val="24"/>
              </w:rPr>
              <w:t>Belt and Disc Sander</w:t>
            </w:r>
          </w:p>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Disc dia. 10 inches, belt size 6”x</w:t>
            </w:r>
            <w:r w:rsidR="003344F1" w:rsidRPr="000414D8">
              <w:rPr>
                <w:rFonts w:ascii="Cambria" w:hAnsi="Cambria" w:cs="Arabic Typesetting"/>
                <w:sz w:val="24"/>
                <w:szCs w:val="24"/>
              </w:rPr>
              <w:t xml:space="preserve"> </w:t>
            </w:r>
            <w:r w:rsidRPr="000414D8">
              <w:rPr>
                <w:rFonts w:ascii="Cambria" w:hAnsi="Cambria" w:cs="Arabic Typesetting"/>
                <w:sz w:val="24"/>
                <w:szCs w:val="24"/>
              </w:rPr>
              <w:t xml:space="preserve">48” with 1 </w:t>
            </w:r>
            <w:r w:rsidR="003344F1" w:rsidRPr="000414D8">
              <w:rPr>
                <w:rFonts w:ascii="Cambria" w:hAnsi="Cambria" w:cs="Arabic Typesetting"/>
                <w:sz w:val="24"/>
                <w:szCs w:val="24"/>
              </w:rPr>
              <w:t>hp</w:t>
            </w:r>
            <w:r w:rsidRPr="000414D8">
              <w:rPr>
                <w:rFonts w:ascii="Cambria" w:hAnsi="Cambria" w:cs="Arabic Typesetting"/>
                <w:sz w:val="24"/>
                <w:szCs w:val="24"/>
              </w:rPr>
              <w:t xml:space="preserve"> 3 phase motor     </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All-purpose saw , temperature range 100-600 degrees c, power input 2000w</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trHeight w:val="974"/>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11.</w:t>
            </w:r>
          </w:p>
        </w:tc>
        <w:tc>
          <w:tcPr>
            <w:tcW w:w="3591" w:type="pct"/>
            <w:vAlign w:val="center"/>
          </w:tcPr>
          <w:p w:rsidR="00456251" w:rsidRPr="000414D8" w:rsidRDefault="00456251" w:rsidP="000F0A66">
            <w:pPr>
              <w:spacing w:line="276" w:lineRule="auto"/>
              <w:rPr>
                <w:rFonts w:ascii="Cambria" w:hAnsi="Cambria" w:cs="Arabic Typesetting"/>
                <w:b/>
                <w:sz w:val="24"/>
                <w:szCs w:val="24"/>
              </w:rPr>
            </w:pPr>
            <w:r w:rsidRPr="000414D8">
              <w:rPr>
                <w:rFonts w:ascii="Cambria" w:hAnsi="Cambria" w:cs="Arabic Typesetting"/>
                <w:b/>
                <w:sz w:val="24"/>
                <w:szCs w:val="24"/>
              </w:rPr>
              <w:t>Hot Air Gun</w:t>
            </w:r>
          </w:p>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Temperature range 100-600 degrees C, P</w:t>
            </w:r>
            <w:r w:rsidR="003344F1" w:rsidRPr="000414D8">
              <w:rPr>
                <w:rFonts w:ascii="Cambria" w:hAnsi="Cambria" w:cs="Arabic Typesetting"/>
                <w:sz w:val="24"/>
                <w:szCs w:val="24"/>
              </w:rPr>
              <w:t>ower input 2000w</w:t>
            </w:r>
            <w:r w:rsidRPr="000414D8">
              <w:rPr>
                <w:rFonts w:ascii="Cambria" w:hAnsi="Cambria" w:cs="Arabic Typesetting"/>
                <w:sz w:val="24"/>
                <w:szCs w:val="24"/>
              </w:rPr>
              <w:t xml:space="preserve">   </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12.</w:t>
            </w:r>
          </w:p>
        </w:tc>
        <w:tc>
          <w:tcPr>
            <w:tcW w:w="3591" w:type="pct"/>
            <w:vAlign w:val="center"/>
          </w:tcPr>
          <w:p w:rsidR="003344F1" w:rsidRPr="000414D8" w:rsidRDefault="00456251" w:rsidP="000F0A66">
            <w:pPr>
              <w:spacing w:line="276" w:lineRule="auto"/>
              <w:rPr>
                <w:rFonts w:ascii="Cambria" w:hAnsi="Cambria" w:cs="Arabic Typesetting"/>
                <w:sz w:val="24"/>
                <w:szCs w:val="24"/>
              </w:rPr>
            </w:pPr>
            <w:r w:rsidRPr="000414D8">
              <w:rPr>
                <w:rFonts w:ascii="Cambria" w:hAnsi="Cambria" w:cs="Arabic Typesetting"/>
                <w:b/>
                <w:sz w:val="24"/>
                <w:szCs w:val="24"/>
              </w:rPr>
              <w:t>Jig Saw</w:t>
            </w:r>
            <w:r w:rsidR="003344F1" w:rsidRPr="000414D8">
              <w:rPr>
                <w:rFonts w:ascii="Cambria" w:hAnsi="Cambria" w:cs="Arabic Typesetting"/>
                <w:b/>
                <w:sz w:val="24"/>
                <w:szCs w:val="24"/>
              </w:rPr>
              <w:t xml:space="preserve"> </w:t>
            </w:r>
            <w:r w:rsidRPr="000414D8">
              <w:rPr>
                <w:rFonts w:ascii="Cambria" w:hAnsi="Cambria" w:cs="Arabic Typesetting"/>
                <w:b/>
                <w:sz w:val="24"/>
                <w:szCs w:val="24"/>
              </w:rPr>
              <w:t xml:space="preserve">Machine </w:t>
            </w:r>
          </w:p>
          <w:p w:rsidR="00456251" w:rsidRPr="000414D8" w:rsidRDefault="00456251" w:rsidP="000F0A66">
            <w:pPr>
              <w:spacing w:line="276" w:lineRule="auto"/>
              <w:rPr>
                <w:rFonts w:ascii="Cambria" w:hAnsi="Cambria" w:cs="Arabic Typesetting"/>
                <w:b/>
                <w:sz w:val="24"/>
                <w:szCs w:val="24"/>
              </w:rPr>
            </w:pPr>
            <w:r w:rsidRPr="000414D8">
              <w:rPr>
                <w:rFonts w:ascii="Cambria" w:hAnsi="Cambria" w:cs="Arabic Typesetting"/>
                <w:sz w:val="24"/>
                <w:szCs w:val="24"/>
              </w:rPr>
              <w:t>sawing depth</w:t>
            </w:r>
            <w:r w:rsidR="003344F1" w:rsidRPr="000414D8">
              <w:rPr>
                <w:rFonts w:ascii="Cambria" w:hAnsi="Cambria" w:cs="Arabic Typesetting"/>
                <w:sz w:val="24"/>
                <w:szCs w:val="24"/>
              </w:rPr>
              <w:t xml:space="preserve"> in wood 54 mm, rated input 350w</w:t>
            </w:r>
            <w:r w:rsidRPr="000414D8">
              <w:rPr>
                <w:rFonts w:ascii="Cambria" w:hAnsi="Cambria" w:cs="Arabic Typesetting"/>
                <w:sz w:val="24"/>
                <w:szCs w:val="24"/>
              </w:rPr>
              <w:t xml:space="preserve">  </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p w:rsidR="00456251" w:rsidRPr="000414D8" w:rsidRDefault="00456251" w:rsidP="000F0A66">
            <w:pPr>
              <w:spacing w:line="276" w:lineRule="auto"/>
              <w:jc w:val="center"/>
              <w:rPr>
                <w:rFonts w:ascii="Cambria" w:hAnsi="Cambria" w:cs="Arabic Typesetting"/>
                <w:sz w:val="24"/>
                <w:szCs w:val="24"/>
              </w:rPr>
            </w:pP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13.</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 xml:space="preserve">High vacuum machine with ¼” </w:t>
            </w:r>
            <w:r w:rsidR="003344F1" w:rsidRPr="000414D8">
              <w:rPr>
                <w:rFonts w:ascii="Cambria" w:hAnsi="Cambria" w:cs="Arabic Typesetting"/>
                <w:sz w:val="24"/>
                <w:szCs w:val="24"/>
              </w:rPr>
              <w:t>hp</w:t>
            </w:r>
            <w:r w:rsidRPr="000414D8">
              <w:rPr>
                <w:rFonts w:ascii="Cambria" w:hAnsi="Cambria" w:cs="Arabic Typesetting"/>
                <w:sz w:val="24"/>
                <w:szCs w:val="24"/>
              </w:rPr>
              <w:t xml:space="preserve"> motor</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14.</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Removable Mandrills</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03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15.</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Mandrill for air suction mounting and Draping for sockets</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03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16.</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Hot water bath for softening low Temperature thermoplastic sheets</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17.</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eastAsia="Times New Roman" w:hAnsi="Cambria" w:cs="Arial"/>
                <w:sz w:val="24"/>
                <w:szCs w:val="24"/>
                <w:lang w:eastAsia="en-IN"/>
              </w:rPr>
              <w:t>Draping frame size (small)</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18.</w:t>
            </w:r>
          </w:p>
        </w:tc>
        <w:tc>
          <w:tcPr>
            <w:tcW w:w="3591" w:type="pct"/>
            <w:vAlign w:val="center"/>
          </w:tcPr>
          <w:p w:rsidR="00456251" w:rsidRPr="000414D8" w:rsidRDefault="003344F1" w:rsidP="000F0A66">
            <w:pPr>
              <w:spacing w:line="276" w:lineRule="auto"/>
              <w:rPr>
                <w:rFonts w:ascii="Cambria" w:hAnsi="Cambria" w:cs="Arabic Typesetting"/>
                <w:sz w:val="24"/>
                <w:szCs w:val="24"/>
              </w:rPr>
            </w:pPr>
            <w:r w:rsidRPr="000414D8">
              <w:rPr>
                <w:rFonts w:ascii="Cambria" w:eastAsia="Times New Roman" w:hAnsi="Cambria" w:cs="Arial"/>
                <w:sz w:val="24"/>
                <w:szCs w:val="24"/>
                <w:lang w:eastAsia="en-IN"/>
              </w:rPr>
              <w:t>Draping frame size (large</w:t>
            </w:r>
            <w:r w:rsidR="00456251" w:rsidRPr="000414D8">
              <w:rPr>
                <w:rFonts w:ascii="Cambria" w:eastAsia="Times New Roman" w:hAnsi="Cambria" w:cs="Arial"/>
                <w:sz w:val="24"/>
                <w:szCs w:val="24"/>
                <w:lang w:eastAsia="en-IN"/>
              </w:rPr>
              <w:t>)</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19.</w:t>
            </w:r>
          </w:p>
        </w:tc>
        <w:tc>
          <w:tcPr>
            <w:tcW w:w="3591" w:type="pct"/>
            <w:vAlign w:val="center"/>
          </w:tcPr>
          <w:p w:rsidR="00456251" w:rsidRPr="000414D8" w:rsidRDefault="00456251" w:rsidP="000F0A66">
            <w:pPr>
              <w:spacing w:line="276" w:lineRule="auto"/>
              <w:rPr>
                <w:rFonts w:ascii="Cambria" w:eastAsia="Times New Roman" w:hAnsi="Cambria" w:cs="Arial"/>
                <w:sz w:val="24"/>
                <w:szCs w:val="24"/>
                <w:lang w:eastAsia="en-IN"/>
              </w:rPr>
            </w:pPr>
            <w:r w:rsidRPr="000414D8">
              <w:rPr>
                <w:rFonts w:ascii="Cambria" w:eastAsia="Times New Roman" w:hAnsi="Cambria" w:cs="Arial"/>
                <w:sz w:val="24"/>
                <w:szCs w:val="24"/>
                <w:lang w:eastAsia="en-IN"/>
              </w:rPr>
              <w:t>Adjustable / fixed grinding and milling machine with dust collector</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20.</w:t>
            </w:r>
          </w:p>
        </w:tc>
        <w:tc>
          <w:tcPr>
            <w:tcW w:w="3591" w:type="pct"/>
            <w:vAlign w:val="center"/>
          </w:tcPr>
          <w:p w:rsidR="00456251" w:rsidRPr="000414D8" w:rsidRDefault="00456251" w:rsidP="000F0A66">
            <w:pPr>
              <w:spacing w:line="276" w:lineRule="auto"/>
              <w:rPr>
                <w:rFonts w:ascii="Cambria" w:eastAsia="Times New Roman" w:hAnsi="Cambria" w:cs="Arial"/>
                <w:sz w:val="24"/>
                <w:szCs w:val="24"/>
                <w:lang w:eastAsia="en-IN"/>
              </w:rPr>
            </w:pPr>
            <w:r w:rsidRPr="000414D8">
              <w:rPr>
                <w:rFonts w:ascii="Cambria" w:eastAsia="Times New Roman" w:hAnsi="Cambria" w:cs="Arial"/>
                <w:sz w:val="24"/>
                <w:szCs w:val="24"/>
                <w:lang w:eastAsia="en-IN"/>
              </w:rPr>
              <w:t>Sanding roll</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21.</w:t>
            </w:r>
          </w:p>
        </w:tc>
        <w:tc>
          <w:tcPr>
            <w:tcW w:w="3591" w:type="pct"/>
            <w:vAlign w:val="center"/>
          </w:tcPr>
          <w:p w:rsidR="00456251" w:rsidRPr="000414D8" w:rsidRDefault="00456251" w:rsidP="000F0A66">
            <w:pPr>
              <w:spacing w:line="276" w:lineRule="auto"/>
              <w:rPr>
                <w:rFonts w:ascii="Cambria" w:eastAsia="Times New Roman" w:hAnsi="Cambria" w:cs="Arial"/>
                <w:sz w:val="24"/>
                <w:szCs w:val="24"/>
                <w:lang w:eastAsia="en-IN"/>
              </w:rPr>
            </w:pPr>
            <w:r w:rsidRPr="000414D8">
              <w:rPr>
                <w:rFonts w:ascii="Cambria" w:eastAsia="Times New Roman" w:hAnsi="Cambria" w:cs="Arial"/>
                <w:sz w:val="24"/>
                <w:szCs w:val="24"/>
                <w:lang w:eastAsia="en-IN"/>
              </w:rPr>
              <w:t>Sanding sleeve</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22.</w:t>
            </w:r>
          </w:p>
        </w:tc>
        <w:tc>
          <w:tcPr>
            <w:tcW w:w="3591" w:type="pct"/>
            <w:vAlign w:val="center"/>
          </w:tcPr>
          <w:p w:rsidR="00456251" w:rsidRPr="000414D8" w:rsidRDefault="00456251" w:rsidP="000F0A66">
            <w:pPr>
              <w:spacing w:line="276" w:lineRule="auto"/>
              <w:rPr>
                <w:rFonts w:ascii="Cambria" w:eastAsia="Times New Roman" w:hAnsi="Cambria" w:cs="Arial"/>
                <w:sz w:val="24"/>
                <w:szCs w:val="24"/>
                <w:lang w:eastAsia="en-IN"/>
              </w:rPr>
            </w:pPr>
            <w:r w:rsidRPr="000414D8">
              <w:rPr>
                <w:rFonts w:ascii="Cambria" w:eastAsia="Times New Roman" w:hAnsi="Cambria" w:cs="Arial"/>
                <w:sz w:val="24"/>
                <w:szCs w:val="24"/>
                <w:lang w:eastAsia="en-IN"/>
              </w:rPr>
              <w:t>Sanding drum</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 Nos.</w:t>
            </w:r>
          </w:p>
        </w:tc>
      </w:tr>
      <w:tr w:rsidR="00B41DEE" w:rsidRPr="000414D8" w:rsidTr="00323068">
        <w:trPr>
          <w:trHeight w:val="265"/>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23.</w:t>
            </w:r>
          </w:p>
        </w:tc>
        <w:tc>
          <w:tcPr>
            <w:tcW w:w="3591" w:type="pct"/>
            <w:vAlign w:val="center"/>
          </w:tcPr>
          <w:p w:rsidR="00456251" w:rsidRPr="000414D8" w:rsidRDefault="00456251" w:rsidP="000F0A66">
            <w:pPr>
              <w:spacing w:line="276" w:lineRule="auto"/>
              <w:rPr>
                <w:rFonts w:ascii="Cambria" w:eastAsia="Times New Roman" w:hAnsi="Cambria" w:cs="Arial"/>
                <w:sz w:val="24"/>
                <w:szCs w:val="24"/>
                <w:lang w:eastAsia="en-IN"/>
              </w:rPr>
            </w:pPr>
            <w:r w:rsidRPr="000414D8">
              <w:rPr>
                <w:rFonts w:ascii="Cambria" w:eastAsia="Times New Roman" w:hAnsi="Cambria" w:cs="Arial"/>
                <w:sz w:val="24"/>
                <w:szCs w:val="24"/>
                <w:lang w:eastAsia="en-IN"/>
              </w:rPr>
              <w:t>Tool holder</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05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24.</w:t>
            </w:r>
          </w:p>
        </w:tc>
        <w:tc>
          <w:tcPr>
            <w:tcW w:w="3591" w:type="pct"/>
            <w:vAlign w:val="center"/>
          </w:tcPr>
          <w:p w:rsidR="00456251" w:rsidRPr="000414D8" w:rsidRDefault="00456251" w:rsidP="000F0A66">
            <w:pPr>
              <w:spacing w:line="276" w:lineRule="auto"/>
              <w:rPr>
                <w:rFonts w:ascii="Cambria" w:eastAsia="Times New Roman" w:hAnsi="Cambria" w:cs="Arial"/>
                <w:sz w:val="24"/>
                <w:szCs w:val="24"/>
                <w:lang w:eastAsia="en-IN"/>
              </w:rPr>
            </w:pPr>
            <w:r w:rsidRPr="000414D8">
              <w:rPr>
                <w:rFonts w:ascii="Cambria" w:eastAsia="Times New Roman" w:hAnsi="Cambria" w:cs="Arial"/>
                <w:sz w:val="24"/>
                <w:szCs w:val="24"/>
                <w:lang w:eastAsia="en-IN"/>
              </w:rPr>
              <w:t>Deep drawing tool set</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25.</w:t>
            </w:r>
          </w:p>
        </w:tc>
        <w:tc>
          <w:tcPr>
            <w:tcW w:w="3591" w:type="pct"/>
            <w:vAlign w:val="center"/>
          </w:tcPr>
          <w:p w:rsidR="00456251" w:rsidRPr="000414D8" w:rsidRDefault="00456251" w:rsidP="000F0A66">
            <w:pPr>
              <w:spacing w:line="276" w:lineRule="auto"/>
              <w:rPr>
                <w:rFonts w:ascii="Cambria" w:eastAsia="Times New Roman" w:hAnsi="Cambria" w:cs="Arial"/>
                <w:sz w:val="24"/>
                <w:szCs w:val="24"/>
                <w:lang w:eastAsia="en-IN"/>
              </w:rPr>
            </w:pPr>
            <w:r w:rsidRPr="000414D8">
              <w:rPr>
                <w:rFonts w:ascii="Cambria" w:eastAsia="Times New Roman" w:hAnsi="Cambria" w:cs="Arial"/>
                <w:sz w:val="24"/>
                <w:szCs w:val="24"/>
                <w:lang w:eastAsia="en-IN"/>
              </w:rPr>
              <w:t>Rasp head</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lastRenderedPageBreak/>
              <w:t>26..</w:t>
            </w:r>
          </w:p>
        </w:tc>
        <w:tc>
          <w:tcPr>
            <w:tcW w:w="3591" w:type="pct"/>
            <w:vAlign w:val="center"/>
          </w:tcPr>
          <w:p w:rsidR="00456251" w:rsidRPr="000414D8" w:rsidRDefault="00456251" w:rsidP="000F0A66">
            <w:pPr>
              <w:spacing w:line="276" w:lineRule="auto"/>
              <w:rPr>
                <w:rFonts w:ascii="Cambria" w:eastAsia="Times New Roman" w:hAnsi="Cambria" w:cs="Arial"/>
                <w:sz w:val="24"/>
                <w:szCs w:val="24"/>
                <w:lang w:eastAsia="en-IN"/>
              </w:rPr>
            </w:pPr>
            <w:r w:rsidRPr="000414D8">
              <w:rPr>
                <w:rFonts w:ascii="Cambria" w:eastAsia="Times New Roman" w:hAnsi="Cambria" w:cs="Arial"/>
                <w:sz w:val="24"/>
                <w:szCs w:val="24"/>
                <w:lang w:eastAsia="en-IN"/>
              </w:rPr>
              <w:t>Hot sealing iron</w:t>
            </w:r>
            <w:r w:rsidR="003344F1" w:rsidRPr="000414D8">
              <w:rPr>
                <w:rFonts w:ascii="Cambria" w:eastAsia="Times New Roman" w:hAnsi="Cambria" w:cs="Arial"/>
                <w:sz w:val="24"/>
                <w:szCs w:val="24"/>
                <w:lang w:eastAsia="en-IN"/>
              </w:rPr>
              <w:t>?</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27.</w:t>
            </w:r>
          </w:p>
        </w:tc>
        <w:tc>
          <w:tcPr>
            <w:tcW w:w="3591" w:type="pct"/>
            <w:vAlign w:val="center"/>
          </w:tcPr>
          <w:p w:rsidR="00456251" w:rsidRPr="000414D8" w:rsidRDefault="00456251" w:rsidP="000F0A66">
            <w:pPr>
              <w:spacing w:line="276" w:lineRule="auto"/>
              <w:rPr>
                <w:rFonts w:ascii="Cambria" w:eastAsia="Times New Roman" w:hAnsi="Cambria" w:cs="Arial"/>
                <w:sz w:val="24"/>
                <w:szCs w:val="24"/>
                <w:lang w:eastAsia="en-IN"/>
              </w:rPr>
            </w:pPr>
            <w:r w:rsidRPr="000414D8">
              <w:rPr>
                <w:rFonts w:ascii="Cambria" w:eastAsia="Times New Roman" w:hAnsi="Cambria" w:cs="Arial"/>
                <w:sz w:val="24"/>
                <w:szCs w:val="24"/>
                <w:lang w:eastAsia="en-IN"/>
              </w:rPr>
              <w:t>Staple gun</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 Nos.</w:t>
            </w:r>
          </w:p>
        </w:tc>
      </w:tr>
      <w:tr w:rsidR="00B41DEE" w:rsidRPr="000414D8" w:rsidTr="00323068">
        <w:trPr>
          <w:trHeight w:val="381"/>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28.</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 xml:space="preserve">Hand Drill machine </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04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 xml:space="preserve">29. </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Cord less hand drill machine</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30.</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Instrumented GAIT ANALYZER AND TRAINER (optional for BPO program)</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31.</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Shoe finishing machine</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32.</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Working table with peg board ( minimum 10 tables are required for 10 students)</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Nos.</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33.</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Over locking machine</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34.</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Laser aligner</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35.</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 xml:space="preserve">Lathe Machine </w:t>
            </w:r>
            <w:r w:rsidR="003344F1" w:rsidRPr="000414D8">
              <w:rPr>
                <w:rFonts w:ascii="Cambria" w:hAnsi="Cambria" w:cs="Arabic Typesetting"/>
                <w:sz w:val="24"/>
                <w:szCs w:val="24"/>
              </w:rPr>
              <w:t>(optional)</w:t>
            </w:r>
            <w:r w:rsidRPr="000414D8">
              <w:rPr>
                <w:rFonts w:ascii="Cambria" w:hAnsi="Cambria" w:cs="Arabic Typesetting"/>
                <w:sz w:val="24"/>
                <w:szCs w:val="24"/>
              </w:rPr>
              <w:t xml:space="preserve">                    </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463"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36.</w:t>
            </w:r>
          </w:p>
        </w:tc>
        <w:tc>
          <w:tcPr>
            <w:tcW w:w="3591" w:type="pct"/>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Inter locking machine</w:t>
            </w:r>
          </w:p>
        </w:tc>
        <w:tc>
          <w:tcPr>
            <w:tcW w:w="946" w:type="pct"/>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 No.</w:t>
            </w:r>
          </w:p>
        </w:tc>
      </w:tr>
      <w:tr w:rsidR="00B41DEE" w:rsidRPr="000414D8" w:rsidTr="00323068">
        <w:trPr>
          <w:jc w:val="center"/>
        </w:trPr>
        <w:tc>
          <w:tcPr>
            <w:tcW w:w="5000" w:type="pct"/>
            <w:gridSpan w:val="3"/>
            <w:vAlign w:val="center"/>
          </w:tcPr>
          <w:p w:rsidR="003344F1" w:rsidRPr="000414D8" w:rsidRDefault="003344F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TOTAL</w:t>
            </w:r>
          </w:p>
        </w:tc>
      </w:tr>
    </w:tbl>
    <w:p w:rsidR="00456251" w:rsidRPr="000414D8" w:rsidRDefault="00456251" w:rsidP="000F0A66">
      <w:pPr>
        <w:spacing w:line="276" w:lineRule="auto"/>
        <w:rPr>
          <w:rFonts w:ascii="Cambria" w:hAnsi="Cambria" w:cs="Arabic Typesetting"/>
          <w:b/>
          <w:sz w:val="24"/>
          <w:szCs w:val="24"/>
        </w:rPr>
      </w:pPr>
    </w:p>
    <w:p w:rsidR="00456251" w:rsidRPr="000414D8" w:rsidRDefault="00456251" w:rsidP="000F0A66">
      <w:pPr>
        <w:pStyle w:val="ListParagraph"/>
        <w:numPr>
          <w:ilvl w:val="0"/>
          <w:numId w:val="4"/>
        </w:numPr>
        <w:spacing w:after="0" w:line="276" w:lineRule="auto"/>
        <w:rPr>
          <w:rFonts w:ascii="Cambria" w:hAnsi="Cambria" w:cs="Arabic Typesetting"/>
          <w:b/>
          <w:sz w:val="24"/>
          <w:szCs w:val="24"/>
        </w:rPr>
      </w:pPr>
      <w:r w:rsidRPr="000414D8">
        <w:rPr>
          <w:rFonts w:ascii="Cambria" w:hAnsi="Cambria" w:cs="Arabic Typesetting"/>
          <w:b/>
          <w:sz w:val="24"/>
          <w:szCs w:val="24"/>
        </w:rPr>
        <w:t>LISTS OF COMMON TOOLS AND MATERIAL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5674"/>
        <w:gridCol w:w="2146"/>
      </w:tblGrid>
      <w:tr w:rsidR="00B41DEE" w:rsidRPr="000414D8" w:rsidTr="000E5594">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b/>
                <w:sz w:val="24"/>
                <w:szCs w:val="24"/>
              </w:rPr>
            </w:pPr>
            <w:r w:rsidRPr="000414D8">
              <w:rPr>
                <w:rFonts w:ascii="Cambria" w:hAnsi="Cambria" w:cs="Arabic Typesetting"/>
                <w:b/>
                <w:sz w:val="24"/>
                <w:szCs w:val="24"/>
              </w:rPr>
              <w:t>Sl. No.</w:t>
            </w:r>
          </w:p>
        </w:tc>
        <w:tc>
          <w:tcPr>
            <w:tcW w:w="3159" w:type="pct"/>
            <w:shd w:val="clear" w:color="auto" w:fill="auto"/>
            <w:vAlign w:val="center"/>
          </w:tcPr>
          <w:p w:rsidR="00456251" w:rsidRPr="000414D8" w:rsidRDefault="00456251" w:rsidP="000F0A66">
            <w:pPr>
              <w:spacing w:line="276" w:lineRule="auto"/>
              <w:jc w:val="center"/>
              <w:rPr>
                <w:rFonts w:ascii="Cambria" w:hAnsi="Cambria" w:cs="Arabic Typesetting"/>
                <w:b/>
                <w:sz w:val="24"/>
                <w:szCs w:val="24"/>
              </w:rPr>
            </w:pPr>
            <w:r w:rsidRPr="000414D8">
              <w:rPr>
                <w:rFonts w:ascii="Cambria" w:hAnsi="Cambria" w:cs="Arabic Typesetting"/>
                <w:b/>
                <w:sz w:val="24"/>
                <w:szCs w:val="24"/>
              </w:rPr>
              <w:t>Name of Equipment / tool</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b/>
                <w:sz w:val="24"/>
                <w:szCs w:val="24"/>
              </w:rPr>
            </w:pPr>
            <w:r w:rsidRPr="000414D8">
              <w:rPr>
                <w:rFonts w:ascii="Cambria" w:hAnsi="Cambria" w:cs="Arabic Typesetting"/>
                <w:b/>
                <w:sz w:val="24"/>
                <w:szCs w:val="24"/>
              </w:rPr>
              <w:t>Minimum Requirements</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Flat file bastard 2nd cut 10”, 2nd cut 12”</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proofErr w:type="spellStart"/>
            <w:r w:rsidRPr="000414D8">
              <w:rPr>
                <w:rFonts w:ascii="Cambria" w:hAnsi="Cambria" w:cs="Arabic Typesetting"/>
                <w:sz w:val="24"/>
                <w:szCs w:val="24"/>
              </w:rPr>
              <w:t>Aluminum</w:t>
            </w:r>
            <w:proofErr w:type="spellEnd"/>
            <w:r w:rsidRPr="000414D8">
              <w:rPr>
                <w:rFonts w:ascii="Cambria" w:hAnsi="Cambria" w:cs="Arabic Typesetting"/>
                <w:sz w:val="24"/>
                <w:szCs w:val="24"/>
              </w:rPr>
              <w:t xml:space="preserve"> Flat File 10” &amp; 12”</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Round file 6”, 8”, 2nd cut</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Flat file 10” round 2nd cut</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Triangular file 6”, 10” 2nd cut</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6.</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Rasp file half round 10”, 12”,8”</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7.</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Rasp file flat 10”, 12”</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8.</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Rasp file round 6”, 10”</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9.</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Screw driver 150x6mm, 200x8mm, 250x8mm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Flat chisel 12mm,20mm,25mm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11.</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Cold chisel 12mm, 20mm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lastRenderedPageBreak/>
              <w:t>12.</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Half round chisel 12mm, 20mm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13.</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Ruler steel 600mm, 300mm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14.</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Steel square with leg 200mm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15.</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proofErr w:type="spellStart"/>
            <w:r w:rsidRPr="000414D8">
              <w:rPr>
                <w:rFonts w:ascii="Cambria" w:hAnsi="Cambria" w:cs="Arabic Typesetting"/>
                <w:sz w:val="24"/>
                <w:szCs w:val="24"/>
              </w:rPr>
              <w:t>Caliper</w:t>
            </w:r>
            <w:proofErr w:type="spellEnd"/>
            <w:r w:rsidRPr="000414D8">
              <w:rPr>
                <w:rFonts w:ascii="Cambria" w:hAnsi="Cambria" w:cs="Arabic Typesetting"/>
                <w:sz w:val="24"/>
                <w:szCs w:val="24"/>
              </w:rPr>
              <w:t xml:space="preserve"> inside/outside 200mm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16.</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Compass/ Driver 200mm Outside/inside</w:t>
            </w:r>
            <w:r w:rsidR="000E5594" w:rsidRPr="000414D8">
              <w:rPr>
                <w:rFonts w:ascii="Cambria" w:hAnsi="Cambria" w:cs="Arabic Typesetting"/>
                <w:sz w:val="24"/>
                <w:szCs w:val="24"/>
              </w:rPr>
              <w:t xml:space="preserve"> </w:t>
            </w:r>
            <w:proofErr w:type="spellStart"/>
            <w:r w:rsidRPr="000414D8">
              <w:rPr>
                <w:rFonts w:ascii="Cambria" w:hAnsi="Cambria" w:cs="Arabic Typesetting"/>
                <w:sz w:val="24"/>
                <w:szCs w:val="24"/>
              </w:rPr>
              <w:t>caliper</w:t>
            </w:r>
            <w:proofErr w:type="spellEnd"/>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17.</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 xml:space="preserve">Hammer ball peen 500 </w:t>
            </w:r>
            <w:proofErr w:type="spellStart"/>
            <w:r w:rsidRPr="000414D8">
              <w:rPr>
                <w:rFonts w:ascii="Cambria" w:hAnsi="Cambria" w:cs="Arabic Typesetting"/>
                <w:sz w:val="24"/>
                <w:szCs w:val="24"/>
              </w:rPr>
              <w:t>gms</w:t>
            </w:r>
            <w:proofErr w:type="spellEnd"/>
            <w:r w:rsidRPr="000414D8">
              <w:rPr>
                <w:rFonts w:ascii="Cambria" w:hAnsi="Cambria" w:cs="Arabic Typesetting"/>
                <w:sz w:val="24"/>
                <w:szCs w:val="24"/>
              </w:rPr>
              <w:t>, 250gms</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18.</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Mallet hammer with handle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19.</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Hammer seaming plier (pincer) 10”, 12”</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20.</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Nipper 150mm, 200mm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21.</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Plier 200mm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22.</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Long nose plier 150 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23.</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Revolving Hole punch 250gms</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24.</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Centre punch</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25.</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Hole punch 2mm, 3mm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26..</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Hole punch set</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27.</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Scissor 10” &amp; 12 “</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w:t>
            </w:r>
            <w:r w:rsidR="00025ABA" w:rsidRPr="000414D8">
              <w:rPr>
                <w:rFonts w:ascii="Cambria" w:hAnsi="Cambria" w:cs="Arabic Typesetting"/>
                <w:sz w:val="24"/>
                <w:szCs w:val="24"/>
              </w:rPr>
              <w:t xml:space="preserve"> </w:t>
            </w:r>
            <w:r w:rsidRPr="000414D8">
              <w:rPr>
                <w:rFonts w:ascii="Cambria" w:hAnsi="Cambria" w:cs="Arabic Typesetting"/>
                <w:sz w:val="24"/>
                <w:szCs w:val="24"/>
              </w:rPr>
              <w:t>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28.</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Hacksaw Frame 300mm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29.</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Hacksaw blades 300mm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 xml:space="preserve">1 </w:t>
            </w:r>
            <w:proofErr w:type="spellStart"/>
            <w:r w:rsidRPr="000414D8">
              <w:rPr>
                <w:rFonts w:ascii="Cambria" w:hAnsi="Cambria" w:cs="Arabic Typesetting"/>
                <w:sz w:val="24"/>
                <w:szCs w:val="24"/>
              </w:rPr>
              <w:t>pkt</w:t>
            </w:r>
            <w:proofErr w:type="spellEnd"/>
            <w:r w:rsidRPr="000414D8">
              <w:rPr>
                <w:rFonts w:ascii="Cambria" w:hAnsi="Cambria" w:cs="Arabic Typesetting"/>
                <w:sz w:val="24"/>
                <w:szCs w:val="24"/>
              </w:rPr>
              <w:t xml:space="preserve"> of 144 pc</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30.</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Tap set 3, 4,5,6,7,…….mm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31.</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Tap handle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32.</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Grip plier</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33.</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Die set 3,4,5,6,7,……..mm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34.</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 xml:space="preserve">Cross </w:t>
            </w:r>
            <w:proofErr w:type="spellStart"/>
            <w:r w:rsidRPr="000414D8">
              <w:rPr>
                <w:rFonts w:ascii="Cambria" w:hAnsi="Cambria" w:cs="Arabic Typesetting"/>
                <w:sz w:val="24"/>
                <w:szCs w:val="24"/>
              </w:rPr>
              <w:t>pein</w:t>
            </w:r>
            <w:proofErr w:type="spellEnd"/>
            <w:r w:rsidRPr="000414D8">
              <w:rPr>
                <w:rFonts w:ascii="Cambria" w:hAnsi="Cambria" w:cs="Arabic Typesetting"/>
                <w:sz w:val="24"/>
                <w:szCs w:val="24"/>
              </w:rPr>
              <w:t xml:space="preserve"> hammer</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35.</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wire cutter</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36.</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Measuring tape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37.</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Shoe maker hammer</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38</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Anvil</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39.</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Half round leather Knife (</w:t>
            </w:r>
            <w:proofErr w:type="spellStart"/>
            <w:r w:rsidRPr="000414D8">
              <w:rPr>
                <w:rFonts w:ascii="Cambria" w:hAnsi="Cambria" w:cs="Arabic Typesetting"/>
                <w:sz w:val="24"/>
                <w:szCs w:val="24"/>
              </w:rPr>
              <w:t>Rapi</w:t>
            </w:r>
            <w:proofErr w:type="spellEnd"/>
            <w:r w:rsidRPr="000414D8">
              <w:rPr>
                <w:rFonts w:ascii="Cambria" w:hAnsi="Cambria" w:cs="Arabic Typesetting"/>
                <w:sz w:val="24"/>
                <w:szCs w:val="24"/>
              </w:rPr>
              <w:t>)</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lastRenderedPageBreak/>
              <w:t>40.</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Nipper shoe maker 8”</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41.</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Leather knife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42.</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Bender brace 5.5 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43.</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Bender brace 6.5 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44.</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cone sander fine, medium, coarse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45</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Plaster knife 150x200mm, 2000x750x350mm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46.</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Upper Limb Prosthetic Kit ( B/E, A/E,S.D) body powered</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47.</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Externally powered kit ( B/E &amp; A/E)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48.</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Vice limb maker (modified)</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49.</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Bending fork (Set of two pieces)</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50.</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proofErr w:type="spellStart"/>
            <w:r w:rsidRPr="000414D8">
              <w:rPr>
                <w:rFonts w:ascii="Cambria" w:hAnsi="Cambria" w:cs="Arabic Typesetting"/>
                <w:sz w:val="24"/>
                <w:szCs w:val="24"/>
              </w:rPr>
              <w:t>Caliper</w:t>
            </w:r>
            <w:proofErr w:type="spellEnd"/>
            <w:r w:rsidRPr="000414D8">
              <w:rPr>
                <w:rFonts w:ascii="Cambria" w:hAnsi="Cambria" w:cs="Arabic Typesetting"/>
                <w:sz w:val="24"/>
                <w:szCs w:val="24"/>
              </w:rPr>
              <w:t xml:space="preserve"> A-P measurement above knee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51.</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Ear Protector</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05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52.</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Nut replacement tool 7mm, 9mm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53.</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Heat proof gloves</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 pairs</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54.</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Copper rivets ¼”, ½”</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 kg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55.</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Aluminium rivets ¼”, ½”</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 kg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56.</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Eyelet punch</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57.</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Rivet head finishing punch</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58.</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Plastic D-rings 1”, 1 ½”, &amp; 2”</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 xml:space="preserve">5 </w:t>
            </w:r>
            <w:proofErr w:type="spellStart"/>
            <w:r w:rsidRPr="000414D8">
              <w:rPr>
                <w:rFonts w:ascii="Cambria" w:hAnsi="Cambria" w:cs="Arabic Typesetting"/>
                <w:sz w:val="24"/>
                <w:szCs w:val="24"/>
              </w:rPr>
              <w:t>pkts</w:t>
            </w:r>
            <w:proofErr w:type="spellEnd"/>
            <w:r w:rsidRPr="000414D8">
              <w:rPr>
                <w:rFonts w:ascii="Cambria" w:hAnsi="Cambria" w:cs="Arabic Typesetting"/>
                <w:sz w:val="24"/>
                <w:szCs w:val="24"/>
              </w:rPr>
              <w:t xml:space="preserve">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59.</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Buckles 1”, 1 ½’ &amp; 2”</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 xml:space="preserve">5 </w:t>
            </w:r>
            <w:proofErr w:type="spellStart"/>
            <w:r w:rsidRPr="000414D8">
              <w:rPr>
                <w:rFonts w:ascii="Cambria" w:hAnsi="Cambria" w:cs="Arabic Typesetting"/>
                <w:sz w:val="24"/>
                <w:szCs w:val="24"/>
              </w:rPr>
              <w:t>pkts</w:t>
            </w:r>
            <w:proofErr w:type="spellEnd"/>
            <w:r w:rsidRPr="000414D8">
              <w:rPr>
                <w:rFonts w:ascii="Cambria" w:hAnsi="Cambria" w:cs="Arabic Typesetting"/>
                <w:sz w:val="24"/>
                <w:szCs w:val="24"/>
              </w:rPr>
              <w:t xml:space="preserve">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60.</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Micrometer</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61.</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Ritz scale for M-L diameter/ALIMCO</w:t>
            </w:r>
          </w:p>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 xml:space="preserve">B.K. </w:t>
            </w:r>
            <w:proofErr w:type="spellStart"/>
            <w:r w:rsidRPr="000414D8">
              <w:rPr>
                <w:rFonts w:ascii="Cambria" w:hAnsi="Cambria" w:cs="Arabic Typesetting"/>
                <w:sz w:val="24"/>
                <w:szCs w:val="24"/>
              </w:rPr>
              <w:t>caliper</w:t>
            </w:r>
            <w:proofErr w:type="spellEnd"/>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no.</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62.</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Allen keys / T-handheld Allen keys (1mm-10mm)</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 set</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63.</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Press button</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 xml:space="preserve">5 </w:t>
            </w:r>
            <w:proofErr w:type="spellStart"/>
            <w:r w:rsidRPr="000414D8">
              <w:rPr>
                <w:rFonts w:ascii="Cambria" w:hAnsi="Cambria" w:cs="Arabic Typesetting"/>
                <w:sz w:val="24"/>
                <w:szCs w:val="24"/>
              </w:rPr>
              <w:t>pkts</w:t>
            </w:r>
            <w:proofErr w:type="spellEnd"/>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64.</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proofErr w:type="spellStart"/>
            <w:r w:rsidRPr="000414D8">
              <w:rPr>
                <w:rFonts w:ascii="Cambria" w:hAnsi="Cambria" w:cs="Arabic Typesetting"/>
                <w:sz w:val="24"/>
                <w:szCs w:val="24"/>
              </w:rPr>
              <w:t>Evathene</w:t>
            </w:r>
            <w:proofErr w:type="spellEnd"/>
            <w:r w:rsidRPr="000414D8">
              <w:rPr>
                <w:rFonts w:ascii="Cambria" w:hAnsi="Cambria" w:cs="Arabic Typesetting"/>
                <w:sz w:val="24"/>
                <w:szCs w:val="24"/>
              </w:rPr>
              <w:t xml:space="preserve"> foam 4mm, 6mm, 8mm thickness</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 sheets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65.</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 xml:space="preserve">Polypropylene and co polymer sheets (white) 3mm, </w:t>
            </w:r>
            <w:r w:rsidRPr="000414D8">
              <w:rPr>
                <w:rFonts w:ascii="Cambria" w:hAnsi="Cambria" w:cs="Arabic Typesetting"/>
                <w:sz w:val="24"/>
                <w:szCs w:val="24"/>
              </w:rPr>
              <w:lastRenderedPageBreak/>
              <w:t>4mm &amp; 5mm thickness</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lastRenderedPageBreak/>
              <w:t>5 sheets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lastRenderedPageBreak/>
              <w:t>66.</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Dendrite solution</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 xml:space="preserve">5 </w:t>
            </w:r>
            <w:proofErr w:type="spellStart"/>
            <w:r w:rsidRPr="000414D8">
              <w:rPr>
                <w:rFonts w:ascii="Cambria" w:hAnsi="Cambria" w:cs="Arabic Typesetting"/>
                <w:sz w:val="24"/>
                <w:szCs w:val="24"/>
              </w:rPr>
              <w:t>ltr</w:t>
            </w:r>
            <w:proofErr w:type="spellEnd"/>
            <w:r w:rsidRPr="000414D8">
              <w:rPr>
                <w:rFonts w:ascii="Cambria" w:hAnsi="Cambria" w:cs="Arabic Typesetting"/>
                <w:sz w:val="24"/>
                <w:szCs w:val="24"/>
              </w:rPr>
              <w:t xml:space="preserve"> ( 5 tin)</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67.</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Velcro straps ( hook &amp; loop) ¾”, 1” and 2”</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roll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68.</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proofErr w:type="spellStart"/>
            <w:r w:rsidRPr="000414D8">
              <w:rPr>
                <w:rFonts w:ascii="Cambria" w:hAnsi="Cambria" w:cs="Arabic Typesetting"/>
                <w:sz w:val="24"/>
                <w:szCs w:val="24"/>
              </w:rPr>
              <w:t>Nappa</w:t>
            </w:r>
            <w:proofErr w:type="spellEnd"/>
            <w:r w:rsidRPr="000414D8">
              <w:rPr>
                <w:rFonts w:ascii="Cambria" w:hAnsi="Cambria" w:cs="Arabic Typesetting"/>
                <w:sz w:val="24"/>
                <w:szCs w:val="24"/>
              </w:rPr>
              <w:t xml:space="preserve"> leather</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5000 d/m</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69.</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Low temperature thermo plastic sheets</w:t>
            </w:r>
            <w:r w:rsidR="000E5594" w:rsidRPr="000414D8">
              <w:rPr>
                <w:rFonts w:ascii="Cambria" w:hAnsi="Cambria" w:cs="Arabic Typesetting"/>
                <w:sz w:val="24"/>
                <w:szCs w:val="24"/>
              </w:rPr>
              <w:t xml:space="preserve"> </w:t>
            </w:r>
            <w:r w:rsidRPr="000414D8">
              <w:rPr>
                <w:rFonts w:ascii="Cambria" w:hAnsi="Cambria" w:cs="Arabic Typesetting"/>
                <w:sz w:val="24"/>
                <w:szCs w:val="24"/>
              </w:rPr>
              <w:t>3.2mm/4.2 mm thickness</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 sheets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70.</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proofErr w:type="spellStart"/>
            <w:r w:rsidRPr="000414D8">
              <w:rPr>
                <w:rFonts w:ascii="Cambria" w:hAnsi="Cambria" w:cs="Arabic Typesetting"/>
                <w:sz w:val="24"/>
                <w:szCs w:val="24"/>
              </w:rPr>
              <w:t>Aluminum</w:t>
            </w:r>
            <w:proofErr w:type="spellEnd"/>
            <w:r w:rsidRPr="000414D8">
              <w:rPr>
                <w:rFonts w:ascii="Cambria" w:hAnsi="Cambria" w:cs="Arabic Typesetting"/>
                <w:sz w:val="24"/>
                <w:szCs w:val="24"/>
              </w:rPr>
              <w:t xml:space="preserve"> strips (4mm ) thickness</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 kg.</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71.</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 xml:space="preserve">Aluminium sheet (4mm </w:t>
            </w:r>
            <w:proofErr w:type="spellStart"/>
            <w:r w:rsidRPr="000414D8">
              <w:rPr>
                <w:rFonts w:ascii="Cambria" w:hAnsi="Cambria" w:cs="Arabic Typesetting"/>
                <w:sz w:val="24"/>
                <w:szCs w:val="24"/>
              </w:rPr>
              <w:t>thicknes</w:t>
            </w:r>
            <w:proofErr w:type="spellEnd"/>
            <w:r w:rsidRPr="000414D8">
              <w:rPr>
                <w:rFonts w:ascii="Cambria" w:hAnsi="Cambria" w:cs="Arabic Typesetting"/>
                <w:sz w:val="24"/>
                <w:szCs w:val="24"/>
              </w:rPr>
              <w:t>), 1 mm=18 gauge (BSW)</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 sheet</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72.</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Drill bits, Full Set Max diameter (7/64”,</w:t>
            </w:r>
            <w:r w:rsidR="000E5594" w:rsidRPr="000414D8">
              <w:rPr>
                <w:rFonts w:ascii="Cambria" w:hAnsi="Cambria" w:cs="Arabic Typesetting"/>
                <w:sz w:val="24"/>
                <w:szCs w:val="24"/>
              </w:rPr>
              <w:t xml:space="preserve"> </w:t>
            </w:r>
            <w:r w:rsidRPr="000414D8">
              <w:rPr>
                <w:rFonts w:ascii="Cambria" w:hAnsi="Cambria" w:cs="Arabic Typesetting"/>
                <w:sz w:val="24"/>
                <w:szCs w:val="24"/>
              </w:rPr>
              <w:t>1/8”, 9/64”, 5/32”, 3/16”, 11/64”, ¼”, 3/8”, ½”)</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 set</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73.</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Different modular system for lower limb</w:t>
            </w:r>
            <w:r w:rsidR="000E5594" w:rsidRPr="000414D8">
              <w:rPr>
                <w:rFonts w:ascii="Cambria" w:hAnsi="Cambria" w:cs="Arabic Typesetting"/>
                <w:sz w:val="24"/>
                <w:szCs w:val="24"/>
              </w:rPr>
              <w:t xml:space="preserve"> </w:t>
            </w:r>
            <w:r w:rsidRPr="000414D8">
              <w:rPr>
                <w:rFonts w:ascii="Cambria" w:hAnsi="Cambria" w:cs="Arabic Typesetting"/>
                <w:sz w:val="24"/>
                <w:szCs w:val="24"/>
              </w:rPr>
              <w:t>prostheses</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 set each</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74.</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Torque wrench</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75.</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Bench Vice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76.</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proofErr w:type="spellStart"/>
            <w:r w:rsidRPr="000414D8">
              <w:rPr>
                <w:rFonts w:ascii="Cambria" w:hAnsi="Cambria" w:cs="Arabic Typesetting"/>
                <w:sz w:val="24"/>
                <w:szCs w:val="24"/>
              </w:rPr>
              <w:t>Vernier</w:t>
            </w:r>
            <w:proofErr w:type="spellEnd"/>
            <w:r w:rsidRPr="000414D8">
              <w:rPr>
                <w:rFonts w:ascii="Cambria" w:hAnsi="Cambria" w:cs="Arabic Typesetting"/>
                <w:sz w:val="24"/>
                <w:szCs w:val="24"/>
              </w:rPr>
              <w:t xml:space="preserve"> </w:t>
            </w:r>
            <w:proofErr w:type="spellStart"/>
            <w:r w:rsidRPr="000414D8">
              <w:rPr>
                <w:rFonts w:ascii="Cambria" w:hAnsi="Cambria" w:cs="Arabic Typesetting"/>
                <w:sz w:val="24"/>
                <w:szCs w:val="24"/>
              </w:rPr>
              <w:t>Caliper</w:t>
            </w:r>
            <w:proofErr w:type="spellEnd"/>
            <w:r w:rsidRPr="000414D8">
              <w:rPr>
                <w:rFonts w:ascii="Cambria" w:hAnsi="Cambria" w:cs="Arabic Typesetting"/>
                <w:sz w:val="24"/>
                <w:szCs w:val="24"/>
              </w:rPr>
              <w:t xml:space="preserve"> (adjustable digital)</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w:t>
            </w:r>
          </w:p>
        </w:tc>
      </w:tr>
      <w:tr w:rsidR="00B41DEE" w:rsidRPr="000414D8" w:rsidTr="000E5594">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77.</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V-BOX</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w:t>
            </w:r>
          </w:p>
        </w:tc>
      </w:tr>
    </w:tbl>
    <w:p w:rsidR="00456251" w:rsidRPr="000414D8" w:rsidRDefault="00456251" w:rsidP="000F0A66">
      <w:pPr>
        <w:spacing w:line="276" w:lineRule="auto"/>
        <w:rPr>
          <w:rFonts w:ascii="Cambria" w:hAnsi="Cambria" w:cs="Arabic Typesetting"/>
          <w:b/>
          <w:sz w:val="24"/>
          <w:szCs w:val="24"/>
        </w:rPr>
      </w:pPr>
    </w:p>
    <w:p w:rsidR="00456251" w:rsidRPr="000414D8" w:rsidRDefault="00456251" w:rsidP="000F0A66">
      <w:pPr>
        <w:spacing w:line="276" w:lineRule="auto"/>
        <w:rPr>
          <w:rFonts w:ascii="Cambria" w:hAnsi="Cambria" w:cs="Arabic Typesetting"/>
          <w:b/>
          <w:sz w:val="24"/>
          <w:szCs w:val="24"/>
        </w:rPr>
      </w:pPr>
      <w:r w:rsidRPr="000414D8">
        <w:rPr>
          <w:rFonts w:ascii="Cambria" w:hAnsi="Cambria" w:cs="Arabic Typesetting"/>
          <w:b/>
          <w:sz w:val="24"/>
          <w:szCs w:val="24"/>
        </w:rPr>
        <w:t>C. LIST OF TOOLS AND EQUIPMENT REQUIRED FOR PATIENT EXAMINATION</w:t>
      </w:r>
      <w:r w:rsidR="00556037" w:rsidRPr="000414D8">
        <w:rPr>
          <w:rFonts w:ascii="Cambria" w:hAnsi="Cambria" w:cs="Arabic Typesetting"/>
          <w:b/>
          <w:sz w:val="24"/>
          <w:szCs w:val="24"/>
        </w:rPr>
        <w:t xml:space="preserve"> </w:t>
      </w:r>
      <w:r w:rsidRPr="000414D8">
        <w:rPr>
          <w:rFonts w:ascii="Cambria" w:hAnsi="Cambria" w:cs="Arabic Typesetting"/>
          <w:b/>
          <w:sz w:val="24"/>
          <w:szCs w:val="24"/>
        </w:rPr>
        <w:t>AND CASTING ROOM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5674"/>
        <w:gridCol w:w="2146"/>
      </w:tblGrid>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b/>
                <w:sz w:val="24"/>
                <w:szCs w:val="24"/>
              </w:rPr>
            </w:pPr>
            <w:r w:rsidRPr="000414D8">
              <w:rPr>
                <w:rFonts w:ascii="Cambria" w:hAnsi="Cambria" w:cs="Arabic Typesetting"/>
                <w:b/>
                <w:sz w:val="24"/>
                <w:szCs w:val="24"/>
              </w:rPr>
              <w:t>Sl. No.</w:t>
            </w:r>
          </w:p>
        </w:tc>
        <w:tc>
          <w:tcPr>
            <w:tcW w:w="3159" w:type="pct"/>
            <w:shd w:val="clear" w:color="auto" w:fill="auto"/>
            <w:vAlign w:val="center"/>
          </w:tcPr>
          <w:p w:rsidR="00456251" w:rsidRPr="000414D8" w:rsidRDefault="00456251" w:rsidP="000F0A66">
            <w:pPr>
              <w:spacing w:line="276" w:lineRule="auto"/>
              <w:jc w:val="center"/>
              <w:rPr>
                <w:rFonts w:ascii="Cambria" w:hAnsi="Cambria" w:cs="Arabic Typesetting"/>
                <w:b/>
                <w:sz w:val="24"/>
                <w:szCs w:val="24"/>
              </w:rPr>
            </w:pPr>
            <w:r w:rsidRPr="000414D8">
              <w:rPr>
                <w:rFonts w:ascii="Cambria" w:hAnsi="Cambria" w:cs="Arabic Typesetting"/>
                <w:b/>
                <w:sz w:val="24"/>
                <w:szCs w:val="24"/>
              </w:rPr>
              <w:t xml:space="preserve">Name of Equipment </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b/>
                <w:sz w:val="24"/>
                <w:szCs w:val="24"/>
              </w:rPr>
            </w:pPr>
            <w:r w:rsidRPr="000414D8">
              <w:rPr>
                <w:rFonts w:ascii="Cambria" w:hAnsi="Cambria" w:cs="Arabic Typesetting"/>
                <w:b/>
                <w:sz w:val="24"/>
                <w:szCs w:val="24"/>
              </w:rPr>
              <w:t xml:space="preserve">Minimum </w:t>
            </w:r>
            <w:r w:rsidR="00025ABA" w:rsidRPr="000414D8">
              <w:rPr>
                <w:rFonts w:ascii="Cambria" w:hAnsi="Cambria" w:cs="Arabic Typesetting"/>
                <w:b/>
                <w:sz w:val="24"/>
                <w:szCs w:val="24"/>
              </w:rPr>
              <w:t xml:space="preserve">Qty. </w:t>
            </w:r>
            <w:r w:rsidRPr="000414D8">
              <w:rPr>
                <w:rFonts w:ascii="Cambria" w:hAnsi="Cambria" w:cs="Arabic Typesetting"/>
                <w:b/>
                <w:sz w:val="24"/>
                <w:szCs w:val="24"/>
              </w:rPr>
              <w:t>requirements</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Measuring tape</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Flexible steel rule</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Aluminium tripod</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Casting apparatus under Weight bearing</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Casting apparatus for Above knee amputee</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6.</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Plaster bandage trolley</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7.</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Foot measuring device</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8.</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 xml:space="preserve">Oscillating saw – </w:t>
            </w:r>
            <w:proofErr w:type="spellStart"/>
            <w:r w:rsidRPr="000414D8">
              <w:rPr>
                <w:rFonts w:ascii="Cambria" w:hAnsi="Cambria" w:cs="Arabic Typesetting"/>
                <w:sz w:val="24"/>
                <w:szCs w:val="24"/>
              </w:rPr>
              <w:t>Multimaster</w:t>
            </w:r>
            <w:proofErr w:type="spellEnd"/>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9.</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Spinal casting apparatus</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lastRenderedPageBreak/>
              <w:t>10.</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Hook knife</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05</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11.</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Plaster cutting scissors</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04</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12.</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Examination couch</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13.</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X-ray image viewer</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14.</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Goniometer</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05</w:t>
            </w:r>
          </w:p>
        </w:tc>
      </w:tr>
      <w:tr w:rsidR="00B41DEE" w:rsidRPr="000414D8" w:rsidTr="00556037">
        <w:tc>
          <w:tcPr>
            <w:tcW w:w="646"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15.</w:t>
            </w:r>
          </w:p>
        </w:tc>
        <w:tc>
          <w:tcPr>
            <w:tcW w:w="3159" w:type="pct"/>
            <w:shd w:val="clear" w:color="auto" w:fill="auto"/>
            <w:vAlign w:val="center"/>
          </w:tcPr>
          <w:p w:rsidR="00456251" w:rsidRPr="000414D8" w:rsidRDefault="00456251" w:rsidP="000F0A66">
            <w:pPr>
              <w:spacing w:line="276" w:lineRule="auto"/>
              <w:rPr>
                <w:rFonts w:ascii="Cambria" w:hAnsi="Cambria" w:cs="Arabic Typesetting"/>
                <w:sz w:val="24"/>
                <w:szCs w:val="24"/>
              </w:rPr>
            </w:pPr>
            <w:proofErr w:type="spellStart"/>
            <w:r w:rsidRPr="000414D8">
              <w:rPr>
                <w:rFonts w:ascii="Cambria" w:hAnsi="Cambria" w:cs="Arabic Typesetting"/>
                <w:sz w:val="24"/>
                <w:szCs w:val="24"/>
              </w:rPr>
              <w:t>Pedobarography</w:t>
            </w:r>
            <w:proofErr w:type="spellEnd"/>
            <w:r w:rsidRPr="000414D8">
              <w:rPr>
                <w:rFonts w:ascii="Cambria" w:hAnsi="Cambria" w:cs="Arabic Typesetting"/>
                <w:sz w:val="24"/>
                <w:szCs w:val="24"/>
              </w:rPr>
              <w:t xml:space="preserve"> machine</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w:t>
            </w:r>
          </w:p>
        </w:tc>
      </w:tr>
    </w:tbl>
    <w:p w:rsidR="00456251" w:rsidRPr="000414D8" w:rsidRDefault="00456251" w:rsidP="000F0A66">
      <w:pPr>
        <w:spacing w:line="276" w:lineRule="auto"/>
        <w:rPr>
          <w:rFonts w:ascii="Cambria" w:hAnsi="Cambria" w:cs="Arabic Typesetting"/>
          <w:b/>
          <w:sz w:val="24"/>
          <w:szCs w:val="24"/>
        </w:rPr>
      </w:pPr>
    </w:p>
    <w:p w:rsidR="00456251" w:rsidRPr="000414D8" w:rsidRDefault="00456251" w:rsidP="000F0A66">
      <w:pPr>
        <w:numPr>
          <w:ilvl w:val="0"/>
          <w:numId w:val="3"/>
        </w:numPr>
        <w:spacing w:after="0" w:line="276" w:lineRule="auto"/>
        <w:jc w:val="center"/>
        <w:rPr>
          <w:rFonts w:ascii="Cambria" w:eastAsia="Times New Roman" w:hAnsi="Cambria" w:cs="Arial"/>
          <w:b/>
          <w:bCs/>
          <w:sz w:val="24"/>
          <w:szCs w:val="24"/>
          <w:lang w:eastAsia="en-IN"/>
        </w:rPr>
      </w:pPr>
      <w:r w:rsidRPr="000414D8">
        <w:rPr>
          <w:rFonts w:ascii="Cambria" w:eastAsia="Times New Roman" w:hAnsi="Cambria" w:cs="Arial"/>
          <w:b/>
          <w:bCs/>
          <w:sz w:val="24"/>
          <w:szCs w:val="24"/>
          <w:lang w:eastAsia="en-IN"/>
        </w:rPr>
        <w:t>PLASTER MODIFICATION AREA / ROOM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5674"/>
        <w:gridCol w:w="2146"/>
      </w:tblGrid>
      <w:tr w:rsidR="00B41DEE" w:rsidRPr="000414D8" w:rsidTr="00556037">
        <w:tc>
          <w:tcPr>
            <w:tcW w:w="646" w:type="pct"/>
            <w:shd w:val="clear" w:color="auto" w:fill="auto"/>
            <w:vAlign w:val="center"/>
          </w:tcPr>
          <w:p w:rsidR="00456251" w:rsidRPr="000414D8" w:rsidRDefault="00456251" w:rsidP="000F0A66">
            <w:pPr>
              <w:spacing w:line="276" w:lineRule="auto"/>
              <w:rPr>
                <w:rFonts w:ascii="Cambria" w:hAnsi="Cambria" w:cs="Arabic Typesetting"/>
                <w:b/>
                <w:sz w:val="24"/>
                <w:szCs w:val="24"/>
              </w:rPr>
            </w:pPr>
            <w:r w:rsidRPr="000414D8">
              <w:rPr>
                <w:rFonts w:ascii="Cambria" w:hAnsi="Cambria" w:cs="Arabic Typesetting"/>
                <w:b/>
                <w:sz w:val="24"/>
                <w:szCs w:val="24"/>
              </w:rPr>
              <w:t>Sl. No.</w:t>
            </w:r>
          </w:p>
        </w:tc>
        <w:tc>
          <w:tcPr>
            <w:tcW w:w="3159" w:type="pct"/>
            <w:shd w:val="clear" w:color="auto" w:fill="auto"/>
            <w:vAlign w:val="center"/>
          </w:tcPr>
          <w:p w:rsidR="00456251" w:rsidRPr="000414D8" w:rsidRDefault="00456251" w:rsidP="000F0A66">
            <w:pPr>
              <w:spacing w:line="276" w:lineRule="auto"/>
              <w:jc w:val="center"/>
              <w:rPr>
                <w:rFonts w:ascii="Cambria" w:hAnsi="Cambria" w:cs="Arabic Typesetting"/>
                <w:b/>
                <w:sz w:val="24"/>
                <w:szCs w:val="24"/>
              </w:rPr>
            </w:pPr>
            <w:r w:rsidRPr="000414D8">
              <w:rPr>
                <w:rFonts w:ascii="Cambria" w:hAnsi="Cambria" w:cs="Arabic Typesetting"/>
                <w:b/>
                <w:sz w:val="24"/>
                <w:szCs w:val="24"/>
              </w:rPr>
              <w:t xml:space="preserve">Name of Equipment </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b/>
                <w:sz w:val="24"/>
                <w:szCs w:val="24"/>
              </w:rPr>
            </w:pPr>
            <w:r w:rsidRPr="000414D8">
              <w:rPr>
                <w:rFonts w:ascii="Cambria" w:hAnsi="Cambria" w:cs="Arabic Typesetting"/>
                <w:b/>
                <w:sz w:val="24"/>
                <w:szCs w:val="24"/>
              </w:rPr>
              <w:t xml:space="preserve">Minimum </w:t>
            </w:r>
            <w:r w:rsidR="00025ABA" w:rsidRPr="000414D8">
              <w:rPr>
                <w:rFonts w:ascii="Cambria" w:hAnsi="Cambria" w:cs="Arabic Typesetting"/>
                <w:b/>
                <w:sz w:val="24"/>
                <w:szCs w:val="24"/>
              </w:rPr>
              <w:t xml:space="preserve">Qty. </w:t>
            </w:r>
            <w:r w:rsidRPr="000414D8">
              <w:rPr>
                <w:rFonts w:ascii="Cambria" w:hAnsi="Cambria" w:cs="Arabic Typesetting"/>
                <w:b/>
                <w:sz w:val="24"/>
                <w:szCs w:val="24"/>
              </w:rPr>
              <w:t>requirements</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Plaster work table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Plaster cast shelf</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Pipe vice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05</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Plaster bucket</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05</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5.</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Mixing bowl</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20</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6.</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Plaster stirrer</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20</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7.</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proofErr w:type="spellStart"/>
            <w:r w:rsidRPr="000414D8">
              <w:rPr>
                <w:rFonts w:ascii="Cambria" w:hAnsi="Cambria" w:cs="Arabic Typesetting"/>
                <w:sz w:val="24"/>
                <w:szCs w:val="24"/>
              </w:rPr>
              <w:t>Surform</w:t>
            </w:r>
            <w:proofErr w:type="spellEnd"/>
            <w:r w:rsidRPr="000414D8">
              <w:rPr>
                <w:rFonts w:ascii="Cambria" w:hAnsi="Cambria" w:cs="Arabic Typesetting"/>
                <w:sz w:val="24"/>
                <w:szCs w:val="24"/>
              </w:rPr>
              <w:t xml:space="preserve"> file flat</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20</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8.</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proofErr w:type="spellStart"/>
            <w:r w:rsidRPr="000414D8">
              <w:rPr>
                <w:rFonts w:ascii="Cambria" w:hAnsi="Cambria" w:cs="Arabic Typesetting"/>
                <w:sz w:val="24"/>
                <w:szCs w:val="24"/>
              </w:rPr>
              <w:t>Surform</w:t>
            </w:r>
            <w:proofErr w:type="spellEnd"/>
            <w:r w:rsidRPr="000414D8">
              <w:rPr>
                <w:rFonts w:ascii="Cambria" w:hAnsi="Cambria" w:cs="Arabic Typesetting"/>
                <w:sz w:val="24"/>
                <w:szCs w:val="24"/>
              </w:rPr>
              <w:t xml:space="preserve"> file round (blade only)</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15</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9.</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proofErr w:type="spellStart"/>
            <w:r w:rsidRPr="000414D8">
              <w:rPr>
                <w:rFonts w:ascii="Cambria" w:hAnsi="Cambria" w:cs="Arabic Typesetting"/>
                <w:sz w:val="24"/>
                <w:szCs w:val="24"/>
              </w:rPr>
              <w:t>Surform</w:t>
            </w:r>
            <w:proofErr w:type="spellEnd"/>
            <w:r w:rsidRPr="000414D8">
              <w:rPr>
                <w:rFonts w:ascii="Cambria" w:hAnsi="Cambria" w:cs="Arabic Typesetting"/>
                <w:sz w:val="24"/>
                <w:szCs w:val="24"/>
              </w:rPr>
              <w:t xml:space="preserve"> file half round (blade only)</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15</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Plaster spatula</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15</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11.</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Tape measure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10</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12.</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Goniometer</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05</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13.</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Special plaster knife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05</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14.</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Draw knife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02</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15.</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Plaster cutting scissors</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04</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16.</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Mandrills</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20</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17.</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Plaster separation sink</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w:t>
            </w:r>
          </w:p>
        </w:tc>
      </w:tr>
    </w:tbl>
    <w:p w:rsidR="00456251" w:rsidRPr="000414D8" w:rsidRDefault="00456251" w:rsidP="000F0A66">
      <w:pPr>
        <w:spacing w:line="276" w:lineRule="auto"/>
        <w:rPr>
          <w:rFonts w:ascii="Cambria" w:hAnsi="Cambria" w:cs="Arabic Typesetting"/>
          <w:b/>
          <w:sz w:val="24"/>
          <w:szCs w:val="24"/>
        </w:rPr>
      </w:pPr>
    </w:p>
    <w:p w:rsidR="00456251" w:rsidRPr="000414D8" w:rsidRDefault="00456251" w:rsidP="000F0A66">
      <w:pPr>
        <w:spacing w:line="276" w:lineRule="auto"/>
        <w:jc w:val="center"/>
        <w:rPr>
          <w:rFonts w:ascii="Cambria" w:eastAsia="Times New Roman" w:hAnsi="Cambria" w:cs="Arial"/>
          <w:b/>
          <w:bCs/>
          <w:sz w:val="24"/>
          <w:szCs w:val="24"/>
          <w:lang w:eastAsia="en-IN"/>
        </w:rPr>
      </w:pPr>
      <w:r w:rsidRPr="000414D8">
        <w:rPr>
          <w:rFonts w:ascii="Cambria" w:eastAsia="Times New Roman" w:hAnsi="Cambria" w:cs="Arial"/>
          <w:b/>
          <w:bCs/>
          <w:sz w:val="24"/>
          <w:szCs w:val="24"/>
          <w:lang w:eastAsia="en-IN"/>
        </w:rPr>
        <w:t>E. PATIENT TRIAL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5674"/>
        <w:gridCol w:w="2146"/>
      </w:tblGrid>
      <w:tr w:rsidR="00B41DEE" w:rsidRPr="000414D8" w:rsidTr="00556037">
        <w:tc>
          <w:tcPr>
            <w:tcW w:w="646" w:type="pct"/>
            <w:shd w:val="clear" w:color="auto" w:fill="auto"/>
            <w:vAlign w:val="center"/>
          </w:tcPr>
          <w:p w:rsidR="00456251" w:rsidRPr="000414D8" w:rsidRDefault="00456251" w:rsidP="000F0A66">
            <w:pPr>
              <w:spacing w:line="276" w:lineRule="auto"/>
              <w:rPr>
                <w:rFonts w:ascii="Cambria" w:hAnsi="Cambria" w:cs="Arabic Typesetting"/>
                <w:b/>
                <w:sz w:val="24"/>
                <w:szCs w:val="24"/>
              </w:rPr>
            </w:pPr>
            <w:r w:rsidRPr="000414D8">
              <w:rPr>
                <w:rFonts w:ascii="Cambria" w:hAnsi="Cambria" w:cs="Arabic Typesetting"/>
                <w:b/>
                <w:sz w:val="24"/>
                <w:szCs w:val="24"/>
              </w:rPr>
              <w:lastRenderedPageBreak/>
              <w:t>Sl. No.</w:t>
            </w:r>
          </w:p>
        </w:tc>
        <w:tc>
          <w:tcPr>
            <w:tcW w:w="3159" w:type="pct"/>
            <w:shd w:val="clear" w:color="auto" w:fill="auto"/>
            <w:vAlign w:val="center"/>
          </w:tcPr>
          <w:p w:rsidR="00456251" w:rsidRPr="000414D8" w:rsidRDefault="00456251" w:rsidP="000F0A66">
            <w:pPr>
              <w:spacing w:line="276" w:lineRule="auto"/>
              <w:jc w:val="center"/>
              <w:rPr>
                <w:rFonts w:ascii="Cambria" w:hAnsi="Cambria" w:cs="Arabic Typesetting"/>
                <w:b/>
                <w:sz w:val="24"/>
                <w:szCs w:val="24"/>
              </w:rPr>
            </w:pPr>
            <w:r w:rsidRPr="000414D8">
              <w:rPr>
                <w:rFonts w:ascii="Cambria" w:hAnsi="Cambria" w:cs="Arabic Typesetting"/>
                <w:b/>
                <w:sz w:val="24"/>
                <w:szCs w:val="24"/>
              </w:rPr>
              <w:t xml:space="preserve">Name of Equipment </w:t>
            </w:r>
          </w:p>
        </w:tc>
        <w:tc>
          <w:tcPr>
            <w:tcW w:w="1195" w:type="pct"/>
            <w:shd w:val="clear" w:color="auto" w:fill="auto"/>
            <w:vAlign w:val="center"/>
          </w:tcPr>
          <w:p w:rsidR="00456251" w:rsidRPr="000414D8" w:rsidRDefault="00456251" w:rsidP="000F0A66">
            <w:pPr>
              <w:spacing w:line="276" w:lineRule="auto"/>
              <w:jc w:val="center"/>
              <w:rPr>
                <w:rFonts w:ascii="Cambria" w:hAnsi="Cambria" w:cs="Arabic Typesetting"/>
                <w:b/>
                <w:sz w:val="24"/>
                <w:szCs w:val="24"/>
              </w:rPr>
            </w:pPr>
            <w:r w:rsidRPr="000414D8">
              <w:rPr>
                <w:rFonts w:ascii="Cambria" w:hAnsi="Cambria" w:cs="Arabic Typesetting"/>
                <w:b/>
                <w:sz w:val="24"/>
                <w:szCs w:val="24"/>
              </w:rPr>
              <w:t>Minimum requirements</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1.</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Parallel bar with mirror on Both side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2.</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Portable heat gun</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3.</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proofErr w:type="spellStart"/>
            <w:r w:rsidRPr="000414D8">
              <w:rPr>
                <w:rFonts w:ascii="Cambria" w:hAnsi="Cambria" w:cs="Arabic Typesetting"/>
                <w:sz w:val="24"/>
                <w:szCs w:val="24"/>
              </w:rPr>
              <w:t>Chordless</w:t>
            </w:r>
            <w:proofErr w:type="spellEnd"/>
            <w:r w:rsidRPr="000414D8">
              <w:rPr>
                <w:rFonts w:ascii="Cambria" w:hAnsi="Cambria" w:cs="Arabic Typesetting"/>
                <w:sz w:val="24"/>
                <w:szCs w:val="24"/>
              </w:rPr>
              <w:t xml:space="preserve"> hand drill machine</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01</w:t>
            </w:r>
          </w:p>
        </w:tc>
      </w:tr>
      <w:tr w:rsidR="00B41DEE" w:rsidRPr="000414D8" w:rsidTr="00556037">
        <w:tc>
          <w:tcPr>
            <w:tcW w:w="646"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4.</w:t>
            </w:r>
          </w:p>
        </w:tc>
        <w:tc>
          <w:tcPr>
            <w:tcW w:w="3159" w:type="pct"/>
            <w:shd w:val="clear" w:color="auto" w:fill="auto"/>
          </w:tcPr>
          <w:p w:rsidR="00456251" w:rsidRPr="000414D8" w:rsidRDefault="00456251" w:rsidP="000F0A66">
            <w:pPr>
              <w:spacing w:line="276" w:lineRule="auto"/>
              <w:rPr>
                <w:rFonts w:ascii="Cambria" w:hAnsi="Cambria" w:cs="Arabic Typesetting"/>
                <w:sz w:val="24"/>
                <w:szCs w:val="24"/>
              </w:rPr>
            </w:pPr>
            <w:r w:rsidRPr="000414D8">
              <w:rPr>
                <w:rFonts w:ascii="Cambria" w:hAnsi="Cambria" w:cs="Arabic Typesetting"/>
                <w:sz w:val="24"/>
                <w:szCs w:val="24"/>
              </w:rPr>
              <w:t>Revolving centre punch</w:t>
            </w:r>
          </w:p>
        </w:tc>
        <w:tc>
          <w:tcPr>
            <w:tcW w:w="1195" w:type="pct"/>
            <w:shd w:val="clear" w:color="auto" w:fill="auto"/>
          </w:tcPr>
          <w:p w:rsidR="00456251" w:rsidRPr="000414D8" w:rsidRDefault="00456251" w:rsidP="000F0A66">
            <w:pPr>
              <w:spacing w:line="276" w:lineRule="auto"/>
              <w:jc w:val="center"/>
              <w:rPr>
                <w:rFonts w:ascii="Cambria" w:hAnsi="Cambria" w:cs="Arabic Typesetting"/>
                <w:sz w:val="24"/>
                <w:szCs w:val="24"/>
              </w:rPr>
            </w:pPr>
            <w:r w:rsidRPr="000414D8">
              <w:rPr>
                <w:rFonts w:ascii="Cambria" w:hAnsi="Cambria" w:cs="Arabic Typesetting"/>
                <w:sz w:val="24"/>
                <w:szCs w:val="24"/>
              </w:rPr>
              <w:t>05</w:t>
            </w:r>
          </w:p>
        </w:tc>
      </w:tr>
    </w:tbl>
    <w:p w:rsidR="00456251" w:rsidRPr="000414D8" w:rsidRDefault="00456251" w:rsidP="000F0A66">
      <w:pPr>
        <w:widowControl w:val="0"/>
        <w:overflowPunct w:val="0"/>
        <w:autoSpaceDE w:val="0"/>
        <w:autoSpaceDN w:val="0"/>
        <w:adjustRightInd w:val="0"/>
        <w:spacing w:after="0" w:line="276" w:lineRule="auto"/>
        <w:ind w:right="540"/>
        <w:jc w:val="both"/>
        <w:rPr>
          <w:rFonts w:ascii="Cambria" w:hAnsi="Cambria" w:cs="Arial"/>
          <w:sz w:val="24"/>
          <w:szCs w:val="24"/>
        </w:rPr>
      </w:pPr>
    </w:p>
    <w:p w:rsidR="00456251" w:rsidRPr="000414D8" w:rsidRDefault="00456251" w:rsidP="000F0A66">
      <w:pPr>
        <w:widowControl w:val="0"/>
        <w:overflowPunct w:val="0"/>
        <w:autoSpaceDE w:val="0"/>
        <w:autoSpaceDN w:val="0"/>
        <w:adjustRightInd w:val="0"/>
        <w:spacing w:after="0" w:line="276" w:lineRule="auto"/>
        <w:ind w:right="540"/>
        <w:jc w:val="both"/>
        <w:rPr>
          <w:rFonts w:ascii="Cambria" w:hAnsi="Cambria" w:cs="Arial"/>
          <w:color w:val="00B050"/>
          <w:sz w:val="24"/>
          <w:szCs w:val="24"/>
        </w:rPr>
      </w:pPr>
    </w:p>
    <w:p w:rsidR="009F73AE" w:rsidRDefault="009F73AE" w:rsidP="000F0A66">
      <w:pPr>
        <w:spacing w:line="276" w:lineRule="auto"/>
        <w:rPr>
          <w:rFonts w:ascii="Cambria" w:hAnsi="Cambria" w:cs="Arial"/>
          <w:color w:val="00B050"/>
          <w:sz w:val="24"/>
          <w:szCs w:val="24"/>
        </w:rPr>
      </w:pPr>
      <w:r>
        <w:rPr>
          <w:rFonts w:ascii="Cambria" w:hAnsi="Cambria" w:cs="Arial"/>
          <w:color w:val="00B050"/>
          <w:sz w:val="24"/>
          <w:szCs w:val="24"/>
        </w:rPr>
        <w:br w:type="page"/>
      </w:r>
    </w:p>
    <w:p w:rsidR="00780426" w:rsidRPr="00780426" w:rsidRDefault="00780426" w:rsidP="000F0A66">
      <w:pPr>
        <w:pStyle w:val="Heading1"/>
        <w:spacing w:line="276" w:lineRule="auto"/>
        <w:rPr>
          <w:sz w:val="24"/>
          <w:szCs w:val="24"/>
        </w:rPr>
      </w:pPr>
      <w:bookmarkStart w:id="51" w:name="_Toc469656962"/>
      <w:r w:rsidRPr="00780426">
        <w:lastRenderedPageBreak/>
        <w:t>SECTION VIII</w:t>
      </w:r>
      <w:bookmarkEnd w:id="51"/>
    </w:p>
    <w:p w:rsidR="00780426" w:rsidRPr="00780426" w:rsidRDefault="00780426" w:rsidP="000F0A66">
      <w:pPr>
        <w:pBdr>
          <w:bottom w:val="single" w:sz="4" w:space="1" w:color="auto"/>
        </w:pBdr>
        <w:autoSpaceDE w:val="0"/>
        <w:autoSpaceDN w:val="0"/>
        <w:adjustRightInd w:val="0"/>
        <w:spacing w:after="0" w:line="276" w:lineRule="auto"/>
        <w:jc w:val="center"/>
        <w:rPr>
          <w:rFonts w:ascii="Cambria" w:hAnsi="Cambria" w:cs="Times-Roman"/>
          <w:b/>
          <w:color w:val="2E74B5" w:themeColor="accent1" w:themeShade="BF"/>
          <w:sz w:val="28"/>
          <w:szCs w:val="24"/>
        </w:rPr>
      </w:pPr>
      <w:r w:rsidRPr="00780426">
        <w:rPr>
          <w:rFonts w:ascii="Cambria" w:hAnsi="Cambria" w:cs="Times-Roman"/>
          <w:b/>
          <w:color w:val="2E74B5" w:themeColor="accent1" w:themeShade="BF"/>
          <w:sz w:val="28"/>
          <w:szCs w:val="24"/>
        </w:rPr>
        <w:t>CODE OF ETHICS</w:t>
      </w:r>
    </w:p>
    <w:p w:rsidR="00780426" w:rsidRDefault="00780426" w:rsidP="000F0A66">
      <w:pPr>
        <w:autoSpaceDE w:val="0"/>
        <w:autoSpaceDN w:val="0"/>
        <w:adjustRightInd w:val="0"/>
        <w:spacing w:after="0" w:line="276" w:lineRule="auto"/>
        <w:rPr>
          <w:rFonts w:ascii="Cambria" w:hAnsi="Cambria" w:cs="Times-Roman"/>
          <w:sz w:val="24"/>
          <w:szCs w:val="24"/>
        </w:rPr>
      </w:pPr>
    </w:p>
    <w:p w:rsidR="00780426" w:rsidRPr="00780426" w:rsidRDefault="00780426" w:rsidP="004349D5">
      <w:pPr>
        <w:autoSpaceDE w:val="0"/>
        <w:autoSpaceDN w:val="0"/>
        <w:adjustRightInd w:val="0"/>
        <w:spacing w:after="0" w:line="276" w:lineRule="auto"/>
        <w:rPr>
          <w:rFonts w:ascii="Cambria" w:hAnsi="Cambria" w:cs="Times-Roman"/>
          <w:sz w:val="24"/>
          <w:szCs w:val="24"/>
        </w:rPr>
      </w:pPr>
      <w:r w:rsidRPr="00780426">
        <w:rPr>
          <w:rFonts w:ascii="Cambria" w:hAnsi="Cambria" w:cs="Times-Roman"/>
          <w:sz w:val="24"/>
          <w:szCs w:val="24"/>
        </w:rPr>
        <w:t xml:space="preserve">An appropriate code of ethical </w:t>
      </w:r>
      <w:r w:rsidR="00054482" w:rsidRPr="00780426">
        <w:rPr>
          <w:rFonts w:ascii="Cambria" w:hAnsi="Cambria" w:cs="Times-Roman"/>
          <w:sz w:val="24"/>
          <w:szCs w:val="24"/>
        </w:rPr>
        <w:t>behaviour</w:t>
      </w:r>
      <w:r w:rsidRPr="00780426">
        <w:rPr>
          <w:rFonts w:ascii="Cambria" w:hAnsi="Cambria" w:cs="Times-Roman"/>
          <w:sz w:val="24"/>
          <w:szCs w:val="24"/>
        </w:rPr>
        <w:t xml:space="preserve"> is an essential framework for the activities of any professional responsible for the treatment of patients. All Prosthetics &amp; Orthotics professionals need to follow the code of ethics formulated by Rehabilitation Council of India (RCI).  </w:t>
      </w:r>
    </w:p>
    <w:p w:rsidR="00780426" w:rsidRPr="00780426" w:rsidRDefault="00780426" w:rsidP="004349D5">
      <w:pPr>
        <w:autoSpaceDE w:val="0"/>
        <w:autoSpaceDN w:val="0"/>
        <w:adjustRightInd w:val="0"/>
        <w:spacing w:after="0" w:line="276" w:lineRule="auto"/>
        <w:rPr>
          <w:rFonts w:ascii="Cambria" w:hAnsi="Cambria" w:cs="Times-Roman"/>
          <w:sz w:val="24"/>
          <w:szCs w:val="24"/>
        </w:rPr>
      </w:pPr>
      <w:r w:rsidRPr="00780426">
        <w:rPr>
          <w:rFonts w:ascii="Cambria" w:hAnsi="Cambria" w:cs="Times-Roman"/>
          <w:sz w:val="24"/>
          <w:szCs w:val="24"/>
        </w:rPr>
        <w:t xml:space="preserve">  </w:t>
      </w:r>
    </w:p>
    <w:p w:rsidR="00780426" w:rsidRPr="00780426" w:rsidRDefault="00780426" w:rsidP="004349D5">
      <w:pPr>
        <w:autoSpaceDE w:val="0"/>
        <w:autoSpaceDN w:val="0"/>
        <w:adjustRightInd w:val="0"/>
        <w:spacing w:after="0" w:line="276" w:lineRule="auto"/>
        <w:rPr>
          <w:rFonts w:ascii="Cambria" w:hAnsi="Cambria" w:cs="Times-Roman"/>
          <w:sz w:val="24"/>
          <w:szCs w:val="24"/>
        </w:rPr>
      </w:pPr>
      <w:r w:rsidRPr="00780426">
        <w:rPr>
          <w:rFonts w:ascii="Cambria" w:hAnsi="Cambria" w:cs="Times-Roman"/>
          <w:sz w:val="24"/>
          <w:szCs w:val="24"/>
        </w:rPr>
        <w:t xml:space="preserve">Ethical code of the Prosthetist / Orthotist  </w:t>
      </w:r>
    </w:p>
    <w:p w:rsidR="00780426" w:rsidRPr="00780426" w:rsidRDefault="00780426" w:rsidP="004349D5">
      <w:pPr>
        <w:autoSpaceDE w:val="0"/>
        <w:autoSpaceDN w:val="0"/>
        <w:adjustRightInd w:val="0"/>
        <w:spacing w:after="0" w:line="276" w:lineRule="auto"/>
        <w:rPr>
          <w:rFonts w:ascii="Cambria" w:hAnsi="Cambria" w:cs="Times-Roman"/>
          <w:sz w:val="24"/>
          <w:szCs w:val="24"/>
        </w:rPr>
      </w:pPr>
    </w:p>
    <w:p w:rsidR="00780426" w:rsidRPr="00780426" w:rsidRDefault="00780426" w:rsidP="004349D5">
      <w:pPr>
        <w:autoSpaceDE w:val="0"/>
        <w:autoSpaceDN w:val="0"/>
        <w:adjustRightInd w:val="0"/>
        <w:spacing w:after="0" w:line="276" w:lineRule="auto"/>
        <w:rPr>
          <w:rFonts w:ascii="Cambria" w:hAnsi="Cambria" w:cs="Times-Roman"/>
          <w:sz w:val="24"/>
          <w:szCs w:val="24"/>
        </w:rPr>
      </w:pPr>
      <w:r>
        <w:rPr>
          <w:rFonts w:ascii="Cambria" w:hAnsi="Cambria" w:cs="Times-Roman"/>
          <w:sz w:val="24"/>
          <w:szCs w:val="24"/>
        </w:rPr>
        <w:t xml:space="preserve">• </w:t>
      </w:r>
      <w:r w:rsidRPr="00780426">
        <w:rPr>
          <w:rFonts w:ascii="Cambria" w:hAnsi="Cambria" w:cs="Times-Roman"/>
          <w:sz w:val="24"/>
          <w:szCs w:val="24"/>
        </w:rPr>
        <w:t xml:space="preserve">He/ She shall observe loyal relations with her/his colleagues and with other members of the clinic team without assuming roles outside his/her own profession.  </w:t>
      </w:r>
    </w:p>
    <w:p w:rsidR="00780426" w:rsidRPr="00780426" w:rsidRDefault="00780426" w:rsidP="004349D5">
      <w:pPr>
        <w:autoSpaceDE w:val="0"/>
        <w:autoSpaceDN w:val="0"/>
        <w:adjustRightInd w:val="0"/>
        <w:spacing w:after="0" w:line="276" w:lineRule="auto"/>
        <w:rPr>
          <w:rFonts w:ascii="Cambria" w:hAnsi="Cambria" w:cs="Times-Roman"/>
          <w:sz w:val="24"/>
          <w:szCs w:val="24"/>
        </w:rPr>
      </w:pPr>
    </w:p>
    <w:p w:rsidR="00780426" w:rsidRPr="00780426" w:rsidRDefault="00780426" w:rsidP="004349D5">
      <w:pPr>
        <w:autoSpaceDE w:val="0"/>
        <w:autoSpaceDN w:val="0"/>
        <w:adjustRightInd w:val="0"/>
        <w:spacing w:after="0" w:line="276" w:lineRule="auto"/>
        <w:rPr>
          <w:rFonts w:ascii="Cambria" w:hAnsi="Cambria" w:cs="Times-Roman"/>
          <w:sz w:val="24"/>
          <w:szCs w:val="24"/>
        </w:rPr>
      </w:pPr>
      <w:r>
        <w:rPr>
          <w:rFonts w:ascii="Cambria" w:hAnsi="Cambria" w:cs="Times-Roman"/>
          <w:sz w:val="24"/>
          <w:szCs w:val="24"/>
        </w:rPr>
        <w:t xml:space="preserve">• </w:t>
      </w:r>
      <w:r w:rsidRPr="00780426">
        <w:rPr>
          <w:rFonts w:ascii="Cambria" w:hAnsi="Cambria" w:cs="Times-Roman"/>
          <w:sz w:val="24"/>
          <w:szCs w:val="24"/>
        </w:rPr>
        <w:t xml:space="preserve">He/ She shall practice absolute discretion regarding personal matters or knowledge about patients he/she might acquire in her/his professional work.  </w:t>
      </w:r>
    </w:p>
    <w:p w:rsidR="00780426" w:rsidRPr="00780426" w:rsidRDefault="00780426" w:rsidP="004349D5">
      <w:pPr>
        <w:autoSpaceDE w:val="0"/>
        <w:autoSpaceDN w:val="0"/>
        <w:adjustRightInd w:val="0"/>
        <w:spacing w:after="0" w:line="276" w:lineRule="auto"/>
        <w:rPr>
          <w:rFonts w:ascii="Cambria" w:hAnsi="Cambria" w:cs="Times-Roman"/>
          <w:sz w:val="24"/>
          <w:szCs w:val="24"/>
        </w:rPr>
      </w:pPr>
    </w:p>
    <w:p w:rsidR="00780426" w:rsidRPr="00780426" w:rsidRDefault="00780426" w:rsidP="004349D5">
      <w:pPr>
        <w:autoSpaceDE w:val="0"/>
        <w:autoSpaceDN w:val="0"/>
        <w:adjustRightInd w:val="0"/>
        <w:spacing w:after="0" w:line="276" w:lineRule="auto"/>
        <w:rPr>
          <w:rFonts w:ascii="Cambria" w:hAnsi="Cambria" w:cs="Times-Roman"/>
          <w:sz w:val="24"/>
          <w:szCs w:val="24"/>
        </w:rPr>
      </w:pPr>
      <w:r>
        <w:rPr>
          <w:rFonts w:ascii="Cambria" w:hAnsi="Cambria" w:cs="Times-Roman"/>
          <w:sz w:val="24"/>
          <w:szCs w:val="24"/>
        </w:rPr>
        <w:t xml:space="preserve">• </w:t>
      </w:r>
      <w:r w:rsidRPr="00780426">
        <w:rPr>
          <w:rFonts w:ascii="Cambria" w:hAnsi="Cambria" w:cs="Times-Roman"/>
          <w:sz w:val="24"/>
          <w:szCs w:val="24"/>
        </w:rPr>
        <w:t xml:space="preserve">He/ She like all other members of the clinic team, should supply service only as a member of that team and respect its conclusions.  </w:t>
      </w:r>
    </w:p>
    <w:p w:rsidR="00780426" w:rsidRPr="00780426" w:rsidRDefault="00780426" w:rsidP="004349D5">
      <w:pPr>
        <w:autoSpaceDE w:val="0"/>
        <w:autoSpaceDN w:val="0"/>
        <w:adjustRightInd w:val="0"/>
        <w:spacing w:after="0" w:line="276" w:lineRule="auto"/>
        <w:rPr>
          <w:rFonts w:ascii="Cambria" w:hAnsi="Cambria" w:cs="Times-Roman"/>
          <w:sz w:val="24"/>
          <w:szCs w:val="24"/>
        </w:rPr>
      </w:pPr>
    </w:p>
    <w:p w:rsidR="00780426" w:rsidRPr="00780426" w:rsidRDefault="00780426" w:rsidP="004349D5">
      <w:pPr>
        <w:autoSpaceDE w:val="0"/>
        <w:autoSpaceDN w:val="0"/>
        <w:adjustRightInd w:val="0"/>
        <w:spacing w:after="0" w:line="276" w:lineRule="auto"/>
        <w:rPr>
          <w:rFonts w:ascii="Cambria" w:hAnsi="Cambria" w:cs="Times-Roman"/>
          <w:sz w:val="24"/>
          <w:szCs w:val="24"/>
        </w:rPr>
      </w:pPr>
      <w:r>
        <w:rPr>
          <w:rFonts w:ascii="Cambria" w:hAnsi="Cambria" w:cs="Times-Roman"/>
          <w:sz w:val="24"/>
          <w:szCs w:val="24"/>
        </w:rPr>
        <w:t xml:space="preserve">• </w:t>
      </w:r>
      <w:r w:rsidRPr="00780426">
        <w:rPr>
          <w:rFonts w:ascii="Cambria" w:hAnsi="Cambria" w:cs="Times-Roman"/>
          <w:sz w:val="24"/>
          <w:szCs w:val="24"/>
        </w:rPr>
        <w:t xml:space="preserve">He/ She shall collaborate freely in the necessary exchange of information between colleagues and others in the different but related disciplines.  </w:t>
      </w:r>
    </w:p>
    <w:p w:rsidR="00780426" w:rsidRPr="00780426" w:rsidRDefault="00780426" w:rsidP="004349D5">
      <w:pPr>
        <w:autoSpaceDE w:val="0"/>
        <w:autoSpaceDN w:val="0"/>
        <w:adjustRightInd w:val="0"/>
        <w:spacing w:after="0" w:line="276" w:lineRule="auto"/>
        <w:rPr>
          <w:rFonts w:ascii="Cambria" w:hAnsi="Cambria" w:cs="Times-Roman"/>
          <w:sz w:val="24"/>
          <w:szCs w:val="24"/>
        </w:rPr>
      </w:pPr>
    </w:p>
    <w:p w:rsidR="00780426" w:rsidRPr="00780426" w:rsidRDefault="00780426" w:rsidP="004349D5">
      <w:pPr>
        <w:autoSpaceDE w:val="0"/>
        <w:autoSpaceDN w:val="0"/>
        <w:adjustRightInd w:val="0"/>
        <w:spacing w:after="0" w:line="276" w:lineRule="auto"/>
        <w:rPr>
          <w:rFonts w:ascii="Cambria" w:hAnsi="Cambria" w:cs="Times-Roman"/>
          <w:sz w:val="24"/>
          <w:szCs w:val="24"/>
        </w:rPr>
      </w:pPr>
      <w:r>
        <w:rPr>
          <w:rFonts w:ascii="Cambria" w:hAnsi="Cambria" w:cs="Times-Roman"/>
          <w:sz w:val="24"/>
          <w:szCs w:val="24"/>
        </w:rPr>
        <w:t xml:space="preserve">• </w:t>
      </w:r>
      <w:r w:rsidRPr="00780426">
        <w:rPr>
          <w:rFonts w:ascii="Cambria" w:hAnsi="Cambria" w:cs="Times-Roman"/>
          <w:sz w:val="24"/>
          <w:szCs w:val="24"/>
        </w:rPr>
        <w:t xml:space="preserve">He/ She shall strive to perform to the highest possible standard of his/her professional skill.  </w:t>
      </w:r>
    </w:p>
    <w:p w:rsidR="00780426" w:rsidRPr="00780426" w:rsidRDefault="00780426" w:rsidP="004349D5">
      <w:pPr>
        <w:autoSpaceDE w:val="0"/>
        <w:autoSpaceDN w:val="0"/>
        <w:adjustRightInd w:val="0"/>
        <w:spacing w:after="0" w:line="276" w:lineRule="auto"/>
        <w:rPr>
          <w:rFonts w:ascii="Cambria" w:hAnsi="Cambria" w:cs="Times-Roman"/>
          <w:sz w:val="24"/>
          <w:szCs w:val="24"/>
        </w:rPr>
      </w:pPr>
    </w:p>
    <w:p w:rsidR="00780426" w:rsidRPr="00780426" w:rsidRDefault="00780426" w:rsidP="004349D5">
      <w:pPr>
        <w:autoSpaceDE w:val="0"/>
        <w:autoSpaceDN w:val="0"/>
        <w:adjustRightInd w:val="0"/>
        <w:spacing w:after="0" w:line="276" w:lineRule="auto"/>
        <w:rPr>
          <w:rFonts w:ascii="Cambria" w:hAnsi="Cambria" w:cs="Times-Roman"/>
          <w:sz w:val="24"/>
          <w:szCs w:val="24"/>
        </w:rPr>
      </w:pPr>
      <w:r>
        <w:rPr>
          <w:rFonts w:ascii="Cambria" w:hAnsi="Cambria" w:cs="Times-Roman"/>
          <w:sz w:val="24"/>
          <w:szCs w:val="24"/>
        </w:rPr>
        <w:t xml:space="preserve">• </w:t>
      </w:r>
      <w:r w:rsidRPr="00780426">
        <w:rPr>
          <w:rFonts w:ascii="Cambria" w:hAnsi="Cambria" w:cs="Times-Roman"/>
          <w:sz w:val="24"/>
          <w:szCs w:val="24"/>
        </w:rPr>
        <w:t xml:space="preserve">He/ She shall   provide services to   patients/clients in a professional manner personal, financial or commercial interests shall be secondary.  </w:t>
      </w:r>
    </w:p>
    <w:p w:rsidR="00780426" w:rsidRPr="00780426" w:rsidRDefault="00780426" w:rsidP="004349D5">
      <w:pPr>
        <w:autoSpaceDE w:val="0"/>
        <w:autoSpaceDN w:val="0"/>
        <w:adjustRightInd w:val="0"/>
        <w:spacing w:after="0" w:line="276" w:lineRule="auto"/>
        <w:rPr>
          <w:rFonts w:ascii="Cambria" w:hAnsi="Cambria" w:cs="Times-Roman"/>
          <w:sz w:val="24"/>
          <w:szCs w:val="24"/>
        </w:rPr>
      </w:pPr>
    </w:p>
    <w:p w:rsidR="000C693B" w:rsidRPr="00BB6FA1" w:rsidRDefault="00780426" w:rsidP="004349D5">
      <w:pPr>
        <w:autoSpaceDE w:val="0"/>
        <w:autoSpaceDN w:val="0"/>
        <w:adjustRightInd w:val="0"/>
        <w:spacing w:after="0" w:line="276" w:lineRule="auto"/>
        <w:rPr>
          <w:rFonts w:ascii="Cambria" w:hAnsi="Cambria" w:cs="Times-Roman"/>
          <w:sz w:val="24"/>
          <w:szCs w:val="24"/>
        </w:rPr>
      </w:pPr>
      <w:r>
        <w:rPr>
          <w:rFonts w:ascii="Cambria" w:hAnsi="Cambria" w:cs="Times-Roman"/>
          <w:sz w:val="24"/>
          <w:szCs w:val="24"/>
        </w:rPr>
        <w:t xml:space="preserve">• </w:t>
      </w:r>
      <w:r w:rsidRPr="00780426">
        <w:rPr>
          <w:rFonts w:ascii="Cambria" w:hAnsi="Cambria" w:cs="Times-Roman"/>
          <w:sz w:val="24"/>
          <w:szCs w:val="24"/>
        </w:rPr>
        <w:t xml:space="preserve">He/ She shall always honestly represent herself/himself as well as his/her services to the patient and all other concerned.  </w:t>
      </w:r>
    </w:p>
    <w:p w:rsidR="000C693B" w:rsidRPr="00BB6FA1" w:rsidRDefault="000C693B" w:rsidP="004349D5">
      <w:pPr>
        <w:autoSpaceDE w:val="0"/>
        <w:autoSpaceDN w:val="0"/>
        <w:adjustRightInd w:val="0"/>
        <w:spacing w:after="0" w:line="360" w:lineRule="auto"/>
        <w:rPr>
          <w:rFonts w:ascii="Cambria" w:hAnsi="Cambria" w:cs="Times-Roman"/>
          <w:sz w:val="24"/>
          <w:szCs w:val="24"/>
        </w:rPr>
      </w:pPr>
    </w:p>
    <w:sectPr w:rsidR="000C693B" w:rsidRPr="00BB6FA1" w:rsidSect="00D321A0">
      <w:pgSz w:w="11906" w:h="16838" w:code="9"/>
      <w:pgMar w:top="1440" w:right="1440" w:bottom="1440"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3AE" w:rsidRDefault="00D973AE" w:rsidP="0093002F">
      <w:pPr>
        <w:spacing w:after="0" w:line="240" w:lineRule="auto"/>
      </w:pPr>
      <w:r>
        <w:separator/>
      </w:r>
    </w:p>
  </w:endnote>
  <w:endnote w:type="continuationSeparator" w:id="0">
    <w:p w:rsidR="00D973AE" w:rsidRDefault="00D973AE" w:rsidP="00930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C6" w:rsidRDefault="00CD1F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C6" w:rsidRDefault="00CD1FC6">
    <w:pPr>
      <w:pStyle w:val="Footer"/>
    </w:pPr>
    <w:r>
      <w:rPr>
        <w:rFonts w:ascii="Cambria" w:hAnsi="Cambria" w:cs="Times-Roman"/>
        <w:sz w:val="16"/>
        <w:szCs w:val="16"/>
      </w:rPr>
      <w:t xml:space="preserve">RGUHS </w:t>
    </w:r>
    <w:r w:rsidRPr="00D26A7F">
      <w:rPr>
        <w:rFonts w:ascii="Cambria" w:hAnsi="Cambria" w:cs="Times-Roman"/>
        <w:sz w:val="16"/>
        <w:szCs w:val="16"/>
      </w:rPr>
      <w:t xml:space="preserve">Notification No.  ACA/ DCD/ MISC/ 321/ 2017-18   dated </w:t>
    </w:r>
    <w:proofErr w:type="gramStart"/>
    <w:r w:rsidRPr="00D26A7F">
      <w:rPr>
        <w:rFonts w:ascii="Cambria" w:hAnsi="Cambria" w:cs="Times-Roman"/>
        <w:sz w:val="16"/>
        <w:szCs w:val="16"/>
      </w:rPr>
      <w:t>5</w:t>
    </w:r>
    <w:r w:rsidRPr="00D26A7F">
      <w:rPr>
        <w:rFonts w:ascii="Cambria" w:hAnsi="Cambria" w:cs="Times-Roman"/>
        <w:sz w:val="16"/>
        <w:szCs w:val="16"/>
        <w:vertAlign w:val="superscript"/>
      </w:rPr>
      <w:t>th</w:t>
    </w:r>
    <w:r w:rsidRPr="00D26A7F">
      <w:rPr>
        <w:rFonts w:ascii="Cambria" w:hAnsi="Cambria" w:cs="Times-Roman"/>
        <w:sz w:val="16"/>
        <w:szCs w:val="16"/>
      </w:rPr>
      <w:t xml:space="preserve">  May</w:t>
    </w:r>
    <w:proofErr w:type="gramEnd"/>
    <w:r w:rsidRPr="00D26A7F">
      <w:rPr>
        <w:rFonts w:ascii="Cambria" w:hAnsi="Cambria" w:cs="Times-Roman"/>
        <w:sz w:val="16"/>
        <w:szCs w:val="16"/>
      </w:rPr>
      <w:t xml:space="preserve">  2017</w:t>
    </w:r>
    <w:r w:rsidRPr="00D16D4F">
      <w:rPr>
        <w:rFonts w:ascii="Cambria" w:hAnsi="Cambria" w:cs="Times-Roman"/>
      </w:rPr>
      <w:t xml:space="preserve">  </w:t>
    </w:r>
    <w:r w:rsidRPr="00D26A7F">
      <w:rPr>
        <w:rFonts w:cstheme="minorHAnsi"/>
        <w:b/>
        <w:bCs/>
        <w:sz w:val="16"/>
        <w:szCs w:val="16"/>
      </w:rPr>
      <w:t>Master in Prosthetics and Orthotics (MPO)</w:t>
    </w:r>
    <w:r>
      <w:rPr>
        <w:rFonts w:cstheme="minorHAnsi"/>
        <w:b/>
        <w:bCs/>
        <w:sz w:val="16"/>
        <w:szCs w:val="16"/>
      </w:rPr>
      <w:t xml:space="preserve"> Regulations and Curriculum 2</w:t>
    </w:r>
    <w:r w:rsidRPr="00D26A7F">
      <w:rPr>
        <w:rFonts w:cstheme="minorHAnsi"/>
        <w:sz w:val="16"/>
        <w:szCs w:val="16"/>
      </w:rPr>
      <w:t>018</w:t>
    </w:r>
  </w:p>
  <w:p w:rsidR="00D26A7F" w:rsidRDefault="00D26A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C6" w:rsidRDefault="00CD1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3AE" w:rsidRDefault="00D973AE" w:rsidP="0093002F">
      <w:pPr>
        <w:spacing w:after="0" w:line="240" w:lineRule="auto"/>
      </w:pPr>
      <w:r>
        <w:separator/>
      </w:r>
    </w:p>
  </w:footnote>
  <w:footnote w:type="continuationSeparator" w:id="0">
    <w:p w:rsidR="00D973AE" w:rsidRDefault="00D973AE" w:rsidP="00930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C6" w:rsidRDefault="00CD1F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791997"/>
      <w:docPartObj>
        <w:docPartGallery w:val="Page Numbers (Top of Page)"/>
        <w:docPartUnique/>
      </w:docPartObj>
    </w:sdtPr>
    <w:sdtContent>
      <w:p w:rsidR="00CD1FC6" w:rsidRDefault="00E77EA1">
        <w:pPr>
          <w:pStyle w:val="Header"/>
          <w:jc w:val="center"/>
        </w:pPr>
        <w:fldSimple w:instr=" PAGE   \* MERGEFORMAT ">
          <w:r w:rsidR="00406224">
            <w:rPr>
              <w:noProof/>
            </w:rPr>
            <w:t>91</w:t>
          </w:r>
        </w:fldSimple>
      </w:p>
    </w:sdtContent>
  </w:sdt>
  <w:p w:rsidR="00D26A7F" w:rsidRDefault="00D26A7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C6" w:rsidRDefault="00CD1F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8.7pt;height:8.7pt" o:bullet="t">
        <v:imagedata r:id="rId1" o:title="j0115844"/>
      </v:shape>
    </w:pict>
  </w:numPicBullet>
  <w:abstractNum w:abstractNumId="0">
    <w:nsid w:val="00001649"/>
    <w:multiLevelType w:val="hybridMultilevel"/>
    <w:tmpl w:val="00006DF1"/>
    <w:lvl w:ilvl="0" w:tplc="00005AF1">
      <w:start w:val="2"/>
      <w:numFmt w:val="decimal"/>
      <w:lvlText w:val="%1."/>
      <w:lvlJc w:val="left"/>
      <w:pPr>
        <w:tabs>
          <w:tab w:val="num" w:pos="360"/>
        </w:tabs>
        <w:ind w:left="360" w:hanging="360"/>
      </w:pPr>
    </w:lvl>
    <w:lvl w:ilvl="1" w:tplc="000041BB">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88F"/>
    <w:multiLevelType w:val="hybridMultilevel"/>
    <w:tmpl w:val="00003A61"/>
    <w:lvl w:ilvl="0" w:tplc="000022CD">
      <w:start w:val="1"/>
      <w:numFmt w:val="decimal"/>
      <w:lvlText w:val="%1."/>
      <w:lvlJc w:val="left"/>
      <w:pPr>
        <w:tabs>
          <w:tab w:val="num" w:pos="360"/>
        </w:tabs>
        <w:ind w:left="360" w:hanging="360"/>
      </w:pPr>
      <w:rPr>
        <w:rFonts w:cs="Times New Roman"/>
      </w:rPr>
    </w:lvl>
    <w:lvl w:ilvl="1" w:tplc="00007DD1">
      <w:start w:val="3"/>
      <w:numFmt w:val="decimal"/>
      <w:lvlText w:val="%2."/>
      <w:lvlJc w:val="left"/>
      <w:pPr>
        <w:tabs>
          <w:tab w:val="num" w:pos="1299"/>
        </w:tabs>
        <w:ind w:left="1299"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E87"/>
    <w:multiLevelType w:val="hybridMultilevel"/>
    <w:tmpl w:val="0000390C"/>
    <w:lvl w:ilvl="0" w:tplc="00000F3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D5C11"/>
    <w:multiLevelType w:val="hybridMultilevel"/>
    <w:tmpl w:val="A814A452"/>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06A0EFE"/>
    <w:multiLevelType w:val="hybridMultilevel"/>
    <w:tmpl w:val="93DA809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5">
    <w:nsid w:val="0200752D"/>
    <w:multiLevelType w:val="hybridMultilevel"/>
    <w:tmpl w:val="C57EFEBE"/>
    <w:lvl w:ilvl="0" w:tplc="19346504">
      <w:start w:val="1"/>
      <w:numFmt w:val="upperLetter"/>
      <w:lvlText w:val="%1."/>
      <w:lvlJc w:val="left"/>
      <w:pPr>
        <w:ind w:left="2122" w:hanging="360"/>
      </w:pPr>
      <w:rPr>
        <w:rFonts w:hint="default"/>
      </w:rPr>
    </w:lvl>
    <w:lvl w:ilvl="1" w:tplc="40090019" w:tentative="1">
      <w:start w:val="1"/>
      <w:numFmt w:val="lowerLetter"/>
      <w:lvlText w:val="%2."/>
      <w:lvlJc w:val="left"/>
      <w:pPr>
        <w:ind w:left="2842" w:hanging="360"/>
      </w:pPr>
    </w:lvl>
    <w:lvl w:ilvl="2" w:tplc="4009001B" w:tentative="1">
      <w:start w:val="1"/>
      <w:numFmt w:val="lowerRoman"/>
      <w:lvlText w:val="%3."/>
      <w:lvlJc w:val="right"/>
      <w:pPr>
        <w:ind w:left="3562" w:hanging="180"/>
      </w:pPr>
    </w:lvl>
    <w:lvl w:ilvl="3" w:tplc="4009000F" w:tentative="1">
      <w:start w:val="1"/>
      <w:numFmt w:val="decimal"/>
      <w:lvlText w:val="%4."/>
      <w:lvlJc w:val="left"/>
      <w:pPr>
        <w:ind w:left="4282" w:hanging="360"/>
      </w:pPr>
    </w:lvl>
    <w:lvl w:ilvl="4" w:tplc="40090019" w:tentative="1">
      <w:start w:val="1"/>
      <w:numFmt w:val="lowerLetter"/>
      <w:lvlText w:val="%5."/>
      <w:lvlJc w:val="left"/>
      <w:pPr>
        <w:ind w:left="5002" w:hanging="360"/>
      </w:pPr>
    </w:lvl>
    <w:lvl w:ilvl="5" w:tplc="4009001B" w:tentative="1">
      <w:start w:val="1"/>
      <w:numFmt w:val="lowerRoman"/>
      <w:lvlText w:val="%6."/>
      <w:lvlJc w:val="right"/>
      <w:pPr>
        <w:ind w:left="5722" w:hanging="180"/>
      </w:pPr>
    </w:lvl>
    <w:lvl w:ilvl="6" w:tplc="4009000F" w:tentative="1">
      <w:start w:val="1"/>
      <w:numFmt w:val="decimal"/>
      <w:lvlText w:val="%7."/>
      <w:lvlJc w:val="left"/>
      <w:pPr>
        <w:ind w:left="6442" w:hanging="360"/>
      </w:pPr>
    </w:lvl>
    <w:lvl w:ilvl="7" w:tplc="40090019" w:tentative="1">
      <w:start w:val="1"/>
      <w:numFmt w:val="lowerLetter"/>
      <w:lvlText w:val="%8."/>
      <w:lvlJc w:val="left"/>
      <w:pPr>
        <w:ind w:left="7162" w:hanging="360"/>
      </w:pPr>
    </w:lvl>
    <w:lvl w:ilvl="8" w:tplc="4009001B" w:tentative="1">
      <w:start w:val="1"/>
      <w:numFmt w:val="lowerRoman"/>
      <w:lvlText w:val="%9."/>
      <w:lvlJc w:val="right"/>
      <w:pPr>
        <w:ind w:left="7882" w:hanging="180"/>
      </w:pPr>
    </w:lvl>
  </w:abstractNum>
  <w:abstractNum w:abstractNumId="6">
    <w:nsid w:val="031C72D4"/>
    <w:multiLevelType w:val="hybridMultilevel"/>
    <w:tmpl w:val="25CEAB46"/>
    <w:lvl w:ilvl="0" w:tplc="9D72C28C">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4956893"/>
    <w:multiLevelType w:val="hybridMultilevel"/>
    <w:tmpl w:val="64242C4E"/>
    <w:lvl w:ilvl="0" w:tplc="3168ADE6">
      <w:start w:val="1"/>
      <w:numFmt w:val="upperRoman"/>
      <w:lvlText w:val="%1."/>
      <w:lvlJc w:val="left"/>
      <w:pPr>
        <w:ind w:left="1080" w:hanging="720"/>
      </w:pPr>
      <w:rPr>
        <w:rFonts w:hint="default"/>
        <w:color w:val="auto"/>
        <w:sz w:val="26"/>
        <w:szCs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4F27346"/>
    <w:multiLevelType w:val="hybridMultilevel"/>
    <w:tmpl w:val="3240526A"/>
    <w:lvl w:ilvl="0" w:tplc="9D72C28C">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5B4683B"/>
    <w:multiLevelType w:val="hybridMultilevel"/>
    <w:tmpl w:val="490CB5CE"/>
    <w:lvl w:ilvl="0" w:tplc="CEC4B43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C166CEB"/>
    <w:multiLevelType w:val="hybridMultilevel"/>
    <w:tmpl w:val="243A0D7C"/>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C6C3BEF"/>
    <w:multiLevelType w:val="hybridMultilevel"/>
    <w:tmpl w:val="E384FAB4"/>
    <w:lvl w:ilvl="0" w:tplc="40090019">
      <w:start w:val="1"/>
      <w:numFmt w:val="lowerLetter"/>
      <w:lvlText w:val="%1."/>
      <w:lvlJc w:val="left"/>
      <w:pPr>
        <w:ind w:left="840" w:hanging="360"/>
      </w:p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2">
    <w:nsid w:val="0E40693D"/>
    <w:multiLevelType w:val="hybridMultilevel"/>
    <w:tmpl w:val="2112F13A"/>
    <w:lvl w:ilvl="0" w:tplc="40090019">
      <w:start w:val="1"/>
      <w:numFmt w:val="lowerLetter"/>
      <w:lvlText w:val="%1."/>
      <w:lvlJc w:val="left"/>
      <w:pPr>
        <w:ind w:left="643" w:hanging="360"/>
      </w:p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13">
    <w:nsid w:val="0E534A0F"/>
    <w:multiLevelType w:val="hybridMultilevel"/>
    <w:tmpl w:val="BDD06AEC"/>
    <w:lvl w:ilvl="0" w:tplc="40090001">
      <w:start w:val="1"/>
      <w:numFmt w:val="bullet"/>
      <w:lvlText w:val=""/>
      <w:lvlJc w:val="left"/>
      <w:pPr>
        <w:ind w:left="502" w:hanging="360"/>
      </w:pPr>
      <w:rPr>
        <w:rFonts w:ascii="Symbol" w:hAnsi="Symbol" w:hint="default"/>
        <w:color w:val="auto"/>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4">
    <w:nsid w:val="0FA30C43"/>
    <w:multiLevelType w:val="hybridMultilevel"/>
    <w:tmpl w:val="409C26A8"/>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15">
    <w:nsid w:val="10512BE4"/>
    <w:multiLevelType w:val="hybridMultilevel"/>
    <w:tmpl w:val="79005C18"/>
    <w:lvl w:ilvl="0" w:tplc="616E4B5C">
      <w:start w:val="4"/>
      <w:numFmt w:val="decimal"/>
      <w:lvlText w:val="%1."/>
      <w:lvlJc w:val="left"/>
      <w:pPr>
        <w:ind w:left="360" w:hanging="360"/>
      </w:pPr>
      <w:rPr>
        <w:rFonts w:cs="Arial" w:hint="default"/>
        <w:b/>
        <w:sz w:val="2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14AA6A7F"/>
    <w:multiLevelType w:val="hybridMultilevel"/>
    <w:tmpl w:val="91FC1F1A"/>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7">
    <w:nsid w:val="152E43CF"/>
    <w:multiLevelType w:val="hybridMultilevel"/>
    <w:tmpl w:val="4A2606FC"/>
    <w:lvl w:ilvl="0" w:tplc="40090019">
      <w:start w:val="1"/>
      <w:numFmt w:val="lowerLetter"/>
      <w:lvlText w:val="%1."/>
      <w:lvlJc w:val="left"/>
      <w:pPr>
        <w:ind w:left="643" w:hanging="360"/>
      </w:p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18">
    <w:nsid w:val="15BE509B"/>
    <w:multiLevelType w:val="hybridMultilevel"/>
    <w:tmpl w:val="0842409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7B53A34"/>
    <w:multiLevelType w:val="hybridMultilevel"/>
    <w:tmpl w:val="1B921A5C"/>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18BE7086"/>
    <w:multiLevelType w:val="hybridMultilevel"/>
    <w:tmpl w:val="4620AEB8"/>
    <w:lvl w:ilvl="0" w:tplc="40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1C260FB1"/>
    <w:multiLevelType w:val="hybridMultilevel"/>
    <w:tmpl w:val="4B4882DC"/>
    <w:lvl w:ilvl="0" w:tplc="40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DB723DF"/>
    <w:multiLevelType w:val="hybridMultilevel"/>
    <w:tmpl w:val="5FFCC154"/>
    <w:lvl w:ilvl="0" w:tplc="9D72C28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1DDC2914"/>
    <w:multiLevelType w:val="hybridMultilevel"/>
    <w:tmpl w:val="56EAD4B4"/>
    <w:lvl w:ilvl="0" w:tplc="40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1EE624E6"/>
    <w:multiLevelType w:val="hybridMultilevel"/>
    <w:tmpl w:val="7B7E2798"/>
    <w:lvl w:ilvl="0" w:tplc="40090019">
      <w:start w:val="1"/>
      <w:numFmt w:val="lowerLetter"/>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5">
    <w:nsid w:val="209817EB"/>
    <w:multiLevelType w:val="hybridMultilevel"/>
    <w:tmpl w:val="AEE86A5C"/>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20CD01EC"/>
    <w:multiLevelType w:val="hybridMultilevel"/>
    <w:tmpl w:val="220A211C"/>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28847DB9"/>
    <w:multiLevelType w:val="hybridMultilevel"/>
    <w:tmpl w:val="FF2826FE"/>
    <w:lvl w:ilvl="0" w:tplc="40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297108CF"/>
    <w:multiLevelType w:val="hybridMultilevel"/>
    <w:tmpl w:val="18049E1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29CF1738"/>
    <w:multiLevelType w:val="hybridMultilevel"/>
    <w:tmpl w:val="005039B8"/>
    <w:lvl w:ilvl="0" w:tplc="40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2A0A0C39"/>
    <w:multiLevelType w:val="hybridMultilevel"/>
    <w:tmpl w:val="4620BC8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2CF32A71"/>
    <w:multiLevelType w:val="hybridMultilevel"/>
    <w:tmpl w:val="DE24B43E"/>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CFA2422"/>
    <w:multiLevelType w:val="hybridMultilevel"/>
    <w:tmpl w:val="D4F8BFB8"/>
    <w:lvl w:ilvl="0" w:tplc="1240A01C">
      <w:start w:val="1"/>
      <w:numFmt w:val="decimal"/>
      <w:lvlText w:val="%1."/>
      <w:lvlJc w:val="left"/>
      <w:pPr>
        <w:ind w:left="36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33">
    <w:nsid w:val="2DC0516A"/>
    <w:multiLevelType w:val="hybridMultilevel"/>
    <w:tmpl w:val="5150CA88"/>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2E7D21E8"/>
    <w:multiLevelType w:val="hybridMultilevel"/>
    <w:tmpl w:val="52CCB770"/>
    <w:lvl w:ilvl="0" w:tplc="C736F8E0">
      <w:start w:val="1"/>
      <w:numFmt w:val="decimal"/>
      <w:lvlText w:val="%1."/>
      <w:lvlJc w:val="left"/>
      <w:pPr>
        <w:ind w:left="360" w:hanging="360"/>
      </w:pPr>
      <w:rPr>
        <w:rFonts w:hint="default"/>
        <w:color w:val="auto"/>
        <w:sz w:val="26"/>
        <w:szCs w:val="2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30DD40D4"/>
    <w:multiLevelType w:val="hybridMultilevel"/>
    <w:tmpl w:val="C9DA293E"/>
    <w:lvl w:ilvl="0" w:tplc="B1A83034">
      <w:start w:val="1"/>
      <w:numFmt w:val="upperRoman"/>
      <w:lvlText w:val="%1."/>
      <w:lvlJc w:val="left"/>
      <w:pPr>
        <w:ind w:left="720" w:hanging="72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31431855"/>
    <w:multiLevelType w:val="hybridMultilevel"/>
    <w:tmpl w:val="666CC47E"/>
    <w:lvl w:ilvl="0" w:tplc="40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33946324"/>
    <w:multiLevelType w:val="hybridMultilevel"/>
    <w:tmpl w:val="B204C9F2"/>
    <w:lvl w:ilvl="0" w:tplc="470AE070">
      <w:start w:val="1"/>
      <w:numFmt w:val="lowerLetter"/>
      <w:lvlText w:val="%1."/>
      <w:lvlJc w:val="left"/>
      <w:pPr>
        <w:ind w:left="366" w:hanging="360"/>
      </w:pPr>
      <w:rPr>
        <w:rFonts w:cs="Arial" w:hint="default"/>
        <w:b/>
      </w:rPr>
    </w:lvl>
    <w:lvl w:ilvl="1" w:tplc="40090019" w:tentative="1">
      <w:start w:val="1"/>
      <w:numFmt w:val="lowerLetter"/>
      <w:lvlText w:val="%2."/>
      <w:lvlJc w:val="left"/>
      <w:pPr>
        <w:ind w:left="1086" w:hanging="360"/>
      </w:pPr>
    </w:lvl>
    <w:lvl w:ilvl="2" w:tplc="4009001B" w:tentative="1">
      <w:start w:val="1"/>
      <w:numFmt w:val="lowerRoman"/>
      <w:lvlText w:val="%3."/>
      <w:lvlJc w:val="right"/>
      <w:pPr>
        <w:ind w:left="1806" w:hanging="180"/>
      </w:pPr>
    </w:lvl>
    <w:lvl w:ilvl="3" w:tplc="4009000F" w:tentative="1">
      <w:start w:val="1"/>
      <w:numFmt w:val="decimal"/>
      <w:lvlText w:val="%4."/>
      <w:lvlJc w:val="left"/>
      <w:pPr>
        <w:ind w:left="2526" w:hanging="360"/>
      </w:pPr>
    </w:lvl>
    <w:lvl w:ilvl="4" w:tplc="40090019" w:tentative="1">
      <w:start w:val="1"/>
      <w:numFmt w:val="lowerLetter"/>
      <w:lvlText w:val="%5."/>
      <w:lvlJc w:val="left"/>
      <w:pPr>
        <w:ind w:left="3246" w:hanging="360"/>
      </w:pPr>
    </w:lvl>
    <w:lvl w:ilvl="5" w:tplc="4009001B" w:tentative="1">
      <w:start w:val="1"/>
      <w:numFmt w:val="lowerRoman"/>
      <w:lvlText w:val="%6."/>
      <w:lvlJc w:val="right"/>
      <w:pPr>
        <w:ind w:left="3966" w:hanging="180"/>
      </w:pPr>
    </w:lvl>
    <w:lvl w:ilvl="6" w:tplc="4009000F" w:tentative="1">
      <w:start w:val="1"/>
      <w:numFmt w:val="decimal"/>
      <w:lvlText w:val="%7."/>
      <w:lvlJc w:val="left"/>
      <w:pPr>
        <w:ind w:left="4686" w:hanging="360"/>
      </w:pPr>
    </w:lvl>
    <w:lvl w:ilvl="7" w:tplc="40090019" w:tentative="1">
      <w:start w:val="1"/>
      <w:numFmt w:val="lowerLetter"/>
      <w:lvlText w:val="%8."/>
      <w:lvlJc w:val="left"/>
      <w:pPr>
        <w:ind w:left="5406" w:hanging="360"/>
      </w:pPr>
    </w:lvl>
    <w:lvl w:ilvl="8" w:tplc="4009001B" w:tentative="1">
      <w:start w:val="1"/>
      <w:numFmt w:val="lowerRoman"/>
      <w:lvlText w:val="%9."/>
      <w:lvlJc w:val="right"/>
      <w:pPr>
        <w:ind w:left="6126" w:hanging="180"/>
      </w:pPr>
    </w:lvl>
  </w:abstractNum>
  <w:abstractNum w:abstractNumId="38">
    <w:nsid w:val="34887C07"/>
    <w:multiLevelType w:val="hybridMultilevel"/>
    <w:tmpl w:val="DD2A15F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35A424A2"/>
    <w:multiLevelType w:val="hybridMultilevel"/>
    <w:tmpl w:val="0736FC74"/>
    <w:lvl w:ilvl="0" w:tplc="40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36CF6A4F"/>
    <w:multiLevelType w:val="hybridMultilevel"/>
    <w:tmpl w:val="60306F90"/>
    <w:lvl w:ilvl="0" w:tplc="40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41">
    <w:nsid w:val="3B992632"/>
    <w:multiLevelType w:val="hybridMultilevel"/>
    <w:tmpl w:val="2E04A0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DA4084E"/>
    <w:multiLevelType w:val="hybridMultilevel"/>
    <w:tmpl w:val="51743E36"/>
    <w:lvl w:ilvl="0" w:tplc="FD7ACE4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E562776"/>
    <w:multiLevelType w:val="hybridMultilevel"/>
    <w:tmpl w:val="41F82CB6"/>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nsid w:val="49476E33"/>
    <w:multiLevelType w:val="hybridMultilevel"/>
    <w:tmpl w:val="F0E0884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9E93FC1"/>
    <w:multiLevelType w:val="hybridMultilevel"/>
    <w:tmpl w:val="348E91EC"/>
    <w:lvl w:ilvl="0" w:tplc="40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6">
    <w:nsid w:val="4B00712D"/>
    <w:multiLevelType w:val="hybridMultilevel"/>
    <w:tmpl w:val="55A8888C"/>
    <w:lvl w:ilvl="0" w:tplc="40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7">
    <w:nsid w:val="4F7A5214"/>
    <w:multiLevelType w:val="hybridMultilevel"/>
    <w:tmpl w:val="1332B5E4"/>
    <w:lvl w:ilvl="0" w:tplc="9D72C28C">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505B700B"/>
    <w:multiLevelType w:val="hybridMultilevel"/>
    <w:tmpl w:val="55F4E3F8"/>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49">
    <w:nsid w:val="53886221"/>
    <w:multiLevelType w:val="hybridMultilevel"/>
    <w:tmpl w:val="8B5A610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50">
    <w:nsid w:val="53C204AA"/>
    <w:multiLevelType w:val="hybridMultilevel"/>
    <w:tmpl w:val="0BE0D87E"/>
    <w:lvl w:ilvl="0" w:tplc="1744121E">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1">
    <w:nsid w:val="543360DB"/>
    <w:multiLevelType w:val="hybridMultilevel"/>
    <w:tmpl w:val="ED9AD9E8"/>
    <w:lvl w:ilvl="0" w:tplc="40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2">
    <w:nsid w:val="54F74390"/>
    <w:multiLevelType w:val="hybridMultilevel"/>
    <w:tmpl w:val="48E0128A"/>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3">
    <w:nsid w:val="559910DB"/>
    <w:multiLevelType w:val="hybridMultilevel"/>
    <w:tmpl w:val="9A4E13DC"/>
    <w:lvl w:ilvl="0" w:tplc="40090019">
      <w:start w:val="1"/>
      <w:numFmt w:val="lowerLetter"/>
      <w:lvlText w:val="%1."/>
      <w:lvlJc w:val="left"/>
      <w:pPr>
        <w:ind w:left="1200" w:hanging="360"/>
      </w:p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54">
    <w:nsid w:val="58D24318"/>
    <w:multiLevelType w:val="hybridMultilevel"/>
    <w:tmpl w:val="697AD0F2"/>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5">
    <w:nsid w:val="5B8B2AB3"/>
    <w:multiLevelType w:val="hybridMultilevel"/>
    <w:tmpl w:val="5D0C3078"/>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5C432F4D"/>
    <w:multiLevelType w:val="hybridMultilevel"/>
    <w:tmpl w:val="A1364272"/>
    <w:lvl w:ilvl="0" w:tplc="40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169564A"/>
    <w:multiLevelType w:val="hybridMultilevel"/>
    <w:tmpl w:val="90D60F8E"/>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62E24886"/>
    <w:multiLevelType w:val="hybridMultilevel"/>
    <w:tmpl w:val="E3CCC842"/>
    <w:lvl w:ilvl="0" w:tplc="40090019">
      <w:start w:val="1"/>
      <w:numFmt w:val="lowerLetter"/>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9">
    <w:nsid w:val="646E1369"/>
    <w:multiLevelType w:val="hybridMultilevel"/>
    <w:tmpl w:val="C5E6C244"/>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0">
    <w:nsid w:val="650949BC"/>
    <w:multiLevelType w:val="hybridMultilevel"/>
    <w:tmpl w:val="0206D7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5943308"/>
    <w:multiLevelType w:val="hybridMultilevel"/>
    <w:tmpl w:val="F844DA9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2">
    <w:nsid w:val="663436DB"/>
    <w:multiLevelType w:val="hybridMultilevel"/>
    <w:tmpl w:val="52B2D7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3">
    <w:nsid w:val="673E0717"/>
    <w:multiLevelType w:val="hybridMultilevel"/>
    <w:tmpl w:val="522E3A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886388E"/>
    <w:multiLevelType w:val="hybridMultilevel"/>
    <w:tmpl w:val="D0DC46FA"/>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5">
    <w:nsid w:val="692D3BEF"/>
    <w:multiLevelType w:val="hybridMultilevel"/>
    <w:tmpl w:val="F4226402"/>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6">
    <w:nsid w:val="69C44067"/>
    <w:multiLevelType w:val="hybridMultilevel"/>
    <w:tmpl w:val="FD38F444"/>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7">
    <w:nsid w:val="6D686BE6"/>
    <w:multiLevelType w:val="hybridMultilevel"/>
    <w:tmpl w:val="33606EFC"/>
    <w:lvl w:ilvl="0" w:tplc="40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8">
    <w:nsid w:val="71423890"/>
    <w:multiLevelType w:val="hybridMultilevel"/>
    <w:tmpl w:val="3DF40AD0"/>
    <w:lvl w:ilvl="0" w:tplc="9D72C28C">
      <w:start w:val="1"/>
      <w:numFmt w:val="bullet"/>
      <w:lvlText w:val=""/>
      <w:lvlPicBulletId w:val="0"/>
      <w:lvlJc w:val="left"/>
      <w:pPr>
        <w:ind w:left="502" w:hanging="360"/>
      </w:pPr>
      <w:rPr>
        <w:rFonts w:ascii="Symbol" w:hAnsi="Symbol" w:hint="default"/>
        <w:color w:val="auto"/>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69">
    <w:nsid w:val="7201565B"/>
    <w:multiLevelType w:val="hybridMultilevel"/>
    <w:tmpl w:val="6554A896"/>
    <w:lvl w:ilvl="0" w:tplc="EB44126C">
      <w:start w:val="1"/>
      <w:numFmt w:val="bullet"/>
      <w:lvlText w:val=""/>
      <w:lvlJc w:val="left"/>
      <w:pPr>
        <w:ind w:left="368" w:hanging="360"/>
      </w:pPr>
      <w:rPr>
        <w:rFonts w:ascii="Symbol" w:hAnsi="Symbol" w:hint="default"/>
        <w:color w:val="auto"/>
      </w:rPr>
    </w:lvl>
    <w:lvl w:ilvl="1" w:tplc="40090003" w:tentative="1">
      <w:start w:val="1"/>
      <w:numFmt w:val="bullet"/>
      <w:lvlText w:val="o"/>
      <w:lvlJc w:val="left"/>
      <w:pPr>
        <w:ind w:left="1088" w:hanging="360"/>
      </w:pPr>
      <w:rPr>
        <w:rFonts w:ascii="Courier New" w:hAnsi="Courier New" w:cs="Courier New" w:hint="default"/>
      </w:rPr>
    </w:lvl>
    <w:lvl w:ilvl="2" w:tplc="40090005" w:tentative="1">
      <w:start w:val="1"/>
      <w:numFmt w:val="bullet"/>
      <w:lvlText w:val=""/>
      <w:lvlJc w:val="left"/>
      <w:pPr>
        <w:ind w:left="1808" w:hanging="360"/>
      </w:pPr>
      <w:rPr>
        <w:rFonts w:ascii="Wingdings" w:hAnsi="Wingdings" w:hint="default"/>
      </w:rPr>
    </w:lvl>
    <w:lvl w:ilvl="3" w:tplc="40090001" w:tentative="1">
      <w:start w:val="1"/>
      <w:numFmt w:val="bullet"/>
      <w:lvlText w:val=""/>
      <w:lvlJc w:val="left"/>
      <w:pPr>
        <w:ind w:left="2528" w:hanging="360"/>
      </w:pPr>
      <w:rPr>
        <w:rFonts w:ascii="Symbol" w:hAnsi="Symbol" w:hint="default"/>
      </w:rPr>
    </w:lvl>
    <w:lvl w:ilvl="4" w:tplc="40090003" w:tentative="1">
      <w:start w:val="1"/>
      <w:numFmt w:val="bullet"/>
      <w:lvlText w:val="o"/>
      <w:lvlJc w:val="left"/>
      <w:pPr>
        <w:ind w:left="3248" w:hanging="360"/>
      </w:pPr>
      <w:rPr>
        <w:rFonts w:ascii="Courier New" w:hAnsi="Courier New" w:cs="Courier New" w:hint="default"/>
      </w:rPr>
    </w:lvl>
    <w:lvl w:ilvl="5" w:tplc="40090005" w:tentative="1">
      <w:start w:val="1"/>
      <w:numFmt w:val="bullet"/>
      <w:lvlText w:val=""/>
      <w:lvlJc w:val="left"/>
      <w:pPr>
        <w:ind w:left="3968" w:hanging="360"/>
      </w:pPr>
      <w:rPr>
        <w:rFonts w:ascii="Wingdings" w:hAnsi="Wingdings" w:hint="default"/>
      </w:rPr>
    </w:lvl>
    <w:lvl w:ilvl="6" w:tplc="40090001" w:tentative="1">
      <w:start w:val="1"/>
      <w:numFmt w:val="bullet"/>
      <w:lvlText w:val=""/>
      <w:lvlJc w:val="left"/>
      <w:pPr>
        <w:ind w:left="4688" w:hanging="360"/>
      </w:pPr>
      <w:rPr>
        <w:rFonts w:ascii="Symbol" w:hAnsi="Symbol" w:hint="default"/>
      </w:rPr>
    </w:lvl>
    <w:lvl w:ilvl="7" w:tplc="40090003" w:tentative="1">
      <w:start w:val="1"/>
      <w:numFmt w:val="bullet"/>
      <w:lvlText w:val="o"/>
      <w:lvlJc w:val="left"/>
      <w:pPr>
        <w:ind w:left="5408" w:hanging="360"/>
      </w:pPr>
      <w:rPr>
        <w:rFonts w:ascii="Courier New" w:hAnsi="Courier New" w:cs="Courier New" w:hint="default"/>
      </w:rPr>
    </w:lvl>
    <w:lvl w:ilvl="8" w:tplc="40090005" w:tentative="1">
      <w:start w:val="1"/>
      <w:numFmt w:val="bullet"/>
      <w:lvlText w:val=""/>
      <w:lvlJc w:val="left"/>
      <w:pPr>
        <w:ind w:left="6128" w:hanging="360"/>
      </w:pPr>
      <w:rPr>
        <w:rFonts w:ascii="Wingdings" w:hAnsi="Wingdings" w:hint="default"/>
      </w:rPr>
    </w:lvl>
  </w:abstractNum>
  <w:abstractNum w:abstractNumId="70">
    <w:nsid w:val="72EF0E8D"/>
    <w:multiLevelType w:val="hybridMultilevel"/>
    <w:tmpl w:val="FCD4EFD2"/>
    <w:lvl w:ilvl="0" w:tplc="9D72C28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8996AE7"/>
    <w:multiLevelType w:val="hybridMultilevel"/>
    <w:tmpl w:val="D8245A80"/>
    <w:lvl w:ilvl="0" w:tplc="40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93B0FF6"/>
    <w:multiLevelType w:val="hybridMultilevel"/>
    <w:tmpl w:val="13B09ADE"/>
    <w:lvl w:ilvl="0" w:tplc="4009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79DF2785"/>
    <w:multiLevelType w:val="hybridMultilevel"/>
    <w:tmpl w:val="B46898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4">
    <w:nsid w:val="7A1F5A16"/>
    <w:multiLevelType w:val="hybridMultilevel"/>
    <w:tmpl w:val="813C7246"/>
    <w:lvl w:ilvl="0" w:tplc="9D72C28C">
      <w:start w:val="1"/>
      <w:numFmt w:val="bullet"/>
      <w:lvlText w:val=""/>
      <w:lvlPicBulletId w:val="0"/>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5">
    <w:nsid w:val="7ADC2940"/>
    <w:multiLevelType w:val="hybridMultilevel"/>
    <w:tmpl w:val="6D8628D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
    <w:nsid w:val="7C81420E"/>
    <w:multiLevelType w:val="hybridMultilevel"/>
    <w:tmpl w:val="9A1C9D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7F6E733C"/>
    <w:multiLevelType w:val="hybridMultilevel"/>
    <w:tmpl w:val="6DB05CE6"/>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1"/>
  </w:num>
  <w:num w:numId="4">
    <w:abstractNumId w:val="5"/>
  </w:num>
  <w:num w:numId="5">
    <w:abstractNumId w:val="70"/>
  </w:num>
  <w:num w:numId="6">
    <w:abstractNumId w:val="22"/>
  </w:num>
  <w:num w:numId="7">
    <w:abstractNumId w:val="18"/>
  </w:num>
  <w:num w:numId="8">
    <w:abstractNumId w:val="1"/>
  </w:num>
  <w:num w:numId="9">
    <w:abstractNumId w:val="69"/>
  </w:num>
  <w:num w:numId="10">
    <w:abstractNumId w:val="8"/>
  </w:num>
  <w:num w:numId="11">
    <w:abstractNumId w:val="6"/>
  </w:num>
  <w:num w:numId="12">
    <w:abstractNumId w:val="52"/>
  </w:num>
  <w:num w:numId="13">
    <w:abstractNumId w:val="54"/>
  </w:num>
  <w:num w:numId="14">
    <w:abstractNumId w:val="3"/>
  </w:num>
  <w:num w:numId="15">
    <w:abstractNumId w:val="26"/>
  </w:num>
  <w:num w:numId="16">
    <w:abstractNumId w:val="32"/>
  </w:num>
  <w:num w:numId="17">
    <w:abstractNumId w:val="66"/>
  </w:num>
  <w:num w:numId="18">
    <w:abstractNumId w:val="63"/>
  </w:num>
  <w:num w:numId="19">
    <w:abstractNumId w:val="12"/>
  </w:num>
  <w:num w:numId="20">
    <w:abstractNumId w:val="17"/>
  </w:num>
  <w:num w:numId="21">
    <w:abstractNumId w:val="15"/>
  </w:num>
  <w:num w:numId="22">
    <w:abstractNumId w:val="41"/>
  </w:num>
  <w:num w:numId="23">
    <w:abstractNumId w:val="75"/>
  </w:num>
  <w:num w:numId="24">
    <w:abstractNumId w:val="58"/>
  </w:num>
  <w:num w:numId="25">
    <w:abstractNumId w:val="11"/>
  </w:num>
  <w:num w:numId="26">
    <w:abstractNumId w:val="53"/>
  </w:num>
  <w:num w:numId="27">
    <w:abstractNumId w:val="28"/>
  </w:num>
  <w:num w:numId="28">
    <w:abstractNumId w:val="44"/>
  </w:num>
  <w:num w:numId="29">
    <w:abstractNumId w:val="42"/>
  </w:num>
  <w:num w:numId="30">
    <w:abstractNumId w:val="72"/>
  </w:num>
  <w:num w:numId="31">
    <w:abstractNumId w:val="37"/>
  </w:num>
  <w:num w:numId="32">
    <w:abstractNumId w:val="24"/>
  </w:num>
  <w:num w:numId="33">
    <w:abstractNumId w:val="4"/>
  </w:num>
  <w:num w:numId="34">
    <w:abstractNumId w:val="60"/>
  </w:num>
  <w:num w:numId="35">
    <w:abstractNumId w:val="77"/>
  </w:num>
  <w:num w:numId="36">
    <w:abstractNumId w:val="55"/>
  </w:num>
  <w:num w:numId="37">
    <w:abstractNumId w:val="57"/>
  </w:num>
  <w:num w:numId="38">
    <w:abstractNumId w:val="10"/>
  </w:num>
  <w:num w:numId="39">
    <w:abstractNumId w:val="47"/>
  </w:num>
  <w:num w:numId="40">
    <w:abstractNumId w:val="50"/>
  </w:num>
  <w:num w:numId="41">
    <w:abstractNumId w:val="25"/>
  </w:num>
  <w:num w:numId="42">
    <w:abstractNumId w:val="33"/>
  </w:num>
  <w:num w:numId="43">
    <w:abstractNumId w:val="65"/>
  </w:num>
  <w:num w:numId="44">
    <w:abstractNumId w:val="71"/>
  </w:num>
  <w:num w:numId="45">
    <w:abstractNumId w:val="62"/>
  </w:num>
  <w:num w:numId="46">
    <w:abstractNumId w:val="30"/>
  </w:num>
  <w:num w:numId="47">
    <w:abstractNumId w:val="21"/>
  </w:num>
  <w:num w:numId="48">
    <w:abstractNumId w:val="61"/>
  </w:num>
  <w:num w:numId="49">
    <w:abstractNumId w:val="20"/>
  </w:num>
  <w:num w:numId="50">
    <w:abstractNumId w:val="38"/>
  </w:num>
  <w:num w:numId="51">
    <w:abstractNumId w:val="29"/>
  </w:num>
  <w:num w:numId="52">
    <w:abstractNumId w:val="45"/>
  </w:num>
  <w:num w:numId="53">
    <w:abstractNumId w:val="46"/>
  </w:num>
  <w:num w:numId="54">
    <w:abstractNumId w:val="36"/>
  </w:num>
  <w:num w:numId="55">
    <w:abstractNumId w:val="40"/>
  </w:num>
  <w:num w:numId="56">
    <w:abstractNumId w:val="51"/>
  </w:num>
  <w:num w:numId="57">
    <w:abstractNumId w:val="64"/>
  </w:num>
  <w:num w:numId="58">
    <w:abstractNumId w:val="19"/>
  </w:num>
  <w:num w:numId="59">
    <w:abstractNumId w:val="74"/>
  </w:num>
  <w:num w:numId="60">
    <w:abstractNumId w:val="59"/>
  </w:num>
  <w:num w:numId="61">
    <w:abstractNumId w:val="67"/>
  </w:num>
  <w:num w:numId="62">
    <w:abstractNumId w:val="56"/>
  </w:num>
  <w:num w:numId="63">
    <w:abstractNumId w:val="27"/>
  </w:num>
  <w:num w:numId="64">
    <w:abstractNumId w:val="13"/>
  </w:num>
  <w:num w:numId="65">
    <w:abstractNumId w:val="48"/>
  </w:num>
  <w:num w:numId="66">
    <w:abstractNumId w:val="16"/>
  </w:num>
  <w:num w:numId="67">
    <w:abstractNumId w:val="49"/>
  </w:num>
  <w:num w:numId="68">
    <w:abstractNumId w:val="73"/>
  </w:num>
  <w:num w:numId="69">
    <w:abstractNumId w:val="23"/>
  </w:num>
  <w:num w:numId="70">
    <w:abstractNumId w:val="39"/>
  </w:num>
  <w:num w:numId="71">
    <w:abstractNumId w:val="76"/>
  </w:num>
  <w:num w:numId="72">
    <w:abstractNumId w:val="34"/>
  </w:num>
  <w:num w:numId="73">
    <w:abstractNumId w:val="14"/>
  </w:num>
  <w:num w:numId="74">
    <w:abstractNumId w:val="35"/>
  </w:num>
  <w:num w:numId="75">
    <w:abstractNumId w:val="43"/>
  </w:num>
  <w:num w:numId="76">
    <w:abstractNumId w:val="7"/>
  </w:num>
  <w:num w:numId="77">
    <w:abstractNumId w:val="9"/>
  </w:num>
  <w:num w:numId="78">
    <w:abstractNumId w:val="6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93002F"/>
    <w:rsid w:val="000014D2"/>
    <w:rsid w:val="00010477"/>
    <w:rsid w:val="000125E5"/>
    <w:rsid w:val="00013A65"/>
    <w:rsid w:val="0001576D"/>
    <w:rsid w:val="00017828"/>
    <w:rsid w:val="00025ABA"/>
    <w:rsid w:val="00030BE2"/>
    <w:rsid w:val="00031850"/>
    <w:rsid w:val="000340AF"/>
    <w:rsid w:val="00034A7E"/>
    <w:rsid w:val="000350EC"/>
    <w:rsid w:val="00036465"/>
    <w:rsid w:val="00036466"/>
    <w:rsid w:val="000414D8"/>
    <w:rsid w:val="0004535B"/>
    <w:rsid w:val="000475BE"/>
    <w:rsid w:val="00050D8D"/>
    <w:rsid w:val="00051191"/>
    <w:rsid w:val="000512CB"/>
    <w:rsid w:val="000514A3"/>
    <w:rsid w:val="00051B6F"/>
    <w:rsid w:val="00054482"/>
    <w:rsid w:val="00055C0D"/>
    <w:rsid w:val="000568FF"/>
    <w:rsid w:val="00056BC6"/>
    <w:rsid w:val="0006212C"/>
    <w:rsid w:val="00070742"/>
    <w:rsid w:val="000709D3"/>
    <w:rsid w:val="00070EB4"/>
    <w:rsid w:val="000729F6"/>
    <w:rsid w:val="00076468"/>
    <w:rsid w:val="000770F3"/>
    <w:rsid w:val="00080F1F"/>
    <w:rsid w:val="000814CF"/>
    <w:rsid w:val="00084503"/>
    <w:rsid w:val="00085ECD"/>
    <w:rsid w:val="00091116"/>
    <w:rsid w:val="00091CFA"/>
    <w:rsid w:val="0009714F"/>
    <w:rsid w:val="000A1799"/>
    <w:rsid w:val="000A2261"/>
    <w:rsid w:val="000A2D3B"/>
    <w:rsid w:val="000A72DA"/>
    <w:rsid w:val="000B2180"/>
    <w:rsid w:val="000B2EAF"/>
    <w:rsid w:val="000B7BA6"/>
    <w:rsid w:val="000C2584"/>
    <w:rsid w:val="000C3943"/>
    <w:rsid w:val="000C693B"/>
    <w:rsid w:val="000D0620"/>
    <w:rsid w:val="000D33DF"/>
    <w:rsid w:val="000E0EC5"/>
    <w:rsid w:val="000E39AF"/>
    <w:rsid w:val="000E3D10"/>
    <w:rsid w:val="000E53B4"/>
    <w:rsid w:val="000E5594"/>
    <w:rsid w:val="000E6098"/>
    <w:rsid w:val="000E7AD8"/>
    <w:rsid w:val="000F0A66"/>
    <w:rsid w:val="000F5F15"/>
    <w:rsid w:val="00105E32"/>
    <w:rsid w:val="001100CB"/>
    <w:rsid w:val="00113B7B"/>
    <w:rsid w:val="00113FBE"/>
    <w:rsid w:val="0011539D"/>
    <w:rsid w:val="00117933"/>
    <w:rsid w:val="00122B5C"/>
    <w:rsid w:val="0012670E"/>
    <w:rsid w:val="00131442"/>
    <w:rsid w:val="001330AA"/>
    <w:rsid w:val="00133129"/>
    <w:rsid w:val="00137373"/>
    <w:rsid w:val="00141D00"/>
    <w:rsid w:val="0014448C"/>
    <w:rsid w:val="0014561E"/>
    <w:rsid w:val="001502C7"/>
    <w:rsid w:val="0015082C"/>
    <w:rsid w:val="00153751"/>
    <w:rsid w:val="0015408C"/>
    <w:rsid w:val="0015663E"/>
    <w:rsid w:val="001600EF"/>
    <w:rsid w:val="00163BBB"/>
    <w:rsid w:val="001640B7"/>
    <w:rsid w:val="00167D61"/>
    <w:rsid w:val="00171447"/>
    <w:rsid w:val="00180317"/>
    <w:rsid w:val="001817B5"/>
    <w:rsid w:val="00181C99"/>
    <w:rsid w:val="00181E60"/>
    <w:rsid w:val="0018553E"/>
    <w:rsid w:val="001918CC"/>
    <w:rsid w:val="00191D04"/>
    <w:rsid w:val="001929EF"/>
    <w:rsid w:val="0019310E"/>
    <w:rsid w:val="00193A50"/>
    <w:rsid w:val="00194475"/>
    <w:rsid w:val="00194E99"/>
    <w:rsid w:val="001955F0"/>
    <w:rsid w:val="00196B07"/>
    <w:rsid w:val="00197BAA"/>
    <w:rsid w:val="001A0F1E"/>
    <w:rsid w:val="001A7100"/>
    <w:rsid w:val="001A77D0"/>
    <w:rsid w:val="001B0410"/>
    <w:rsid w:val="001B1E16"/>
    <w:rsid w:val="001B65DB"/>
    <w:rsid w:val="001B7DC8"/>
    <w:rsid w:val="001C0404"/>
    <w:rsid w:val="001C0F01"/>
    <w:rsid w:val="001C12E4"/>
    <w:rsid w:val="001C2D40"/>
    <w:rsid w:val="001C3C80"/>
    <w:rsid w:val="001C5782"/>
    <w:rsid w:val="001C5EED"/>
    <w:rsid w:val="001C5FCB"/>
    <w:rsid w:val="001D1998"/>
    <w:rsid w:val="001D289E"/>
    <w:rsid w:val="001D2A0F"/>
    <w:rsid w:val="001D535A"/>
    <w:rsid w:val="001D7718"/>
    <w:rsid w:val="001E0BB8"/>
    <w:rsid w:val="001E2388"/>
    <w:rsid w:val="001E2B1E"/>
    <w:rsid w:val="001E6CF9"/>
    <w:rsid w:val="001F4F66"/>
    <w:rsid w:val="001F595F"/>
    <w:rsid w:val="00200120"/>
    <w:rsid w:val="002004C1"/>
    <w:rsid w:val="00200B88"/>
    <w:rsid w:val="00202F73"/>
    <w:rsid w:val="00202FE6"/>
    <w:rsid w:val="00203D1E"/>
    <w:rsid w:val="00210E7A"/>
    <w:rsid w:val="00212610"/>
    <w:rsid w:val="0022319C"/>
    <w:rsid w:val="002234BE"/>
    <w:rsid w:val="00223689"/>
    <w:rsid w:val="0022373A"/>
    <w:rsid w:val="002253D9"/>
    <w:rsid w:val="0022792F"/>
    <w:rsid w:val="0023577F"/>
    <w:rsid w:val="0023773C"/>
    <w:rsid w:val="00237D09"/>
    <w:rsid w:val="0024009E"/>
    <w:rsid w:val="00242A6A"/>
    <w:rsid w:val="00243FDE"/>
    <w:rsid w:val="002456A8"/>
    <w:rsid w:val="00253107"/>
    <w:rsid w:val="00253D46"/>
    <w:rsid w:val="00255405"/>
    <w:rsid w:val="0025653A"/>
    <w:rsid w:val="00256C64"/>
    <w:rsid w:val="00256CF7"/>
    <w:rsid w:val="00260018"/>
    <w:rsid w:val="00264A7B"/>
    <w:rsid w:val="002659DB"/>
    <w:rsid w:val="00274B5A"/>
    <w:rsid w:val="00276354"/>
    <w:rsid w:val="00277BE7"/>
    <w:rsid w:val="00282E90"/>
    <w:rsid w:val="002845C6"/>
    <w:rsid w:val="00286B5B"/>
    <w:rsid w:val="002902BA"/>
    <w:rsid w:val="00290E96"/>
    <w:rsid w:val="00293D94"/>
    <w:rsid w:val="002970BB"/>
    <w:rsid w:val="00297734"/>
    <w:rsid w:val="002A0AA3"/>
    <w:rsid w:val="002A4662"/>
    <w:rsid w:val="002A4A15"/>
    <w:rsid w:val="002A62BC"/>
    <w:rsid w:val="002B081D"/>
    <w:rsid w:val="002B58B4"/>
    <w:rsid w:val="002C01D4"/>
    <w:rsid w:val="002C5889"/>
    <w:rsid w:val="002C58D2"/>
    <w:rsid w:val="002C7C65"/>
    <w:rsid w:val="002D017C"/>
    <w:rsid w:val="002D32C4"/>
    <w:rsid w:val="002E0777"/>
    <w:rsid w:val="002E08E0"/>
    <w:rsid w:val="002E247C"/>
    <w:rsid w:val="002E5E5E"/>
    <w:rsid w:val="002F0441"/>
    <w:rsid w:val="002F16A6"/>
    <w:rsid w:val="002F272F"/>
    <w:rsid w:val="002F2AE6"/>
    <w:rsid w:val="002F30D2"/>
    <w:rsid w:val="002F526F"/>
    <w:rsid w:val="002F5C3D"/>
    <w:rsid w:val="003017FD"/>
    <w:rsid w:val="00302DBD"/>
    <w:rsid w:val="003054A2"/>
    <w:rsid w:val="0030647C"/>
    <w:rsid w:val="00306AFF"/>
    <w:rsid w:val="00307FE3"/>
    <w:rsid w:val="00311504"/>
    <w:rsid w:val="0031233F"/>
    <w:rsid w:val="00312FD8"/>
    <w:rsid w:val="003133B5"/>
    <w:rsid w:val="00314F32"/>
    <w:rsid w:val="00316111"/>
    <w:rsid w:val="00316472"/>
    <w:rsid w:val="00317BE5"/>
    <w:rsid w:val="00321640"/>
    <w:rsid w:val="00321C6D"/>
    <w:rsid w:val="00321FB0"/>
    <w:rsid w:val="00323068"/>
    <w:rsid w:val="00325532"/>
    <w:rsid w:val="00325BC7"/>
    <w:rsid w:val="00326B62"/>
    <w:rsid w:val="00327B06"/>
    <w:rsid w:val="00330859"/>
    <w:rsid w:val="00330B89"/>
    <w:rsid w:val="0033117A"/>
    <w:rsid w:val="003344F1"/>
    <w:rsid w:val="003365E7"/>
    <w:rsid w:val="00337E6C"/>
    <w:rsid w:val="00341717"/>
    <w:rsid w:val="00342171"/>
    <w:rsid w:val="0034490A"/>
    <w:rsid w:val="00345791"/>
    <w:rsid w:val="00346B97"/>
    <w:rsid w:val="00351790"/>
    <w:rsid w:val="00361F0A"/>
    <w:rsid w:val="00364E06"/>
    <w:rsid w:val="00367F6A"/>
    <w:rsid w:val="00370459"/>
    <w:rsid w:val="0037061D"/>
    <w:rsid w:val="00370A0C"/>
    <w:rsid w:val="0037225A"/>
    <w:rsid w:val="003753F3"/>
    <w:rsid w:val="003764FB"/>
    <w:rsid w:val="00376840"/>
    <w:rsid w:val="00376E79"/>
    <w:rsid w:val="0038202C"/>
    <w:rsid w:val="003828D7"/>
    <w:rsid w:val="00382DF3"/>
    <w:rsid w:val="003830CE"/>
    <w:rsid w:val="0038388E"/>
    <w:rsid w:val="00390FD9"/>
    <w:rsid w:val="0039130C"/>
    <w:rsid w:val="00392DB5"/>
    <w:rsid w:val="003940CA"/>
    <w:rsid w:val="00394414"/>
    <w:rsid w:val="003954A4"/>
    <w:rsid w:val="003A1509"/>
    <w:rsid w:val="003A4477"/>
    <w:rsid w:val="003A4B34"/>
    <w:rsid w:val="003A5AE8"/>
    <w:rsid w:val="003B5DA2"/>
    <w:rsid w:val="003C76BE"/>
    <w:rsid w:val="003D0330"/>
    <w:rsid w:val="003D1BFA"/>
    <w:rsid w:val="003D27E5"/>
    <w:rsid w:val="003D350B"/>
    <w:rsid w:val="003D36FF"/>
    <w:rsid w:val="003E0715"/>
    <w:rsid w:val="003E4EB4"/>
    <w:rsid w:val="003E6626"/>
    <w:rsid w:val="003F2A19"/>
    <w:rsid w:val="003F4DA7"/>
    <w:rsid w:val="003F5E60"/>
    <w:rsid w:val="003F72E7"/>
    <w:rsid w:val="00400474"/>
    <w:rsid w:val="00406224"/>
    <w:rsid w:val="0040657A"/>
    <w:rsid w:val="0042284F"/>
    <w:rsid w:val="004242DE"/>
    <w:rsid w:val="00424BE6"/>
    <w:rsid w:val="0042522C"/>
    <w:rsid w:val="00425817"/>
    <w:rsid w:val="0043095C"/>
    <w:rsid w:val="00430AB9"/>
    <w:rsid w:val="00432DD0"/>
    <w:rsid w:val="00433B21"/>
    <w:rsid w:val="004349D5"/>
    <w:rsid w:val="00435A2F"/>
    <w:rsid w:val="00435C8C"/>
    <w:rsid w:val="00436BC5"/>
    <w:rsid w:val="00451790"/>
    <w:rsid w:val="00456251"/>
    <w:rsid w:val="00456691"/>
    <w:rsid w:val="00457B8C"/>
    <w:rsid w:val="00457E7B"/>
    <w:rsid w:val="00460EF2"/>
    <w:rsid w:val="00462846"/>
    <w:rsid w:val="00462A1E"/>
    <w:rsid w:val="00462DA9"/>
    <w:rsid w:val="004637AB"/>
    <w:rsid w:val="00463E4C"/>
    <w:rsid w:val="004658DE"/>
    <w:rsid w:val="00466346"/>
    <w:rsid w:val="00471ECB"/>
    <w:rsid w:val="00472FC1"/>
    <w:rsid w:val="004824E4"/>
    <w:rsid w:val="00484528"/>
    <w:rsid w:val="00484F16"/>
    <w:rsid w:val="0048787F"/>
    <w:rsid w:val="00487A4D"/>
    <w:rsid w:val="00491C8D"/>
    <w:rsid w:val="004950B1"/>
    <w:rsid w:val="00495C27"/>
    <w:rsid w:val="00497DC3"/>
    <w:rsid w:val="004A4029"/>
    <w:rsid w:val="004A7A29"/>
    <w:rsid w:val="004B3ED0"/>
    <w:rsid w:val="004B4CC2"/>
    <w:rsid w:val="004B517C"/>
    <w:rsid w:val="004B695D"/>
    <w:rsid w:val="004C1A9C"/>
    <w:rsid w:val="004C4678"/>
    <w:rsid w:val="004C4699"/>
    <w:rsid w:val="004C50F2"/>
    <w:rsid w:val="004C704E"/>
    <w:rsid w:val="004D2296"/>
    <w:rsid w:val="004D22AF"/>
    <w:rsid w:val="004D2898"/>
    <w:rsid w:val="004D4994"/>
    <w:rsid w:val="004D69B1"/>
    <w:rsid w:val="004D7251"/>
    <w:rsid w:val="004E0172"/>
    <w:rsid w:val="004E12CF"/>
    <w:rsid w:val="004E28DB"/>
    <w:rsid w:val="004E4BED"/>
    <w:rsid w:val="004F0C52"/>
    <w:rsid w:val="004F2CAB"/>
    <w:rsid w:val="004F6BD8"/>
    <w:rsid w:val="00500736"/>
    <w:rsid w:val="005048C9"/>
    <w:rsid w:val="0050581C"/>
    <w:rsid w:val="00512D15"/>
    <w:rsid w:val="00512D84"/>
    <w:rsid w:val="00521EA7"/>
    <w:rsid w:val="005238A4"/>
    <w:rsid w:val="0052544F"/>
    <w:rsid w:val="00533AA1"/>
    <w:rsid w:val="00536DF9"/>
    <w:rsid w:val="00537DBC"/>
    <w:rsid w:val="00540BF1"/>
    <w:rsid w:val="00547BAC"/>
    <w:rsid w:val="00551515"/>
    <w:rsid w:val="00551E5C"/>
    <w:rsid w:val="005550E2"/>
    <w:rsid w:val="00556037"/>
    <w:rsid w:val="00563BD6"/>
    <w:rsid w:val="00564BF7"/>
    <w:rsid w:val="00577FB4"/>
    <w:rsid w:val="005800A4"/>
    <w:rsid w:val="00583339"/>
    <w:rsid w:val="005833F2"/>
    <w:rsid w:val="005862A9"/>
    <w:rsid w:val="005871C2"/>
    <w:rsid w:val="00590C48"/>
    <w:rsid w:val="00592CEF"/>
    <w:rsid w:val="00596832"/>
    <w:rsid w:val="00597B01"/>
    <w:rsid w:val="005A139F"/>
    <w:rsid w:val="005A275B"/>
    <w:rsid w:val="005A2BEF"/>
    <w:rsid w:val="005A37B0"/>
    <w:rsid w:val="005A49FF"/>
    <w:rsid w:val="005B10A3"/>
    <w:rsid w:val="005B11A7"/>
    <w:rsid w:val="005B1FCD"/>
    <w:rsid w:val="005B5E79"/>
    <w:rsid w:val="005B6243"/>
    <w:rsid w:val="005B6B09"/>
    <w:rsid w:val="005B6C13"/>
    <w:rsid w:val="005B720D"/>
    <w:rsid w:val="005C1F77"/>
    <w:rsid w:val="005C469F"/>
    <w:rsid w:val="005C4A87"/>
    <w:rsid w:val="005C4BC5"/>
    <w:rsid w:val="005C6D5C"/>
    <w:rsid w:val="005D0508"/>
    <w:rsid w:val="005D50C5"/>
    <w:rsid w:val="005E118B"/>
    <w:rsid w:val="005E381D"/>
    <w:rsid w:val="005E3D4F"/>
    <w:rsid w:val="005E7747"/>
    <w:rsid w:val="005F1654"/>
    <w:rsid w:val="005F5BA8"/>
    <w:rsid w:val="005F6949"/>
    <w:rsid w:val="006004CA"/>
    <w:rsid w:val="0060792D"/>
    <w:rsid w:val="00614002"/>
    <w:rsid w:val="00617B59"/>
    <w:rsid w:val="00624664"/>
    <w:rsid w:val="006301AB"/>
    <w:rsid w:val="00633FE0"/>
    <w:rsid w:val="00637D7C"/>
    <w:rsid w:val="00640F9D"/>
    <w:rsid w:val="00647693"/>
    <w:rsid w:val="0066030F"/>
    <w:rsid w:val="006609DE"/>
    <w:rsid w:val="0066360D"/>
    <w:rsid w:val="0066435D"/>
    <w:rsid w:val="00665596"/>
    <w:rsid w:val="00667E0F"/>
    <w:rsid w:val="006716D7"/>
    <w:rsid w:val="00672FDF"/>
    <w:rsid w:val="006746C7"/>
    <w:rsid w:val="00675A52"/>
    <w:rsid w:val="006823FF"/>
    <w:rsid w:val="00682D24"/>
    <w:rsid w:val="006834E1"/>
    <w:rsid w:val="00691630"/>
    <w:rsid w:val="00692D0B"/>
    <w:rsid w:val="00692E10"/>
    <w:rsid w:val="006930F4"/>
    <w:rsid w:val="00697E0C"/>
    <w:rsid w:val="006B15A6"/>
    <w:rsid w:val="006B6FEB"/>
    <w:rsid w:val="006C05EB"/>
    <w:rsid w:val="006C15B4"/>
    <w:rsid w:val="006C294A"/>
    <w:rsid w:val="006C3899"/>
    <w:rsid w:val="006C3FC2"/>
    <w:rsid w:val="006C629C"/>
    <w:rsid w:val="006C66F1"/>
    <w:rsid w:val="006C6D4E"/>
    <w:rsid w:val="006D2E66"/>
    <w:rsid w:val="006D79D1"/>
    <w:rsid w:val="006E2D55"/>
    <w:rsid w:val="006E328E"/>
    <w:rsid w:val="006E3568"/>
    <w:rsid w:val="006E4749"/>
    <w:rsid w:val="006E4CFA"/>
    <w:rsid w:val="006E5F5A"/>
    <w:rsid w:val="006E6DDB"/>
    <w:rsid w:val="006E6E26"/>
    <w:rsid w:val="006F2C88"/>
    <w:rsid w:val="006F4712"/>
    <w:rsid w:val="006F48EB"/>
    <w:rsid w:val="006F5D97"/>
    <w:rsid w:val="006F6ED8"/>
    <w:rsid w:val="006F7681"/>
    <w:rsid w:val="00701BC7"/>
    <w:rsid w:val="00703220"/>
    <w:rsid w:val="0070433B"/>
    <w:rsid w:val="0070555A"/>
    <w:rsid w:val="00705F5D"/>
    <w:rsid w:val="0070664D"/>
    <w:rsid w:val="007073EF"/>
    <w:rsid w:val="00712744"/>
    <w:rsid w:val="00715C3C"/>
    <w:rsid w:val="0072203A"/>
    <w:rsid w:val="00725C24"/>
    <w:rsid w:val="0072671B"/>
    <w:rsid w:val="00727528"/>
    <w:rsid w:val="00743022"/>
    <w:rsid w:val="00744C16"/>
    <w:rsid w:val="00745E3E"/>
    <w:rsid w:val="0075433D"/>
    <w:rsid w:val="00765F78"/>
    <w:rsid w:val="007676A7"/>
    <w:rsid w:val="007704C3"/>
    <w:rsid w:val="00775B3E"/>
    <w:rsid w:val="00780426"/>
    <w:rsid w:val="0078287D"/>
    <w:rsid w:val="00783F71"/>
    <w:rsid w:val="00791868"/>
    <w:rsid w:val="007931C2"/>
    <w:rsid w:val="00793EAA"/>
    <w:rsid w:val="00794CCE"/>
    <w:rsid w:val="00794D6D"/>
    <w:rsid w:val="00794EA8"/>
    <w:rsid w:val="0079599C"/>
    <w:rsid w:val="00795EB5"/>
    <w:rsid w:val="00796705"/>
    <w:rsid w:val="00797D30"/>
    <w:rsid w:val="007A00C8"/>
    <w:rsid w:val="007A36D3"/>
    <w:rsid w:val="007A40A6"/>
    <w:rsid w:val="007A472B"/>
    <w:rsid w:val="007A7E6E"/>
    <w:rsid w:val="007B48D4"/>
    <w:rsid w:val="007C06A2"/>
    <w:rsid w:val="007C2205"/>
    <w:rsid w:val="007C7D72"/>
    <w:rsid w:val="007D13C1"/>
    <w:rsid w:val="007D54C6"/>
    <w:rsid w:val="007E2E8E"/>
    <w:rsid w:val="007E38D7"/>
    <w:rsid w:val="007E44E8"/>
    <w:rsid w:val="007E6A42"/>
    <w:rsid w:val="00802575"/>
    <w:rsid w:val="00802A5C"/>
    <w:rsid w:val="0080504D"/>
    <w:rsid w:val="00806497"/>
    <w:rsid w:val="0080763B"/>
    <w:rsid w:val="008116DE"/>
    <w:rsid w:val="00813E80"/>
    <w:rsid w:val="008164AC"/>
    <w:rsid w:val="0082151B"/>
    <w:rsid w:val="00827C11"/>
    <w:rsid w:val="00827E4B"/>
    <w:rsid w:val="00834749"/>
    <w:rsid w:val="008353CF"/>
    <w:rsid w:val="008366C7"/>
    <w:rsid w:val="00836EF4"/>
    <w:rsid w:val="00841B9B"/>
    <w:rsid w:val="00841E2E"/>
    <w:rsid w:val="008452C9"/>
    <w:rsid w:val="00846925"/>
    <w:rsid w:val="0085046B"/>
    <w:rsid w:val="00850B71"/>
    <w:rsid w:val="008544D8"/>
    <w:rsid w:val="00863EA0"/>
    <w:rsid w:val="00864DC5"/>
    <w:rsid w:val="00865514"/>
    <w:rsid w:val="0086669C"/>
    <w:rsid w:val="008710DD"/>
    <w:rsid w:val="008723AE"/>
    <w:rsid w:val="008801CC"/>
    <w:rsid w:val="00880B8F"/>
    <w:rsid w:val="00882690"/>
    <w:rsid w:val="00883D09"/>
    <w:rsid w:val="00883F65"/>
    <w:rsid w:val="008872C0"/>
    <w:rsid w:val="00887DC6"/>
    <w:rsid w:val="00894AF3"/>
    <w:rsid w:val="00897A59"/>
    <w:rsid w:val="008A0C27"/>
    <w:rsid w:val="008A0E49"/>
    <w:rsid w:val="008A3244"/>
    <w:rsid w:val="008A4310"/>
    <w:rsid w:val="008A633B"/>
    <w:rsid w:val="008B1692"/>
    <w:rsid w:val="008B193D"/>
    <w:rsid w:val="008B212E"/>
    <w:rsid w:val="008B6C9D"/>
    <w:rsid w:val="008C6A61"/>
    <w:rsid w:val="008D466C"/>
    <w:rsid w:val="008D4EAF"/>
    <w:rsid w:val="008D5EA2"/>
    <w:rsid w:val="008D6709"/>
    <w:rsid w:val="008D6D99"/>
    <w:rsid w:val="008E133F"/>
    <w:rsid w:val="008E2E57"/>
    <w:rsid w:val="008E3103"/>
    <w:rsid w:val="008E56B0"/>
    <w:rsid w:val="008F39E1"/>
    <w:rsid w:val="008F6C93"/>
    <w:rsid w:val="0090681E"/>
    <w:rsid w:val="00907BC6"/>
    <w:rsid w:val="00913B1B"/>
    <w:rsid w:val="0091601D"/>
    <w:rsid w:val="00920EFA"/>
    <w:rsid w:val="00921418"/>
    <w:rsid w:val="00922155"/>
    <w:rsid w:val="009221D9"/>
    <w:rsid w:val="009234C8"/>
    <w:rsid w:val="00927396"/>
    <w:rsid w:val="0093002F"/>
    <w:rsid w:val="0093391D"/>
    <w:rsid w:val="00935E81"/>
    <w:rsid w:val="0093615D"/>
    <w:rsid w:val="00936ABE"/>
    <w:rsid w:val="00937B0F"/>
    <w:rsid w:val="009424F9"/>
    <w:rsid w:val="00942914"/>
    <w:rsid w:val="00943B28"/>
    <w:rsid w:val="00944261"/>
    <w:rsid w:val="009529A5"/>
    <w:rsid w:val="0095421B"/>
    <w:rsid w:val="009547C9"/>
    <w:rsid w:val="009563B3"/>
    <w:rsid w:val="00956FE1"/>
    <w:rsid w:val="00960B8D"/>
    <w:rsid w:val="00962A9F"/>
    <w:rsid w:val="009737F0"/>
    <w:rsid w:val="00976DC9"/>
    <w:rsid w:val="00977E95"/>
    <w:rsid w:val="00977F3C"/>
    <w:rsid w:val="0098057E"/>
    <w:rsid w:val="00980991"/>
    <w:rsid w:val="00980B69"/>
    <w:rsid w:val="00980F9A"/>
    <w:rsid w:val="00981E1C"/>
    <w:rsid w:val="009841F6"/>
    <w:rsid w:val="0098455B"/>
    <w:rsid w:val="009916D8"/>
    <w:rsid w:val="00991A64"/>
    <w:rsid w:val="00997E8D"/>
    <w:rsid w:val="009A79F8"/>
    <w:rsid w:val="009B05FF"/>
    <w:rsid w:val="009B2102"/>
    <w:rsid w:val="009B24B7"/>
    <w:rsid w:val="009B345E"/>
    <w:rsid w:val="009C28FC"/>
    <w:rsid w:val="009C2BF6"/>
    <w:rsid w:val="009C5C76"/>
    <w:rsid w:val="009C7F74"/>
    <w:rsid w:val="009D0B95"/>
    <w:rsid w:val="009D30D1"/>
    <w:rsid w:val="009D4134"/>
    <w:rsid w:val="009D4AB5"/>
    <w:rsid w:val="009E4A2D"/>
    <w:rsid w:val="009E4D00"/>
    <w:rsid w:val="009E77FD"/>
    <w:rsid w:val="009F020F"/>
    <w:rsid w:val="009F0D12"/>
    <w:rsid w:val="009F6DA9"/>
    <w:rsid w:val="009F73AE"/>
    <w:rsid w:val="009F7AA4"/>
    <w:rsid w:val="00A011FC"/>
    <w:rsid w:val="00A03295"/>
    <w:rsid w:val="00A0341A"/>
    <w:rsid w:val="00A041AD"/>
    <w:rsid w:val="00A11CC1"/>
    <w:rsid w:val="00A124AF"/>
    <w:rsid w:val="00A1290F"/>
    <w:rsid w:val="00A145C3"/>
    <w:rsid w:val="00A15BFD"/>
    <w:rsid w:val="00A208E7"/>
    <w:rsid w:val="00A22DDF"/>
    <w:rsid w:val="00A2513B"/>
    <w:rsid w:val="00A26841"/>
    <w:rsid w:val="00A30B29"/>
    <w:rsid w:val="00A31712"/>
    <w:rsid w:val="00A3241F"/>
    <w:rsid w:val="00A327CC"/>
    <w:rsid w:val="00A376EF"/>
    <w:rsid w:val="00A4222A"/>
    <w:rsid w:val="00A44FC4"/>
    <w:rsid w:val="00A51E36"/>
    <w:rsid w:val="00A5268D"/>
    <w:rsid w:val="00A53876"/>
    <w:rsid w:val="00A55875"/>
    <w:rsid w:val="00A5705B"/>
    <w:rsid w:val="00A623F3"/>
    <w:rsid w:val="00A73612"/>
    <w:rsid w:val="00A779FA"/>
    <w:rsid w:val="00A77CB4"/>
    <w:rsid w:val="00A80596"/>
    <w:rsid w:val="00A84FBB"/>
    <w:rsid w:val="00A935ED"/>
    <w:rsid w:val="00A93ABD"/>
    <w:rsid w:val="00A9519E"/>
    <w:rsid w:val="00A96D58"/>
    <w:rsid w:val="00A97517"/>
    <w:rsid w:val="00AA1869"/>
    <w:rsid w:val="00AA37F9"/>
    <w:rsid w:val="00AA5294"/>
    <w:rsid w:val="00AA6264"/>
    <w:rsid w:val="00AB2BFE"/>
    <w:rsid w:val="00AB5B6A"/>
    <w:rsid w:val="00AB73F4"/>
    <w:rsid w:val="00AC28B8"/>
    <w:rsid w:val="00AC44E6"/>
    <w:rsid w:val="00AC546E"/>
    <w:rsid w:val="00AD3F9A"/>
    <w:rsid w:val="00AD49C7"/>
    <w:rsid w:val="00AE0AD9"/>
    <w:rsid w:val="00AE1C75"/>
    <w:rsid w:val="00AE7338"/>
    <w:rsid w:val="00AF137D"/>
    <w:rsid w:val="00AF3E83"/>
    <w:rsid w:val="00AF7316"/>
    <w:rsid w:val="00B00A4C"/>
    <w:rsid w:val="00B06B0F"/>
    <w:rsid w:val="00B135FE"/>
    <w:rsid w:val="00B1513E"/>
    <w:rsid w:val="00B166B0"/>
    <w:rsid w:val="00B235A0"/>
    <w:rsid w:val="00B242C3"/>
    <w:rsid w:val="00B246CD"/>
    <w:rsid w:val="00B247BB"/>
    <w:rsid w:val="00B31F68"/>
    <w:rsid w:val="00B323AA"/>
    <w:rsid w:val="00B359C0"/>
    <w:rsid w:val="00B4191E"/>
    <w:rsid w:val="00B41DEE"/>
    <w:rsid w:val="00B42F5C"/>
    <w:rsid w:val="00B45F4F"/>
    <w:rsid w:val="00B46BD5"/>
    <w:rsid w:val="00B5008F"/>
    <w:rsid w:val="00B50DB1"/>
    <w:rsid w:val="00B53C54"/>
    <w:rsid w:val="00B55470"/>
    <w:rsid w:val="00B56EF2"/>
    <w:rsid w:val="00B601B6"/>
    <w:rsid w:val="00B6234F"/>
    <w:rsid w:val="00B656DC"/>
    <w:rsid w:val="00B6676E"/>
    <w:rsid w:val="00B66A86"/>
    <w:rsid w:val="00B70BE7"/>
    <w:rsid w:val="00B70CAE"/>
    <w:rsid w:val="00B71BB4"/>
    <w:rsid w:val="00B72C06"/>
    <w:rsid w:val="00B7536B"/>
    <w:rsid w:val="00B7581A"/>
    <w:rsid w:val="00B82583"/>
    <w:rsid w:val="00B829FC"/>
    <w:rsid w:val="00B8464A"/>
    <w:rsid w:val="00B86D74"/>
    <w:rsid w:val="00B870CA"/>
    <w:rsid w:val="00B91CA5"/>
    <w:rsid w:val="00B922D7"/>
    <w:rsid w:val="00B93763"/>
    <w:rsid w:val="00B961CE"/>
    <w:rsid w:val="00B96E02"/>
    <w:rsid w:val="00BA0014"/>
    <w:rsid w:val="00BA063B"/>
    <w:rsid w:val="00BA1700"/>
    <w:rsid w:val="00BA1861"/>
    <w:rsid w:val="00BA21D7"/>
    <w:rsid w:val="00BA58AB"/>
    <w:rsid w:val="00BA602F"/>
    <w:rsid w:val="00BA7FEE"/>
    <w:rsid w:val="00BB01A6"/>
    <w:rsid w:val="00BB433A"/>
    <w:rsid w:val="00BB5324"/>
    <w:rsid w:val="00BB612B"/>
    <w:rsid w:val="00BB6FA1"/>
    <w:rsid w:val="00BB75DF"/>
    <w:rsid w:val="00BC0185"/>
    <w:rsid w:val="00BC1B4A"/>
    <w:rsid w:val="00BD155D"/>
    <w:rsid w:val="00BD17AC"/>
    <w:rsid w:val="00BD22A7"/>
    <w:rsid w:val="00BD6E5D"/>
    <w:rsid w:val="00BD7091"/>
    <w:rsid w:val="00BE04ED"/>
    <w:rsid w:val="00BE0624"/>
    <w:rsid w:val="00BE68FF"/>
    <w:rsid w:val="00BE75CC"/>
    <w:rsid w:val="00BF58B0"/>
    <w:rsid w:val="00BF59ED"/>
    <w:rsid w:val="00C005DA"/>
    <w:rsid w:val="00C01C1A"/>
    <w:rsid w:val="00C04228"/>
    <w:rsid w:val="00C07FCC"/>
    <w:rsid w:val="00C1047C"/>
    <w:rsid w:val="00C144CE"/>
    <w:rsid w:val="00C158FE"/>
    <w:rsid w:val="00C15FB6"/>
    <w:rsid w:val="00C26CEE"/>
    <w:rsid w:val="00C31496"/>
    <w:rsid w:val="00C32866"/>
    <w:rsid w:val="00C35DE4"/>
    <w:rsid w:val="00C41F13"/>
    <w:rsid w:val="00C44550"/>
    <w:rsid w:val="00C45D9F"/>
    <w:rsid w:val="00C5045D"/>
    <w:rsid w:val="00C50B0B"/>
    <w:rsid w:val="00C57714"/>
    <w:rsid w:val="00C6054A"/>
    <w:rsid w:val="00C61C5A"/>
    <w:rsid w:val="00C6622A"/>
    <w:rsid w:val="00C72BDC"/>
    <w:rsid w:val="00C81C5A"/>
    <w:rsid w:val="00C839D2"/>
    <w:rsid w:val="00C87AEF"/>
    <w:rsid w:val="00C90FFF"/>
    <w:rsid w:val="00C938DC"/>
    <w:rsid w:val="00CA31A9"/>
    <w:rsid w:val="00CB0CF5"/>
    <w:rsid w:val="00CB1775"/>
    <w:rsid w:val="00CB3917"/>
    <w:rsid w:val="00CB50A5"/>
    <w:rsid w:val="00CC0E50"/>
    <w:rsid w:val="00CC4892"/>
    <w:rsid w:val="00CC4C63"/>
    <w:rsid w:val="00CC6A01"/>
    <w:rsid w:val="00CC7079"/>
    <w:rsid w:val="00CD083D"/>
    <w:rsid w:val="00CD1FC6"/>
    <w:rsid w:val="00CD4D20"/>
    <w:rsid w:val="00CD7D0A"/>
    <w:rsid w:val="00CE03DB"/>
    <w:rsid w:val="00CE1CF7"/>
    <w:rsid w:val="00CE58E1"/>
    <w:rsid w:val="00CF0FC8"/>
    <w:rsid w:val="00CF2459"/>
    <w:rsid w:val="00CF293F"/>
    <w:rsid w:val="00CF298F"/>
    <w:rsid w:val="00D021F2"/>
    <w:rsid w:val="00D11438"/>
    <w:rsid w:val="00D16D4F"/>
    <w:rsid w:val="00D22E6B"/>
    <w:rsid w:val="00D2316A"/>
    <w:rsid w:val="00D263BB"/>
    <w:rsid w:val="00D26A7F"/>
    <w:rsid w:val="00D321A0"/>
    <w:rsid w:val="00D32B69"/>
    <w:rsid w:val="00D33329"/>
    <w:rsid w:val="00D33AC4"/>
    <w:rsid w:val="00D34987"/>
    <w:rsid w:val="00D403F0"/>
    <w:rsid w:val="00D41112"/>
    <w:rsid w:val="00D43B52"/>
    <w:rsid w:val="00D46654"/>
    <w:rsid w:val="00D50859"/>
    <w:rsid w:val="00D52266"/>
    <w:rsid w:val="00D53B29"/>
    <w:rsid w:val="00D53CEE"/>
    <w:rsid w:val="00D54683"/>
    <w:rsid w:val="00D560F1"/>
    <w:rsid w:val="00D62A22"/>
    <w:rsid w:val="00D63CE6"/>
    <w:rsid w:val="00D64501"/>
    <w:rsid w:val="00D64E7B"/>
    <w:rsid w:val="00D66557"/>
    <w:rsid w:val="00D7372A"/>
    <w:rsid w:val="00D8107A"/>
    <w:rsid w:val="00D85529"/>
    <w:rsid w:val="00D878EE"/>
    <w:rsid w:val="00D917F6"/>
    <w:rsid w:val="00D9227A"/>
    <w:rsid w:val="00D952EC"/>
    <w:rsid w:val="00D959E0"/>
    <w:rsid w:val="00D973AE"/>
    <w:rsid w:val="00DA002F"/>
    <w:rsid w:val="00DA4E44"/>
    <w:rsid w:val="00DB0653"/>
    <w:rsid w:val="00DB139C"/>
    <w:rsid w:val="00DB1B13"/>
    <w:rsid w:val="00DB30B9"/>
    <w:rsid w:val="00DB7377"/>
    <w:rsid w:val="00DC00DA"/>
    <w:rsid w:val="00DC3BB0"/>
    <w:rsid w:val="00DC53EB"/>
    <w:rsid w:val="00DD692F"/>
    <w:rsid w:val="00DE1535"/>
    <w:rsid w:val="00DE3F83"/>
    <w:rsid w:val="00DF07CA"/>
    <w:rsid w:val="00DF1671"/>
    <w:rsid w:val="00E01814"/>
    <w:rsid w:val="00E02957"/>
    <w:rsid w:val="00E02A4C"/>
    <w:rsid w:val="00E03A86"/>
    <w:rsid w:val="00E048A5"/>
    <w:rsid w:val="00E147CC"/>
    <w:rsid w:val="00E20592"/>
    <w:rsid w:val="00E24DF8"/>
    <w:rsid w:val="00E2572C"/>
    <w:rsid w:val="00E25DEA"/>
    <w:rsid w:val="00E34835"/>
    <w:rsid w:val="00E354F5"/>
    <w:rsid w:val="00E44230"/>
    <w:rsid w:val="00E460B0"/>
    <w:rsid w:val="00E540AE"/>
    <w:rsid w:val="00E5468F"/>
    <w:rsid w:val="00E548CF"/>
    <w:rsid w:val="00E54A47"/>
    <w:rsid w:val="00E54A80"/>
    <w:rsid w:val="00E56AD4"/>
    <w:rsid w:val="00E5713C"/>
    <w:rsid w:val="00E60719"/>
    <w:rsid w:val="00E64B30"/>
    <w:rsid w:val="00E71135"/>
    <w:rsid w:val="00E71E63"/>
    <w:rsid w:val="00E7301F"/>
    <w:rsid w:val="00E74C9C"/>
    <w:rsid w:val="00E76AA7"/>
    <w:rsid w:val="00E77891"/>
    <w:rsid w:val="00E77CD3"/>
    <w:rsid w:val="00E77EA1"/>
    <w:rsid w:val="00E8098D"/>
    <w:rsid w:val="00E80D07"/>
    <w:rsid w:val="00E8184D"/>
    <w:rsid w:val="00E8222F"/>
    <w:rsid w:val="00E827C9"/>
    <w:rsid w:val="00E8294F"/>
    <w:rsid w:val="00E86E8F"/>
    <w:rsid w:val="00E87D7A"/>
    <w:rsid w:val="00E90405"/>
    <w:rsid w:val="00E911D0"/>
    <w:rsid w:val="00E96CAF"/>
    <w:rsid w:val="00E976FB"/>
    <w:rsid w:val="00EA0522"/>
    <w:rsid w:val="00EA6193"/>
    <w:rsid w:val="00EA6227"/>
    <w:rsid w:val="00EC38C1"/>
    <w:rsid w:val="00EC6773"/>
    <w:rsid w:val="00ED04D9"/>
    <w:rsid w:val="00ED30B7"/>
    <w:rsid w:val="00ED7303"/>
    <w:rsid w:val="00EF1385"/>
    <w:rsid w:val="00EF28CE"/>
    <w:rsid w:val="00EF5974"/>
    <w:rsid w:val="00EF6FFE"/>
    <w:rsid w:val="00EF71C9"/>
    <w:rsid w:val="00F02FC0"/>
    <w:rsid w:val="00F05D7F"/>
    <w:rsid w:val="00F0662D"/>
    <w:rsid w:val="00F114D3"/>
    <w:rsid w:val="00F11E6C"/>
    <w:rsid w:val="00F13AE6"/>
    <w:rsid w:val="00F17C85"/>
    <w:rsid w:val="00F20EA6"/>
    <w:rsid w:val="00F22726"/>
    <w:rsid w:val="00F2300A"/>
    <w:rsid w:val="00F2402D"/>
    <w:rsid w:val="00F30100"/>
    <w:rsid w:val="00F30ADA"/>
    <w:rsid w:val="00F3373E"/>
    <w:rsid w:val="00F34C56"/>
    <w:rsid w:val="00F36F18"/>
    <w:rsid w:val="00F41DB1"/>
    <w:rsid w:val="00F4451A"/>
    <w:rsid w:val="00F449B7"/>
    <w:rsid w:val="00F46668"/>
    <w:rsid w:val="00F46946"/>
    <w:rsid w:val="00F55CD6"/>
    <w:rsid w:val="00F600CC"/>
    <w:rsid w:val="00F61580"/>
    <w:rsid w:val="00F6307F"/>
    <w:rsid w:val="00F6374D"/>
    <w:rsid w:val="00F65266"/>
    <w:rsid w:val="00F6717D"/>
    <w:rsid w:val="00F679D1"/>
    <w:rsid w:val="00F71DB8"/>
    <w:rsid w:val="00F768E6"/>
    <w:rsid w:val="00F77CE7"/>
    <w:rsid w:val="00F801D2"/>
    <w:rsid w:val="00F80A45"/>
    <w:rsid w:val="00F85A89"/>
    <w:rsid w:val="00F926FE"/>
    <w:rsid w:val="00F962A8"/>
    <w:rsid w:val="00FA000F"/>
    <w:rsid w:val="00FA13CA"/>
    <w:rsid w:val="00FA1DF8"/>
    <w:rsid w:val="00FA39C0"/>
    <w:rsid w:val="00FA47C1"/>
    <w:rsid w:val="00FA5442"/>
    <w:rsid w:val="00FB2E9D"/>
    <w:rsid w:val="00FB7030"/>
    <w:rsid w:val="00FB7DC6"/>
    <w:rsid w:val="00FC0F91"/>
    <w:rsid w:val="00FC124F"/>
    <w:rsid w:val="00FC12D4"/>
    <w:rsid w:val="00FD500C"/>
    <w:rsid w:val="00FD5285"/>
    <w:rsid w:val="00FD7F01"/>
    <w:rsid w:val="00FE0794"/>
    <w:rsid w:val="00FE19C1"/>
    <w:rsid w:val="00FE4098"/>
    <w:rsid w:val="00FE5ACD"/>
    <w:rsid w:val="00FE5DC4"/>
    <w:rsid w:val="00FE6919"/>
    <w:rsid w:val="00FF15D5"/>
    <w:rsid w:val="00FF19AA"/>
    <w:rsid w:val="00FF27BE"/>
    <w:rsid w:val="00FF72D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schemas-microsoft-com/dictionary" w:name="translato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C8"/>
  </w:style>
  <w:style w:type="paragraph" w:styleId="Heading1">
    <w:name w:val="heading 1"/>
    <w:basedOn w:val="Normal"/>
    <w:next w:val="Normal"/>
    <w:link w:val="Heading1Char"/>
    <w:uiPriority w:val="9"/>
    <w:qFormat/>
    <w:rsid w:val="009E4A2D"/>
    <w:pPr>
      <w:keepNext/>
      <w:keepLines/>
      <w:spacing w:before="240" w:after="0"/>
      <w:jc w:val="center"/>
      <w:outlineLvl w:val="0"/>
    </w:pPr>
    <w:rPr>
      <w:rFonts w:ascii="Cambria" w:eastAsiaTheme="majorEastAsia" w:hAnsi="Cambria"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9E4A2D"/>
    <w:pPr>
      <w:keepNext/>
      <w:keepLines/>
      <w:spacing w:before="40" w:after="0" w:line="360" w:lineRule="auto"/>
      <w:outlineLvl w:val="1"/>
    </w:pPr>
    <w:rPr>
      <w:rFonts w:ascii="Cambria" w:eastAsiaTheme="majorEastAsia" w:hAnsi="Cambria" w:cstheme="majorBidi"/>
      <w:b/>
      <w:sz w:val="26"/>
      <w:szCs w:val="26"/>
    </w:rPr>
  </w:style>
  <w:style w:type="paragraph" w:styleId="Heading6">
    <w:name w:val="heading 6"/>
    <w:basedOn w:val="Normal"/>
    <w:next w:val="Normal"/>
    <w:link w:val="Heading6Char"/>
    <w:qFormat/>
    <w:rsid w:val="003365E7"/>
    <w:pPr>
      <w:spacing w:before="240" w:after="60" w:line="240" w:lineRule="auto"/>
      <w:outlineLvl w:val="5"/>
    </w:pPr>
    <w:rPr>
      <w:rFonts w:ascii="Times New Roman" w:eastAsia="SimSu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02F"/>
  </w:style>
  <w:style w:type="paragraph" w:styleId="Footer">
    <w:name w:val="footer"/>
    <w:basedOn w:val="Normal"/>
    <w:link w:val="FooterChar"/>
    <w:uiPriority w:val="99"/>
    <w:unhideWhenUsed/>
    <w:rsid w:val="00930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02F"/>
  </w:style>
  <w:style w:type="paragraph" w:styleId="ListParagraph">
    <w:name w:val="List Paragraph"/>
    <w:basedOn w:val="Normal"/>
    <w:uiPriority w:val="34"/>
    <w:qFormat/>
    <w:rsid w:val="005B1FCD"/>
    <w:pPr>
      <w:ind w:left="720"/>
      <w:contextualSpacing/>
    </w:pPr>
  </w:style>
  <w:style w:type="table" w:styleId="TableGrid">
    <w:name w:val="Table Grid"/>
    <w:basedOn w:val="TableNormal"/>
    <w:uiPriority w:val="39"/>
    <w:rsid w:val="00015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E7747"/>
    <w:rPr>
      <w:sz w:val="16"/>
      <w:szCs w:val="16"/>
    </w:rPr>
  </w:style>
  <w:style w:type="paragraph" w:styleId="CommentText">
    <w:name w:val="annotation text"/>
    <w:basedOn w:val="Normal"/>
    <w:link w:val="CommentTextChar"/>
    <w:uiPriority w:val="99"/>
    <w:semiHidden/>
    <w:unhideWhenUsed/>
    <w:rsid w:val="005E7747"/>
    <w:pPr>
      <w:spacing w:line="240" w:lineRule="auto"/>
    </w:pPr>
    <w:rPr>
      <w:sz w:val="20"/>
      <w:szCs w:val="20"/>
    </w:rPr>
  </w:style>
  <w:style w:type="character" w:customStyle="1" w:styleId="CommentTextChar">
    <w:name w:val="Comment Text Char"/>
    <w:basedOn w:val="DefaultParagraphFont"/>
    <w:link w:val="CommentText"/>
    <w:uiPriority w:val="99"/>
    <w:semiHidden/>
    <w:rsid w:val="005E7747"/>
    <w:rPr>
      <w:sz w:val="20"/>
      <w:szCs w:val="20"/>
    </w:rPr>
  </w:style>
  <w:style w:type="paragraph" w:styleId="CommentSubject">
    <w:name w:val="annotation subject"/>
    <w:basedOn w:val="CommentText"/>
    <w:next w:val="CommentText"/>
    <w:link w:val="CommentSubjectChar"/>
    <w:uiPriority w:val="99"/>
    <w:semiHidden/>
    <w:unhideWhenUsed/>
    <w:rsid w:val="005E7747"/>
    <w:rPr>
      <w:b/>
      <w:bCs/>
    </w:rPr>
  </w:style>
  <w:style w:type="character" w:customStyle="1" w:styleId="CommentSubjectChar">
    <w:name w:val="Comment Subject Char"/>
    <w:basedOn w:val="CommentTextChar"/>
    <w:link w:val="CommentSubject"/>
    <w:uiPriority w:val="99"/>
    <w:semiHidden/>
    <w:rsid w:val="005E7747"/>
    <w:rPr>
      <w:b/>
      <w:bCs/>
      <w:sz w:val="20"/>
      <w:szCs w:val="20"/>
    </w:rPr>
  </w:style>
  <w:style w:type="paragraph" w:styleId="BalloonText">
    <w:name w:val="Balloon Text"/>
    <w:basedOn w:val="Normal"/>
    <w:link w:val="BalloonTextChar"/>
    <w:uiPriority w:val="99"/>
    <w:semiHidden/>
    <w:unhideWhenUsed/>
    <w:rsid w:val="005E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747"/>
    <w:rPr>
      <w:rFonts w:ascii="Segoe UI" w:hAnsi="Segoe UI" w:cs="Segoe UI"/>
      <w:sz w:val="18"/>
      <w:szCs w:val="18"/>
    </w:rPr>
  </w:style>
  <w:style w:type="character" w:customStyle="1" w:styleId="Heading1Char">
    <w:name w:val="Heading 1 Char"/>
    <w:basedOn w:val="DefaultParagraphFont"/>
    <w:link w:val="Heading1"/>
    <w:uiPriority w:val="9"/>
    <w:rsid w:val="009E4A2D"/>
    <w:rPr>
      <w:rFonts w:ascii="Cambria" w:eastAsiaTheme="majorEastAsia" w:hAnsi="Cambria" w:cstheme="majorBidi"/>
      <w:b/>
      <w:color w:val="2E74B5" w:themeColor="accent1" w:themeShade="BF"/>
      <w:sz w:val="36"/>
      <w:szCs w:val="32"/>
    </w:rPr>
  </w:style>
  <w:style w:type="table" w:customStyle="1" w:styleId="GridTable4Accent1">
    <w:name w:val="Grid Table 4 Accent 1"/>
    <w:basedOn w:val="TableNormal"/>
    <w:uiPriority w:val="49"/>
    <w:rsid w:val="00317BE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1">
    <w:name w:val="Plain Table 1"/>
    <w:basedOn w:val="TableNormal"/>
    <w:uiPriority w:val="41"/>
    <w:rsid w:val="00317BE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4D2898"/>
  </w:style>
  <w:style w:type="table" w:customStyle="1" w:styleId="TableGrid1">
    <w:name w:val="Table Grid1"/>
    <w:basedOn w:val="TableNormal"/>
    <w:next w:val="TableGrid"/>
    <w:uiPriority w:val="39"/>
    <w:rsid w:val="00DB1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3365E7"/>
    <w:rPr>
      <w:rFonts w:ascii="Times New Roman" w:eastAsia="SimSun" w:hAnsi="Times New Roman" w:cs="Times New Roman"/>
      <w:b/>
      <w:bCs/>
      <w:lang w:eastAsia="zh-CN"/>
    </w:rPr>
  </w:style>
  <w:style w:type="table" w:customStyle="1" w:styleId="TableGrid2">
    <w:name w:val="Table Grid2"/>
    <w:basedOn w:val="TableNormal"/>
    <w:next w:val="TableGrid"/>
    <w:uiPriority w:val="39"/>
    <w:rsid w:val="00FE1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E4A2D"/>
    <w:pPr>
      <w:outlineLvl w:val="9"/>
    </w:pPr>
    <w:rPr>
      <w:lang w:val="en-US"/>
    </w:rPr>
  </w:style>
  <w:style w:type="paragraph" w:styleId="TOC1">
    <w:name w:val="toc 1"/>
    <w:basedOn w:val="Normal"/>
    <w:next w:val="Normal"/>
    <w:autoRedefine/>
    <w:uiPriority w:val="39"/>
    <w:unhideWhenUsed/>
    <w:rsid w:val="009E4A2D"/>
    <w:pPr>
      <w:spacing w:after="100"/>
    </w:pPr>
  </w:style>
  <w:style w:type="character" w:styleId="Hyperlink">
    <w:name w:val="Hyperlink"/>
    <w:basedOn w:val="DefaultParagraphFont"/>
    <w:uiPriority w:val="99"/>
    <w:unhideWhenUsed/>
    <w:rsid w:val="009E4A2D"/>
    <w:rPr>
      <w:color w:val="0563C1" w:themeColor="hyperlink"/>
      <w:u w:val="single"/>
    </w:rPr>
  </w:style>
  <w:style w:type="paragraph" w:styleId="TOC2">
    <w:name w:val="toc 2"/>
    <w:basedOn w:val="Normal"/>
    <w:next w:val="Normal"/>
    <w:autoRedefine/>
    <w:uiPriority w:val="39"/>
    <w:unhideWhenUsed/>
    <w:rsid w:val="009E4A2D"/>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9E4A2D"/>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9E4A2D"/>
    <w:rPr>
      <w:rFonts w:ascii="Cambria" w:eastAsiaTheme="majorEastAsia" w:hAnsi="Cambria" w:cstheme="majorBidi"/>
      <w:b/>
      <w:sz w:val="26"/>
      <w:szCs w:val="26"/>
    </w:rPr>
  </w:style>
</w:styles>
</file>

<file path=word/webSettings.xml><?xml version="1.0" encoding="utf-8"?>
<w:webSettings xmlns:r="http://schemas.openxmlformats.org/officeDocument/2006/relationships" xmlns:w="http://schemas.openxmlformats.org/wordprocessingml/2006/main">
  <w:divs>
    <w:div w:id="10181139">
      <w:bodyDiv w:val="1"/>
      <w:marLeft w:val="0"/>
      <w:marRight w:val="0"/>
      <w:marTop w:val="0"/>
      <w:marBottom w:val="0"/>
      <w:divBdr>
        <w:top w:val="none" w:sz="0" w:space="0" w:color="auto"/>
        <w:left w:val="none" w:sz="0" w:space="0" w:color="auto"/>
        <w:bottom w:val="none" w:sz="0" w:space="0" w:color="auto"/>
        <w:right w:val="none" w:sz="0" w:space="0" w:color="auto"/>
      </w:divBdr>
    </w:div>
    <w:div w:id="175391674">
      <w:bodyDiv w:val="1"/>
      <w:marLeft w:val="0"/>
      <w:marRight w:val="0"/>
      <w:marTop w:val="0"/>
      <w:marBottom w:val="0"/>
      <w:divBdr>
        <w:top w:val="none" w:sz="0" w:space="0" w:color="auto"/>
        <w:left w:val="none" w:sz="0" w:space="0" w:color="auto"/>
        <w:bottom w:val="none" w:sz="0" w:space="0" w:color="auto"/>
        <w:right w:val="none" w:sz="0" w:space="0" w:color="auto"/>
      </w:divBdr>
    </w:div>
    <w:div w:id="209415901">
      <w:bodyDiv w:val="1"/>
      <w:marLeft w:val="0"/>
      <w:marRight w:val="0"/>
      <w:marTop w:val="0"/>
      <w:marBottom w:val="0"/>
      <w:divBdr>
        <w:top w:val="none" w:sz="0" w:space="0" w:color="auto"/>
        <w:left w:val="none" w:sz="0" w:space="0" w:color="auto"/>
        <w:bottom w:val="none" w:sz="0" w:space="0" w:color="auto"/>
        <w:right w:val="none" w:sz="0" w:space="0" w:color="auto"/>
      </w:divBdr>
    </w:div>
    <w:div w:id="230234797">
      <w:bodyDiv w:val="1"/>
      <w:marLeft w:val="0"/>
      <w:marRight w:val="0"/>
      <w:marTop w:val="0"/>
      <w:marBottom w:val="0"/>
      <w:divBdr>
        <w:top w:val="none" w:sz="0" w:space="0" w:color="auto"/>
        <w:left w:val="none" w:sz="0" w:space="0" w:color="auto"/>
        <w:bottom w:val="none" w:sz="0" w:space="0" w:color="auto"/>
        <w:right w:val="none" w:sz="0" w:space="0" w:color="auto"/>
      </w:divBdr>
    </w:div>
    <w:div w:id="254704634">
      <w:bodyDiv w:val="1"/>
      <w:marLeft w:val="0"/>
      <w:marRight w:val="0"/>
      <w:marTop w:val="0"/>
      <w:marBottom w:val="0"/>
      <w:divBdr>
        <w:top w:val="none" w:sz="0" w:space="0" w:color="auto"/>
        <w:left w:val="none" w:sz="0" w:space="0" w:color="auto"/>
        <w:bottom w:val="none" w:sz="0" w:space="0" w:color="auto"/>
        <w:right w:val="none" w:sz="0" w:space="0" w:color="auto"/>
      </w:divBdr>
    </w:div>
    <w:div w:id="304360055">
      <w:bodyDiv w:val="1"/>
      <w:marLeft w:val="0"/>
      <w:marRight w:val="0"/>
      <w:marTop w:val="0"/>
      <w:marBottom w:val="0"/>
      <w:divBdr>
        <w:top w:val="none" w:sz="0" w:space="0" w:color="auto"/>
        <w:left w:val="none" w:sz="0" w:space="0" w:color="auto"/>
        <w:bottom w:val="none" w:sz="0" w:space="0" w:color="auto"/>
        <w:right w:val="none" w:sz="0" w:space="0" w:color="auto"/>
      </w:divBdr>
    </w:div>
    <w:div w:id="311755472">
      <w:bodyDiv w:val="1"/>
      <w:marLeft w:val="0"/>
      <w:marRight w:val="0"/>
      <w:marTop w:val="0"/>
      <w:marBottom w:val="0"/>
      <w:divBdr>
        <w:top w:val="none" w:sz="0" w:space="0" w:color="auto"/>
        <w:left w:val="none" w:sz="0" w:space="0" w:color="auto"/>
        <w:bottom w:val="none" w:sz="0" w:space="0" w:color="auto"/>
        <w:right w:val="none" w:sz="0" w:space="0" w:color="auto"/>
      </w:divBdr>
    </w:div>
    <w:div w:id="581061724">
      <w:bodyDiv w:val="1"/>
      <w:marLeft w:val="0"/>
      <w:marRight w:val="0"/>
      <w:marTop w:val="0"/>
      <w:marBottom w:val="0"/>
      <w:divBdr>
        <w:top w:val="none" w:sz="0" w:space="0" w:color="auto"/>
        <w:left w:val="none" w:sz="0" w:space="0" w:color="auto"/>
        <w:bottom w:val="none" w:sz="0" w:space="0" w:color="auto"/>
        <w:right w:val="none" w:sz="0" w:space="0" w:color="auto"/>
      </w:divBdr>
    </w:div>
    <w:div w:id="622074472">
      <w:bodyDiv w:val="1"/>
      <w:marLeft w:val="0"/>
      <w:marRight w:val="0"/>
      <w:marTop w:val="0"/>
      <w:marBottom w:val="0"/>
      <w:divBdr>
        <w:top w:val="none" w:sz="0" w:space="0" w:color="auto"/>
        <w:left w:val="none" w:sz="0" w:space="0" w:color="auto"/>
        <w:bottom w:val="none" w:sz="0" w:space="0" w:color="auto"/>
        <w:right w:val="none" w:sz="0" w:space="0" w:color="auto"/>
      </w:divBdr>
    </w:div>
    <w:div w:id="728845740">
      <w:bodyDiv w:val="1"/>
      <w:marLeft w:val="0"/>
      <w:marRight w:val="0"/>
      <w:marTop w:val="0"/>
      <w:marBottom w:val="0"/>
      <w:divBdr>
        <w:top w:val="none" w:sz="0" w:space="0" w:color="auto"/>
        <w:left w:val="none" w:sz="0" w:space="0" w:color="auto"/>
        <w:bottom w:val="none" w:sz="0" w:space="0" w:color="auto"/>
        <w:right w:val="none" w:sz="0" w:space="0" w:color="auto"/>
      </w:divBdr>
    </w:div>
    <w:div w:id="767846246">
      <w:bodyDiv w:val="1"/>
      <w:marLeft w:val="0"/>
      <w:marRight w:val="0"/>
      <w:marTop w:val="0"/>
      <w:marBottom w:val="0"/>
      <w:divBdr>
        <w:top w:val="none" w:sz="0" w:space="0" w:color="auto"/>
        <w:left w:val="none" w:sz="0" w:space="0" w:color="auto"/>
        <w:bottom w:val="none" w:sz="0" w:space="0" w:color="auto"/>
        <w:right w:val="none" w:sz="0" w:space="0" w:color="auto"/>
      </w:divBdr>
    </w:div>
    <w:div w:id="794837635">
      <w:bodyDiv w:val="1"/>
      <w:marLeft w:val="0"/>
      <w:marRight w:val="0"/>
      <w:marTop w:val="0"/>
      <w:marBottom w:val="0"/>
      <w:divBdr>
        <w:top w:val="none" w:sz="0" w:space="0" w:color="auto"/>
        <w:left w:val="none" w:sz="0" w:space="0" w:color="auto"/>
        <w:bottom w:val="none" w:sz="0" w:space="0" w:color="auto"/>
        <w:right w:val="none" w:sz="0" w:space="0" w:color="auto"/>
      </w:divBdr>
    </w:div>
    <w:div w:id="830952973">
      <w:bodyDiv w:val="1"/>
      <w:marLeft w:val="0"/>
      <w:marRight w:val="0"/>
      <w:marTop w:val="0"/>
      <w:marBottom w:val="0"/>
      <w:divBdr>
        <w:top w:val="none" w:sz="0" w:space="0" w:color="auto"/>
        <w:left w:val="none" w:sz="0" w:space="0" w:color="auto"/>
        <w:bottom w:val="none" w:sz="0" w:space="0" w:color="auto"/>
        <w:right w:val="none" w:sz="0" w:space="0" w:color="auto"/>
      </w:divBdr>
    </w:div>
    <w:div w:id="894894651">
      <w:bodyDiv w:val="1"/>
      <w:marLeft w:val="0"/>
      <w:marRight w:val="0"/>
      <w:marTop w:val="0"/>
      <w:marBottom w:val="0"/>
      <w:divBdr>
        <w:top w:val="none" w:sz="0" w:space="0" w:color="auto"/>
        <w:left w:val="none" w:sz="0" w:space="0" w:color="auto"/>
        <w:bottom w:val="none" w:sz="0" w:space="0" w:color="auto"/>
        <w:right w:val="none" w:sz="0" w:space="0" w:color="auto"/>
      </w:divBdr>
    </w:div>
    <w:div w:id="910820041">
      <w:bodyDiv w:val="1"/>
      <w:marLeft w:val="0"/>
      <w:marRight w:val="0"/>
      <w:marTop w:val="0"/>
      <w:marBottom w:val="0"/>
      <w:divBdr>
        <w:top w:val="none" w:sz="0" w:space="0" w:color="auto"/>
        <w:left w:val="none" w:sz="0" w:space="0" w:color="auto"/>
        <w:bottom w:val="none" w:sz="0" w:space="0" w:color="auto"/>
        <w:right w:val="none" w:sz="0" w:space="0" w:color="auto"/>
      </w:divBdr>
    </w:div>
    <w:div w:id="1028218432">
      <w:bodyDiv w:val="1"/>
      <w:marLeft w:val="0"/>
      <w:marRight w:val="0"/>
      <w:marTop w:val="0"/>
      <w:marBottom w:val="0"/>
      <w:divBdr>
        <w:top w:val="none" w:sz="0" w:space="0" w:color="auto"/>
        <w:left w:val="none" w:sz="0" w:space="0" w:color="auto"/>
        <w:bottom w:val="none" w:sz="0" w:space="0" w:color="auto"/>
        <w:right w:val="none" w:sz="0" w:space="0" w:color="auto"/>
      </w:divBdr>
    </w:div>
    <w:div w:id="1061707643">
      <w:bodyDiv w:val="1"/>
      <w:marLeft w:val="0"/>
      <w:marRight w:val="0"/>
      <w:marTop w:val="0"/>
      <w:marBottom w:val="0"/>
      <w:divBdr>
        <w:top w:val="none" w:sz="0" w:space="0" w:color="auto"/>
        <w:left w:val="none" w:sz="0" w:space="0" w:color="auto"/>
        <w:bottom w:val="none" w:sz="0" w:space="0" w:color="auto"/>
        <w:right w:val="none" w:sz="0" w:space="0" w:color="auto"/>
      </w:divBdr>
    </w:div>
    <w:div w:id="1067415798">
      <w:bodyDiv w:val="1"/>
      <w:marLeft w:val="0"/>
      <w:marRight w:val="0"/>
      <w:marTop w:val="0"/>
      <w:marBottom w:val="0"/>
      <w:divBdr>
        <w:top w:val="none" w:sz="0" w:space="0" w:color="auto"/>
        <w:left w:val="none" w:sz="0" w:space="0" w:color="auto"/>
        <w:bottom w:val="none" w:sz="0" w:space="0" w:color="auto"/>
        <w:right w:val="none" w:sz="0" w:space="0" w:color="auto"/>
      </w:divBdr>
    </w:div>
    <w:div w:id="1086652615">
      <w:bodyDiv w:val="1"/>
      <w:marLeft w:val="0"/>
      <w:marRight w:val="0"/>
      <w:marTop w:val="0"/>
      <w:marBottom w:val="0"/>
      <w:divBdr>
        <w:top w:val="none" w:sz="0" w:space="0" w:color="auto"/>
        <w:left w:val="none" w:sz="0" w:space="0" w:color="auto"/>
        <w:bottom w:val="none" w:sz="0" w:space="0" w:color="auto"/>
        <w:right w:val="none" w:sz="0" w:space="0" w:color="auto"/>
      </w:divBdr>
    </w:div>
    <w:div w:id="1204367038">
      <w:bodyDiv w:val="1"/>
      <w:marLeft w:val="0"/>
      <w:marRight w:val="0"/>
      <w:marTop w:val="0"/>
      <w:marBottom w:val="0"/>
      <w:divBdr>
        <w:top w:val="none" w:sz="0" w:space="0" w:color="auto"/>
        <w:left w:val="none" w:sz="0" w:space="0" w:color="auto"/>
        <w:bottom w:val="none" w:sz="0" w:space="0" w:color="auto"/>
        <w:right w:val="none" w:sz="0" w:space="0" w:color="auto"/>
      </w:divBdr>
    </w:div>
    <w:div w:id="1261334008">
      <w:bodyDiv w:val="1"/>
      <w:marLeft w:val="0"/>
      <w:marRight w:val="0"/>
      <w:marTop w:val="0"/>
      <w:marBottom w:val="0"/>
      <w:divBdr>
        <w:top w:val="none" w:sz="0" w:space="0" w:color="auto"/>
        <w:left w:val="none" w:sz="0" w:space="0" w:color="auto"/>
        <w:bottom w:val="none" w:sz="0" w:space="0" w:color="auto"/>
        <w:right w:val="none" w:sz="0" w:space="0" w:color="auto"/>
      </w:divBdr>
    </w:div>
    <w:div w:id="1392852398">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399596219">
      <w:bodyDiv w:val="1"/>
      <w:marLeft w:val="0"/>
      <w:marRight w:val="0"/>
      <w:marTop w:val="0"/>
      <w:marBottom w:val="0"/>
      <w:divBdr>
        <w:top w:val="none" w:sz="0" w:space="0" w:color="auto"/>
        <w:left w:val="none" w:sz="0" w:space="0" w:color="auto"/>
        <w:bottom w:val="none" w:sz="0" w:space="0" w:color="auto"/>
        <w:right w:val="none" w:sz="0" w:space="0" w:color="auto"/>
      </w:divBdr>
    </w:div>
    <w:div w:id="1419785839">
      <w:bodyDiv w:val="1"/>
      <w:marLeft w:val="0"/>
      <w:marRight w:val="0"/>
      <w:marTop w:val="0"/>
      <w:marBottom w:val="0"/>
      <w:divBdr>
        <w:top w:val="none" w:sz="0" w:space="0" w:color="auto"/>
        <w:left w:val="none" w:sz="0" w:space="0" w:color="auto"/>
        <w:bottom w:val="none" w:sz="0" w:space="0" w:color="auto"/>
        <w:right w:val="none" w:sz="0" w:space="0" w:color="auto"/>
      </w:divBdr>
    </w:div>
    <w:div w:id="1439523966">
      <w:bodyDiv w:val="1"/>
      <w:marLeft w:val="0"/>
      <w:marRight w:val="0"/>
      <w:marTop w:val="0"/>
      <w:marBottom w:val="0"/>
      <w:divBdr>
        <w:top w:val="none" w:sz="0" w:space="0" w:color="auto"/>
        <w:left w:val="none" w:sz="0" w:space="0" w:color="auto"/>
        <w:bottom w:val="none" w:sz="0" w:space="0" w:color="auto"/>
        <w:right w:val="none" w:sz="0" w:space="0" w:color="auto"/>
      </w:divBdr>
    </w:div>
    <w:div w:id="1450007206">
      <w:bodyDiv w:val="1"/>
      <w:marLeft w:val="0"/>
      <w:marRight w:val="0"/>
      <w:marTop w:val="0"/>
      <w:marBottom w:val="0"/>
      <w:divBdr>
        <w:top w:val="none" w:sz="0" w:space="0" w:color="auto"/>
        <w:left w:val="none" w:sz="0" w:space="0" w:color="auto"/>
        <w:bottom w:val="none" w:sz="0" w:space="0" w:color="auto"/>
        <w:right w:val="none" w:sz="0" w:space="0" w:color="auto"/>
      </w:divBdr>
    </w:div>
    <w:div w:id="1612473797">
      <w:bodyDiv w:val="1"/>
      <w:marLeft w:val="0"/>
      <w:marRight w:val="0"/>
      <w:marTop w:val="0"/>
      <w:marBottom w:val="0"/>
      <w:divBdr>
        <w:top w:val="none" w:sz="0" w:space="0" w:color="auto"/>
        <w:left w:val="none" w:sz="0" w:space="0" w:color="auto"/>
        <w:bottom w:val="none" w:sz="0" w:space="0" w:color="auto"/>
        <w:right w:val="none" w:sz="0" w:space="0" w:color="auto"/>
      </w:divBdr>
    </w:div>
    <w:div w:id="1615821674">
      <w:bodyDiv w:val="1"/>
      <w:marLeft w:val="0"/>
      <w:marRight w:val="0"/>
      <w:marTop w:val="0"/>
      <w:marBottom w:val="0"/>
      <w:divBdr>
        <w:top w:val="none" w:sz="0" w:space="0" w:color="auto"/>
        <w:left w:val="none" w:sz="0" w:space="0" w:color="auto"/>
        <w:bottom w:val="none" w:sz="0" w:space="0" w:color="auto"/>
        <w:right w:val="none" w:sz="0" w:space="0" w:color="auto"/>
      </w:divBdr>
    </w:div>
    <w:div w:id="1648508317">
      <w:bodyDiv w:val="1"/>
      <w:marLeft w:val="0"/>
      <w:marRight w:val="0"/>
      <w:marTop w:val="0"/>
      <w:marBottom w:val="0"/>
      <w:divBdr>
        <w:top w:val="none" w:sz="0" w:space="0" w:color="auto"/>
        <w:left w:val="none" w:sz="0" w:space="0" w:color="auto"/>
        <w:bottom w:val="none" w:sz="0" w:space="0" w:color="auto"/>
        <w:right w:val="none" w:sz="0" w:space="0" w:color="auto"/>
      </w:divBdr>
    </w:div>
    <w:div w:id="1769230729">
      <w:bodyDiv w:val="1"/>
      <w:marLeft w:val="0"/>
      <w:marRight w:val="0"/>
      <w:marTop w:val="0"/>
      <w:marBottom w:val="0"/>
      <w:divBdr>
        <w:top w:val="none" w:sz="0" w:space="0" w:color="auto"/>
        <w:left w:val="none" w:sz="0" w:space="0" w:color="auto"/>
        <w:bottom w:val="none" w:sz="0" w:space="0" w:color="auto"/>
        <w:right w:val="none" w:sz="0" w:space="0" w:color="auto"/>
      </w:divBdr>
    </w:div>
    <w:div w:id="1783572380">
      <w:bodyDiv w:val="1"/>
      <w:marLeft w:val="0"/>
      <w:marRight w:val="0"/>
      <w:marTop w:val="0"/>
      <w:marBottom w:val="0"/>
      <w:divBdr>
        <w:top w:val="none" w:sz="0" w:space="0" w:color="auto"/>
        <w:left w:val="none" w:sz="0" w:space="0" w:color="auto"/>
        <w:bottom w:val="none" w:sz="0" w:space="0" w:color="auto"/>
        <w:right w:val="none" w:sz="0" w:space="0" w:color="auto"/>
      </w:divBdr>
    </w:div>
    <w:div w:id="1863863282">
      <w:bodyDiv w:val="1"/>
      <w:marLeft w:val="0"/>
      <w:marRight w:val="0"/>
      <w:marTop w:val="0"/>
      <w:marBottom w:val="0"/>
      <w:divBdr>
        <w:top w:val="none" w:sz="0" w:space="0" w:color="auto"/>
        <w:left w:val="none" w:sz="0" w:space="0" w:color="auto"/>
        <w:bottom w:val="none" w:sz="0" w:space="0" w:color="auto"/>
        <w:right w:val="none" w:sz="0" w:space="0" w:color="auto"/>
      </w:divBdr>
    </w:div>
    <w:div w:id="2069765897">
      <w:bodyDiv w:val="1"/>
      <w:marLeft w:val="0"/>
      <w:marRight w:val="0"/>
      <w:marTop w:val="0"/>
      <w:marBottom w:val="0"/>
      <w:divBdr>
        <w:top w:val="none" w:sz="0" w:space="0" w:color="auto"/>
        <w:left w:val="none" w:sz="0" w:space="0" w:color="auto"/>
        <w:bottom w:val="none" w:sz="0" w:space="0" w:color="auto"/>
        <w:right w:val="none" w:sz="0" w:space="0" w:color="auto"/>
      </w:divBdr>
    </w:div>
    <w:div w:id="21166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A04A8-2F4A-4608-8A2A-6D79414A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18130</Words>
  <Characters>103342</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 3</dc:creator>
  <cp:lastModifiedBy>DCD</cp:lastModifiedBy>
  <cp:revision>2</cp:revision>
  <dcterms:created xsi:type="dcterms:W3CDTF">2017-06-14T08:07:00Z</dcterms:created>
  <dcterms:modified xsi:type="dcterms:W3CDTF">2017-06-14T08:07:00Z</dcterms:modified>
</cp:coreProperties>
</file>